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01F9" w14:textId="77777777" w:rsidR="00641582" w:rsidRDefault="00000000">
      <w:pPr>
        <w:spacing w:after="0" w:line="240" w:lineRule="auto"/>
        <w:jc w:val="center"/>
        <w:rPr>
          <w:rFonts w:ascii="Times New Roman" w:eastAsia="Times New Roman" w:hAnsi="Times New Roman" w:cs="Times New Roman"/>
          <w:b/>
          <w:bCs/>
          <w:color w:val="153D63" w:themeColor="text2" w:themeTint="E6"/>
          <w:kern w:val="0"/>
          <w:sz w:val="40"/>
          <w:szCs w:val="40"/>
          <w14:ligatures w14:val="none"/>
        </w:rPr>
      </w:pPr>
      <w:r>
        <w:rPr>
          <w:rFonts w:ascii="Times New Roman" w:eastAsia="Times New Roman" w:hAnsi="Times New Roman" w:cs="Times New Roman"/>
          <w:b/>
          <w:bCs/>
          <w:color w:val="153D63" w:themeColor="text2" w:themeTint="E6"/>
          <w:kern w:val="0"/>
          <w:sz w:val="40"/>
          <w:szCs w:val="40"/>
          <w14:ligatures w14:val="none"/>
        </w:rPr>
        <w:t>ONLINE ADVERTISEMENT CLICK-THROUGH RATES</w:t>
      </w:r>
    </w:p>
    <w:p w14:paraId="141701FA" w14:textId="77777777" w:rsidR="00641582" w:rsidRDefault="00641582">
      <w:pPr>
        <w:spacing w:after="0" w:line="240" w:lineRule="auto"/>
        <w:rPr>
          <w:rFonts w:ascii="Times New Roman" w:eastAsia="Times New Roman" w:hAnsi="Times New Roman" w:cs="Times New Roman"/>
          <w:b/>
          <w:bCs/>
          <w:color w:val="4C94D8" w:themeColor="text2" w:themeTint="80"/>
          <w:kern w:val="0"/>
          <w:sz w:val="32"/>
          <w:szCs w:val="32"/>
          <w14:ligatures w14:val="none"/>
        </w:rPr>
      </w:pPr>
    </w:p>
    <w:p w14:paraId="141701FB" w14:textId="77777777" w:rsidR="00641582" w:rsidRDefault="00641582">
      <w:pPr>
        <w:spacing w:after="0" w:line="240" w:lineRule="auto"/>
        <w:rPr>
          <w:rFonts w:ascii="Times New Roman" w:eastAsia="Times New Roman" w:hAnsi="Times New Roman" w:cs="Times New Roman"/>
          <w:kern w:val="0"/>
          <w:sz w:val="22"/>
          <w:szCs w:val="22"/>
          <w14:ligatures w14:val="none"/>
        </w:rPr>
      </w:pPr>
    </w:p>
    <w:p w14:paraId="141701FC" w14:textId="77777777" w:rsidR="00641582" w:rsidRDefault="00000000">
      <w:pPr>
        <w:pStyle w:val="ListParagraph"/>
        <w:numPr>
          <w:ilvl w:val="0"/>
          <w:numId w:val="1"/>
        </w:numPr>
        <w:spacing w:after="0" w:line="240" w:lineRule="auto"/>
        <w:rPr>
          <w:rFonts w:ascii="Times New Roman" w:eastAsia="Times New Roman" w:hAnsi="Times New Roman" w:cs="Times New Roman"/>
          <w:b/>
          <w:bCs/>
          <w:color w:val="3333CC"/>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Project Overview and Objective</w:t>
      </w:r>
    </w:p>
    <w:p w14:paraId="141701FD" w14:textId="77777777" w:rsidR="00641582" w:rsidRDefault="00641582">
      <w:pPr>
        <w:pStyle w:val="ListParagraph"/>
        <w:spacing w:after="0" w:line="240" w:lineRule="auto"/>
        <w:rPr>
          <w:rFonts w:ascii="Times New Roman" w:eastAsia="Times New Roman" w:hAnsi="Times New Roman" w:cs="Times New Roman"/>
          <w:kern w:val="0"/>
          <w:sz w:val="26"/>
          <w:szCs w:val="26"/>
          <w14:ligatures w14:val="none"/>
        </w:rPr>
      </w:pPr>
    </w:p>
    <w:p w14:paraId="141701FE" w14:textId="77777777" w:rsidR="00641582" w:rsidRDefault="00000000">
      <w:pPr>
        <w:pStyle w:val="ListParagraph"/>
        <w:numPr>
          <w:ilvl w:val="0"/>
          <w:numId w:val="2"/>
        </w:num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This project focuses on analyzing user engagement with online advertisements using demographic data, ad-related attributes, click behavior, click time, and click-through rates (CTR).</w:t>
      </w:r>
    </w:p>
    <w:p w14:paraId="141701FF" w14:textId="77777777" w:rsidR="00641582" w:rsidRDefault="00000000">
      <w:pPr>
        <w:pStyle w:val="ListParagraph"/>
        <w:numPr>
          <w:ilvl w:val="0"/>
          <w:numId w:val="2"/>
        </w:num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main objective of this project is to analyze the factors that impact advertisement click-through performance and provide insights to optimize online ad strategies.</w:t>
      </w:r>
    </w:p>
    <w:p w14:paraId="14170200"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01"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14170298">
          <v:rect id="_x0000_i1025" style="width:0;height:1.5pt" o:hrstd="t" o:hr="t" fillcolor="#a0a0a0" stroked="f"/>
        </w:pict>
      </w:r>
    </w:p>
    <w:p w14:paraId="14170202" w14:textId="77777777" w:rsidR="00641582" w:rsidRDefault="00000000">
      <w:pPr>
        <w:pStyle w:val="ListParagraph"/>
        <w:numPr>
          <w:ilvl w:val="0"/>
          <w:numId w:val="1"/>
        </w:numPr>
        <w:spacing w:after="0" w:line="240" w:lineRule="auto"/>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 xml:space="preserve">Data Sources </w:t>
      </w:r>
    </w:p>
    <w:p w14:paraId="14170203" w14:textId="77777777" w:rsidR="00641582" w:rsidRDefault="00641582">
      <w:pPr>
        <w:pStyle w:val="ListParagraph"/>
        <w:spacing w:after="0" w:line="240" w:lineRule="auto"/>
        <w:rPr>
          <w:rFonts w:ascii="Times New Roman" w:eastAsia="Times New Roman" w:hAnsi="Times New Roman" w:cs="Times New Roman"/>
          <w:kern w:val="0"/>
          <w:sz w:val="26"/>
          <w:szCs w:val="26"/>
          <w14:ligatures w14:val="none"/>
        </w:rPr>
      </w:pPr>
    </w:p>
    <w:p w14:paraId="14170204" w14:textId="77777777" w:rsidR="00641582" w:rsidRDefault="00000000">
      <w:pPr>
        <w:numPr>
          <w:ilvl w:val="0"/>
          <w:numId w:val="3"/>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Source Description and Timeline:</w:t>
      </w:r>
      <w:r>
        <w:rPr>
          <w:rFonts w:ascii="Times New Roman" w:eastAsia="Times New Roman" w:hAnsi="Times New Roman" w:cs="Times New Roman"/>
          <w:kern w:val="0"/>
          <w:sz w:val="26"/>
          <w:szCs w:val="26"/>
          <w14:ligatures w14:val="none"/>
        </w:rPr>
        <w:t xml:space="preserve"> Mendeley Data </w:t>
      </w:r>
      <w:r>
        <w:rPr>
          <w:rFonts w:ascii="Times New Roman" w:eastAsia="Times New Roman" w:hAnsi="Times New Roman" w:cs="Times New Roman"/>
          <w:b/>
          <w:bCs/>
          <w:kern w:val="0"/>
          <w:sz w:val="26"/>
          <w:szCs w:val="26"/>
          <w14:ligatures w14:val="none"/>
        </w:rPr>
        <w:t>and</w:t>
      </w:r>
      <w:r>
        <w:rPr>
          <w:rFonts w:ascii="Times New Roman" w:eastAsia="Times New Roman" w:hAnsi="Times New Roman" w:cs="Times New Roman"/>
          <w:kern w:val="0"/>
          <w:sz w:val="26"/>
          <w:szCs w:val="26"/>
          <w14:ligatures w14:val="none"/>
        </w:rPr>
        <w:t xml:space="preserve"> 2024.</w:t>
      </w:r>
    </w:p>
    <w:p w14:paraId="14170205" w14:textId="77777777" w:rsidR="00641582" w:rsidRDefault="00000000">
      <w:pPr>
        <w:numPr>
          <w:ilvl w:val="0"/>
          <w:numId w:val="3"/>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Domain</w:t>
      </w:r>
      <w:r>
        <w:rPr>
          <w:rFonts w:ascii="Times New Roman" w:eastAsia="Times New Roman" w:hAnsi="Times New Roman" w:cs="Times New Roman"/>
          <w:kern w:val="0"/>
          <w:sz w:val="26"/>
          <w:szCs w:val="26"/>
          <w14:ligatures w14:val="none"/>
        </w:rPr>
        <w:t>: Digital Marketing Analytics/Online Advertising/User Behavior.</w:t>
      </w:r>
    </w:p>
    <w:p w14:paraId="14170206"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14170299">
          <v:rect id="_x0000_i1026" style="width:0;height:1.5pt" o:hrstd="t" o:hr="t" fillcolor="#a0a0a0" stroked="f"/>
        </w:pict>
      </w:r>
    </w:p>
    <w:p w14:paraId="14170207" w14:textId="77777777" w:rsidR="00641582" w:rsidRDefault="00000000">
      <w:pPr>
        <w:pStyle w:val="ListParagraph"/>
        <w:numPr>
          <w:ilvl w:val="0"/>
          <w:numId w:val="1"/>
        </w:numPr>
        <w:spacing w:after="0" w:line="240" w:lineRule="auto"/>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 xml:space="preserve">Problem Statement </w:t>
      </w:r>
    </w:p>
    <w:p w14:paraId="14170208" w14:textId="77777777" w:rsidR="00641582" w:rsidRDefault="00641582">
      <w:pPr>
        <w:pStyle w:val="ListParagraph"/>
        <w:spacing w:after="0" w:line="240" w:lineRule="auto"/>
        <w:rPr>
          <w:rFonts w:ascii="Times New Roman" w:eastAsia="Times New Roman" w:hAnsi="Times New Roman" w:cs="Times New Roman"/>
          <w:kern w:val="0"/>
          <w:sz w:val="26"/>
          <w:szCs w:val="26"/>
          <w14:ligatures w14:val="none"/>
        </w:rPr>
      </w:pPr>
    </w:p>
    <w:p w14:paraId="14170209" w14:textId="77777777" w:rsidR="00641582" w:rsidRDefault="00000000">
      <w:pPr>
        <w:numPr>
          <w:ilvl w:val="0"/>
          <w:numId w:val="4"/>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 determine how variables such as age and gender impact the likelihood of a user clicking on an Ad, enabling marketers to better target their audience.</w:t>
      </w:r>
    </w:p>
    <w:p w14:paraId="1417020A" w14:textId="77777777" w:rsidR="00641582" w:rsidRDefault="00000000">
      <w:pPr>
        <w:numPr>
          <w:ilvl w:val="0"/>
          <w:numId w:val="4"/>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 identify which placement locations, yield higher clicks and CTR, allowing advertisers to allocate resources effectively for maximum impact.</w:t>
      </w:r>
    </w:p>
    <w:p w14:paraId="1417020B" w14:textId="77777777" w:rsidR="00641582" w:rsidRDefault="00000000">
      <w:pPr>
        <w:numPr>
          <w:ilvl w:val="0"/>
          <w:numId w:val="4"/>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To analyze patterns in the data to recommend which type ads should be shown to which type of user. </w:t>
      </w:r>
    </w:p>
    <w:p w14:paraId="1417020C"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1417029A">
          <v:rect id="_x0000_i1027" style="width:0;height:1.5pt" o:hrstd="t" o:hr="t" fillcolor="#a0a0a0" stroked="f"/>
        </w:pict>
      </w:r>
    </w:p>
    <w:p w14:paraId="1417020D" w14:textId="77777777" w:rsidR="00641582" w:rsidRDefault="00000000">
      <w:pPr>
        <w:spacing w:after="0" w:line="240" w:lineRule="auto"/>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 xml:space="preserve">     4. Attribute (Column /Features) Details:  </w:t>
      </w:r>
    </w:p>
    <w:p w14:paraId="1417020E" w14:textId="77777777" w:rsidR="00641582" w:rsidRDefault="00641582">
      <w:pPr>
        <w:spacing w:after="0" w:line="240" w:lineRule="auto"/>
        <w:rPr>
          <w:rFonts w:ascii="Times New Roman" w:eastAsia="Times New Roman" w:hAnsi="Times New Roman" w:cs="Times New Roman"/>
          <w:b/>
          <w:bCs/>
          <w:color w:val="EE0000"/>
          <w:kern w:val="0"/>
          <w:sz w:val="26"/>
          <w:szCs w:val="26"/>
          <w14:ligatures w14:val="none"/>
        </w:rPr>
      </w:pPr>
    </w:p>
    <w:p w14:paraId="1417020F" w14:textId="77777777" w:rsidR="00641582" w:rsidRDefault="00641582">
      <w:pPr>
        <w:spacing w:after="0" w:line="240" w:lineRule="auto"/>
        <w:rPr>
          <w:rFonts w:ascii="Times New Roman" w:eastAsia="Times New Roman" w:hAnsi="Times New Roman" w:cs="Times New Roman"/>
          <w:kern w:val="0"/>
          <w:sz w:val="26"/>
          <w:szCs w:val="26"/>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971"/>
        <w:gridCol w:w="2253"/>
        <w:gridCol w:w="4888"/>
      </w:tblGrid>
      <w:tr w:rsidR="00641582" w14:paraId="1417021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0"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Attribute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1"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2"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Description</w:t>
            </w:r>
          </w:p>
        </w:tc>
      </w:tr>
      <w:tr w:rsidR="00641582" w14:paraId="1417021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4"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5"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Numeric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6"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Age of the user.</w:t>
            </w:r>
          </w:p>
        </w:tc>
      </w:tr>
      <w:tr w:rsidR="00641582" w14:paraId="1417021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8"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Gender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9"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Categorical / 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A"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Male, Female, Other.</w:t>
            </w:r>
          </w:p>
        </w:tc>
      </w:tr>
      <w:tr w:rsidR="00641582" w14:paraId="1417021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C"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D"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Categorical / 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1E"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Rural, Urban, Suburban.</w:t>
            </w:r>
          </w:p>
        </w:tc>
      </w:tr>
      <w:tr w:rsidR="00641582" w14:paraId="1417022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0"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Ad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1"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Categorical / 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2"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Native, Video, Text, Banner.</w:t>
            </w:r>
          </w:p>
        </w:tc>
      </w:tr>
      <w:tr w:rsidR="00641582" w14:paraId="1417022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4"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Ad Topic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5"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Categorical / 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6"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Food, Finance, Fashion, Health, Travel.</w:t>
            </w:r>
          </w:p>
        </w:tc>
      </w:tr>
      <w:tr w:rsidR="00641582" w14:paraId="1417022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8"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Ad Placement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9"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Categorical / 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A"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Search Engine, social media, Website.</w:t>
            </w:r>
          </w:p>
        </w:tc>
      </w:tr>
      <w:tr w:rsidR="00641582" w14:paraId="1417022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C"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D"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Numeric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2E"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Number of clicks received.</w:t>
            </w:r>
          </w:p>
        </w:tc>
      </w:tr>
      <w:tr w:rsidR="00641582" w14:paraId="1417023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30"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CTR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31"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Numeric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32"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Click-through rate%</w:t>
            </w:r>
          </w:p>
        </w:tc>
      </w:tr>
      <w:tr w:rsidR="00641582" w14:paraId="1417023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34"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Impression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35"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Numeric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70236"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total number of times the ad was shown.</w:t>
            </w:r>
          </w:p>
        </w:tc>
      </w:tr>
    </w:tbl>
    <w:p w14:paraId="14170238"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pict w14:anchorId="1417029B">
          <v:rect id="_x0000_i1028" style="width:0;height:1.5pt" o:hrstd="t" o:hr="t" fillcolor="#a0a0a0" stroked="f"/>
        </w:pict>
      </w:r>
    </w:p>
    <w:p w14:paraId="14170239"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3A"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3B"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3C"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3D" w14:textId="77777777" w:rsidR="00641582" w:rsidRDefault="00000000">
      <w:pPr>
        <w:pStyle w:val="ListParagraph"/>
        <w:numPr>
          <w:ilvl w:val="0"/>
          <w:numId w:val="1"/>
        </w:numPr>
        <w:spacing w:after="0" w:line="240" w:lineRule="auto"/>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Tools &amp; Technologies</w:t>
      </w:r>
    </w:p>
    <w:p w14:paraId="1417023E" w14:textId="77777777" w:rsidR="00641582" w:rsidRDefault="00641582">
      <w:pPr>
        <w:pStyle w:val="ListParagraph"/>
        <w:spacing w:after="0" w:line="240" w:lineRule="auto"/>
        <w:rPr>
          <w:rFonts w:ascii="Times New Roman" w:eastAsia="Times New Roman" w:hAnsi="Times New Roman" w:cs="Times New Roman"/>
          <w:kern w:val="0"/>
          <w:sz w:val="26"/>
          <w:szCs w:val="26"/>
          <w14:ligatures w14:val="none"/>
        </w:rPr>
      </w:pPr>
    </w:p>
    <w:p w14:paraId="1417023F" w14:textId="77777777" w:rsidR="00641582" w:rsidRDefault="00000000">
      <w:pPr>
        <w:numPr>
          <w:ilvl w:val="0"/>
          <w:numId w:val="5"/>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Excel:</w:t>
      </w:r>
      <w:r>
        <w:rPr>
          <w:rFonts w:ascii="Times New Roman" w:eastAsia="Times New Roman" w:hAnsi="Times New Roman" w:cs="Times New Roman"/>
          <w:kern w:val="0"/>
          <w:sz w:val="26"/>
          <w:szCs w:val="26"/>
          <w14:ligatures w14:val="none"/>
        </w:rPr>
        <w:t xml:space="preserve"> Data cleaning, transformation, and Pivot Tables.</w:t>
      </w:r>
    </w:p>
    <w:p w14:paraId="14170240" w14:textId="77777777" w:rsidR="00641582" w:rsidRDefault="00641582">
      <w:pPr>
        <w:tabs>
          <w:tab w:val="left" w:pos="720"/>
        </w:tabs>
        <w:spacing w:after="0" w:line="240" w:lineRule="auto"/>
        <w:ind w:left="720"/>
        <w:textAlignment w:val="baseline"/>
        <w:rPr>
          <w:rFonts w:ascii="Times New Roman" w:eastAsia="Times New Roman" w:hAnsi="Times New Roman" w:cs="Times New Roman"/>
          <w:kern w:val="0"/>
          <w:sz w:val="26"/>
          <w:szCs w:val="26"/>
          <w14:ligatures w14:val="none"/>
        </w:rPr>
      </w:pPr>
    </w:p>
    <w:p w14:paraId="14170241" w14:textId="77777777" w:rsidR="00641582" w:rsidRDefault="00000000">
      <w:pPr>
        <w:numPr>
          <w:ilvl w:val="0"/>
          <w:numId w:val="5"/>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Power BI:</w:t>
      </w:r>
      <w:r>
        <w:rPr>
          <w:rFonts w:ascii="Times New Roman" w:eastAsia="Times New Roman" w:hAnsi="Times New Roman" w:cs="Times New Roman"/>
          <w:kern w:val="0"/>
          <w:sz w:val="26"/>
          <w:szCs w:val="26"/>
          <w14:ligatures w14:val="none"/>
        </w:rPr>
        <w:t xml:space="preserve"> Data modelling, DAX calculations, visualization, and interactive dashboard creation.</w:t>
      </w:r>
    </w:p>
    <w:p w14:paraId="14170242"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1417029C">
          <v:rect id="_x0000_i1029" style="width:0;height:1.5pt" o:hrstd="t" o:hr="t" fillcolor="#a0a0a0" stroked="f"/>
        </w:pict>
      </w:r>
    </w:p>
    <w:p w14:paraId="14170243" w14:textId="77777777" w:rsidR="00641582" w:rsidRDefault="00000000">
      <w:pPr>
        <w:spacing w:after="0" w:line="240" w:lineRule="auto"/>
        <w:rPr>
          <w:rFonts w:ascii="Times New Roman" w:eastAsia="Times New Roman" w:hAnsi="Times New Roman" w:cs="Times New Roman"/>
          <w:b/>
          <w:bCs/>
          <w:color w:val="3333CC"/>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5. Data Pre-Processing (Excel / Power Query)</w:t>
      </w:r>
    </w:p>
    <w:p w14:paraId="14170244"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45" w14:textId="77777777" w:rsidR="00641582" w:rsidRDefault="00000000">
      <w:pPr>
        <w:spacing w:after="0" w:line="240"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Tasks Performed:</w:t>
      </w:r>
    </w:p>
    <w:p w14:paraId="14170246"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47" w14:textId="77777777" w:rsidR="00641582" w:rsidRDefault="00000000">
      <w:pPr>
        <w:numPr>
          <w:ilvl w:val="0"/>
          <w:numId w:val="6"/>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Data Cleaning &amp; Transformation:</w:t>
      </w:r>
      <w:r>
        <w:rPr>
          <w:rFonts w:ascii="Times New Roman" w:eastAsia="Times New Roman" w:hAnsi="Times New Roman" w:cs="Times New Roman"/>
          <w:kern w:val="0"/>
          <w:sz w:val="26"/>
          <w:szCs w:val="26"/>
          <w14:ligatures w14:val="none"/>
        </w:rPr>
        <w:t xml:space="preserve"> </w:t>
      </w:r>
    </w:p>
    <w:p w14:paraId="14170248" w14:textId="77777777" w:rsidR="00641582" w:rsidRDefault="00000000">
      <w:pPr>
        <w:pStyle w:val="ListParagraph"/>
        <w:numPr>
          <w:ilvl w:val="0"/>
          <w:numId w:val="6"/>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The Click Time column carries same value in every row; it doesn’t provide any useful information for analysis. </w:t>
      </w:r>
    </w:p>
    <w:p w14:paraId="14170249" w14:textId="77777777" w:rsidR="00641582" w:rsidRDefault="00000000">
      <w:pPr>
        <w:pStyle w:val="ListParagraph"/>
        <w:numPr>
          <w:ilvl w:val="0"/>
          <w:numId w:val="6"/>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Dropped the Income column, as it contains values for some age groups, so it doesn’t provide a complete view. Removing it avoids confusion and simplifies analysis.</w:t>
      </w:r>
    </w:p>
    <w:p w14:paraId="1417024A" w14:textId="77777777" w:rsidR="00641582" w:rsidRDefault="00000000">
      <w:pPr>
        <w:pStyle w:val="ListParagraph"/>
        <w:numPr>
          <w:ilvl w:val="0"/>
          <w:numId w:val="6"/>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Standardized formats and created a calculated column Impression.</w:t>
      </w:r>
    </w:p>
    <w:p w14:paraId="1417024B" w14:textId="77777777" w:rsidR="00641582" w:rsidRDefault="00000000">
      <w:pPr>
        <w:numPr>
          <w:ilvl w:val="0"/>
          <w:numId w:val="7"/>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Filtering &amp; Sorting:</w:t>
      </w:r>
      <w:r>
        <w:rPr>
          <w:rFonts w:ascii="Times New Roman" w:eastAsia="Times New Roman" w:hAnsi="Times New Roman" w:cs="Times New Roman"/>
          <w:kern w:val="0"/>
          <w:sz w:val="26"/>
          <w:szCs w:val="26"/>
          <w14:ligatures w14:val="none"/>
        </w:rPr>
        <w:t xml:space="preserve"> Organized data to focus on relevant records.</w:t>
      </w:r>
    </w:p>
    <w:p w14:paraId="1417024C" w14:textId="77777777" w:rsidR="00641582" w:rsidRDefault="00000000">
      <w:pPr>
        <w:numPr>
          <w:ilvl w:val="0"/>
          <w:numId w:val="7"/>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Pivot Tables:</w:t>
      </w:r>
      <w:r>
        <w:rPr>
          <w:rFonts w:ascii="Times New Roman" w:eastAsia="Times New Roman" w:hAnsi="Times New Roman" w:cs="Times New Roman"/>
          <w:kern w:val="0"/>
          <w:sz w:val="26"/>
          <w:szCs w:val="26"/>
          <w14:ligatures w14:val="none"/>
        </w:rPr>
        <w:t xml:space="preserve"> Generated Pivot Tables for data summarization and initial insights.</w:t>
      </w:r>
    </w:p>
    <w:p w14:paraId="1417024D" w14:textId="77777777" w:rsidR="00641582" w:rsidRDefault="00641582">
      <w:pPr>
        <w:tabs>
          <w:tab w:val="left" w:pos="720"/>
        </w:tabs>
        <w:spacing w:after="0" w:line="240" w:lineRule="auto"/>
        <w:ind w:left="720"/>
        <w:textAlignment w:val="baseline"/>
        <w:rPr>
          <w:rFonts w:ascii="Times New Roman" w:eastAsia="Times New Roman" w:hAnsi="Times New Roman" w:cs="Times New Roman"/>
          <w:kern w:val="0"/>
          <w:sz w:val="26"/>
          <w:szCs w:val="26"/>
          <w14:ligatures w14:val="none"/>
        </w:rPr>
      </w:pPr>
    </w:p>
    <w:p w14:paraId="1417024E"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1417029D">
          <v:rect id="_x0000_i1030" style="width:0;height:1.5pt" o:hrstd="t" o:hr="t" fillcolor="#a0a0a0" stroked="f"/>
        </w:pict>
      </w:r>
    </w:p>
    <w:p w14:paraId="1417024F" w14:textId="77777777" w:rsidR="00641582" w:rsidRDefault="00000000">
      <w:pPr>
        <w:spacing w:after="0" w:line="240" w:lineRule="auto"/>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6. Data Modelling and DAX (Power BI) </w:t>
      </w:r>
    </w:p>
    <w:p w14:paraId="14170250"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51" w14:textId="77777777" w:rsidR="00641582" w:rsidRDefault="00000000">
      <w:pPr>
        <w:numPr>
          <w:ilvl w:val="0"/>
          <w:numId w:val="8"/>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Data Model</w:t>
      </w:r>
      <w:r>
        <w:rPr>
          <w:rFonts w:ascii="Times New Roman" w:eastAsia="Times New Roman" w:hAnsi="Times New Roman" w:cs="Times New Roman"/>
          <w:kern w:val="0"/>
          <w:sz w:val="26"/>
          <w:szCs w:val="26"/>
          <w14:ligatures w14:val="none"/>
        </w:rPr>
        <w:t>: This project uses a single-table dataset, so data model remains simple with no relationships. All measures and visuals are built from the same table.</w:t>
      </w:r>
    </w:p>
    <w:p w14:paraId="14170252" w14:textId="77777777" w:rsidR="00641582" w:rsidRDefault="00641582">
      <w:pPr>
        <w:spacing w:after="0" w:line="240" w:lineRule="auto"/>
        <w:ind w:left="720"/>
        <w:textAlignment w:val="baseline"/>
        <w:rPr>
          <w:rFonts w:ascii="Times New Roman" w:eastAsia="Times New Roman" w:hAnsi="Times New Roman" w:cs="Times New Roman"/>
          <w:kern w:val="0"/>
          <w:sz w:val="26"/>
          <w:szCs w:val="26"/>
          <w14:ligatures w14:val="none"/>
        </w:rPr>
      </w:pPr>
    </w:p>
    <w:p w14:paraId="14170253" w14:textId="77777777" w:rsidR="00641582" w:rsidRDefault="00000000">
      <w:pPr>
        <w:numPr>
          <w:ilvl w:val="0"/>
          <w:numId w:val="9"/>
        </w:numPr>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Calculated Columns &amp; DAX Measures:</w:t>
      </w:r>
      <w:r>
        <w:rPr>
          <w:rFonts w:ascii="Times New Roman" w:eastAsia="Times New Roman" w:hAnsi="Times New Roman" w:cs="Times New Roman"/>
          <w:kern w:val="0"/>
          <w:sz w:val="26"/>
          <w:szCs w:val="26"/>
          <w14:ligatures w14:val="none"/>
        </w:rPr>
        <w:t xml:space="preserve"> Implemented DAX formulas for key metrics such as Total clicks, Total Impressions, Average CTR</w:t>
      </w:r>
      <w:r>
        <w:rPr>
          <w:rFonts w:ascii="Times New Roman" w:eastAsia="Times New Roman" w:hAnsi="Times New Roman" w:cs="Times New Roman"/>
          <w:b/>
          <w:bCs/>
          <w:kern w:val="0"/>
          <w:sz w:val="26"/>
          <w:szCs w:val="26"/>
          <w14:ligatures w14:val="none"/>
        </w:rPr>
        <w:t xml:space="preserve">, </w:t>
      </w:r>
      <w:r>
        <w:rPr>
          <w:rFonts w:ascii="Times New Roman" w:eastAsia="Times New Roman" w:hAnsi="Times New Roman" w:cs="Times New Roman"/>
          <w:kern w:val="0"/>
          <w:sz w:val="26"/>
          <w:szCs w:val="26"/>
          <w14:ligatures w14:val="none"/>
        </w:rPr>
        <w:t>Total conversion rate.</w:t>
      </w:r>
    </w:p>
    <w:p w14:paraId="14170254" w14:textId="77777777" w:rsidR="00641582" w:rsidRDefault="00000000">
      <w:pPr>
        <w:pStyle w:val="ListParagraph"/>
        <w:numPr>
          <w:ilvl w:val="1"/>
          <w:numId w:val="9"/>
        </w:numPr>
        <w:spacing w:after="0" w:line="240" w:lineRule="auto"/>
        <w:textAlignment w:val="baseline"/>
        <w:rPr>
          <w:rFonts w:asciiTheme="majorBidi" w:eastAsia="Times New Roman" w:hAnsiTheme="majorBidi" w:cstheme="majorBidi"/>
          <w:kern w:val="0"/>
          <w:sz w:val="26"/>
          <w:szCs w:val="26"/>
          <w14:ligatures w14:val="none"/>
        </w:rPr>
      </w:pPr>
      <w:r>
        <w:rPr>
          <w:rFonts w:asciiTheme="majorBidi" w:eastAsia="Times New Roman" w:hAnsiTheme="majorBidi" w:cstheme="majorBidi"/>
          <w:kern w:val="0"/>
          <w:sz w:val="26"/>
          <w:szCs w:val="26"/>
          <w14:ligatures w14:val="none"/>
        </w:rPr>
        <w:t>Clicks = SUM (Dataset [Click])</w:t>
      </w:r>
    </w:p>
    <w:p w14:paraId="14170255" w14:textId="77777777" w:rsidR="00641582" w:rsidRDefault="00641582">
      <w:pPr>
        <w:spacing w:after="0" w:line="240" w:lineRule="auto"/>
        <w:ind w:left="720"/>
        <w:textAlignment w:val="baseline"/>
        <w:rPr>
          <w:rFonts w:asciiTheme="majorBidi" w:eastAsia="Times New Roman" w:hAnsiTheme="majorBidi" w:cstheme="majorBidi"/>
          <w:kern w:val="0"/>
          <w:sz w:val="26"/>
          <w:szCs w:val="26"/>
          <w14:ligatures w14:val="none"/>
        </w:rPr>
      </w:pPr>
    </w:p>
    <w:p w14:paraId="14170256" w14:textId="77777777" w:rsidR="00641582" w:rsidRDefault="00000000">
      <w:pPr>
        <w:pStyle w:val="ListParagraph"/>
        <w:numPr>
          <w:ilvl w:val="1"/>
          <w:numId w:val="9"/>
        </w:numPr>
        <w:spacing w:after="0" w:line="240" w:lineRule="auto"/>
        <w:textAlignment w:val="baseline"/>
        <w:rPr>
          <w:rFonts w:asciiTheme="majorBidi" w:eastAsia="Times New Roman" w:hAnsiTheme="majorBidi" w:cstheme="majorBidi"/>
          <w:kern w:val="0"/>
          <w:sz w:val="26"/>
          <w:szCs w:val="26"/>
          <w14:ligatures w14:val="none"/>
        </w:rPr>
      </w:pPr>
      <w:r>
        <w:rPr>
          <w:rFonts w:asciiTheme="majorBidi" w:eastAsia="Times New Roman" w:hAnsiTheme="majorBidi" w:cstheme="majorBidi"/>
          <w:kern w:val="0"/>
          <w:sz w:val="26"/>
          <w:szCs w:val="26"/>
          <w14:ligatures w14:val="none"/>
        </w:rPr>
        <w:t>Impression = SUM (Dataset [Impression])</w:t>
      </w:r>
    </w:p>
    <w:p w14:paraId="14170257" w14:textId="77777777" w:rsidR="00641582" w:rsidRDefault="00641582">
      <w:pPr>
        <w:spacing w:after="0" w:line="240" w:lineRule="auto"/>
        <w:ind w:left="720"/>
        <w:textAlignment w:val="baseline"/>
        <w:rPr>
          <w:rFonts w:asciiTheme="majorBidi" w:eastAsia="Times New Roman" w:hAnsiTheme="majorBidi" w:cstheme="majorBidi"/>
          <w:kern w:val="0"/>
          <w:sz w:val="26"/>
          <w:szCs w:val="26"/>
          <w14:ligatures w14:val="none"/>
        </w:rPr>
      </w:pPr>
    </w:p>
    <w:p w14:paraId="14170258" w14:textId="77777777" w:rsidR="00641582" w:rsidRDefault="00000000">
      <w:pPr>
        <w:pStyle w:val="ListParagraph"/>
        <w:numPr>
          <w:ilvl w:val="1"/>
          <w:numId w:val="9"/>
        </w:numPr>
        <w:spacing w:after="0" w:line="240" w:lineRule="auto"/>
        <w:textAlignment w:val="baseline"/>
        <w:rPr>
          <w:rFonts w:asciiTheme="majorBidi" w:eastAsia="Times New Roman" w:hAnsiTheme="majorBidi" w:cstheme="majorBidi"/>
          <w:kern w:val="0"/>
          <w:sz w:val="26"/>
          <w:szCs w:val="26"/>
          <w14:ligatures w14:val="none"/>
        </w:rPr>
      </w:pPr>
      <w:r>
        <w:rPr>
          <w:rFonts w:asciiTheme="majorBidi" w:eastAsia="Times New Roman" w:hAnsiTheme="majorBidi" w:cstheme="majorBidi"/>
          <w:kern w:val="0"/>
          <w:sz w:val="26"/>
          <w:szCs w:val="26"/>
          <w14:ligatures w14:val="none"/>
        </w:rPr>
        <w:t>Total Conversion Rate = SUM (Dataset [Conversion Rate])</w:t>
      </w:r>
    </w:p>
    <w:p w14:paraId="14170259" w14:textId="77777777" w:rsidR="00641582" w:rsidRDefault="00641582">
      <w:pPr>
        <w:spacing w:after="0" w:line="240" w:lineRule="auto"/>
        <w:ind w:left="720"/>
        <w:textAlignment w:val="baseline"/>
        <w:rPr>
          <w:rFonts w:asciiTheme="majorBidi" w:eastAsia="Times New Roman" w:hAnsiTheme="majorBidi" w:cstheme="majorBidi"/>
          <w:kern w:val="0"/>
          <w:sz w:val="26"/>
          <w:szCs w:val="26"/>
          <w14:ligatures w14:val="none"/>
        </w:rPr>
      </w:pPr>
    </w:p>
    <w:p w14:paraId="1417025A" w14:textId="77777777" w:rsidR="00641582" w:rsidRDefault="00000000">
      <w:pPr>
        <w:pStyle w:val="ListParagraph"/>
        <w:numPr>
          <w:ilvl w:val="1"/>
          <w:numId w:val="9"/>
        </w:numPr>
        <w:spacing w:after="0" w:line="240" w:lineRule="auto"/>
        <w:textAlignment w:val="baseline"/>
        <w:rPr>
          <w:rFonts w:asciiTheme="majorBidi" w:eastAsia="Times New Roman" w:hAnsiTheme="majorBidi" w:cstheme="majorBidi"/>
          <w:kern w:val="0"/>
          <w:sz w:val="26"/>
          <w:szCs w:val="26"/>
          <w14:ligatures w14:val="none"/>
        </w:rPr>
      </w:pPr>
      <w:r>
        <w:rPr>
          <w:rFonts w:asciiTheme="majorBidi" w:eastAsia="Times New Roman" w:hAnsiTheme="majorBidi" w:cstheme="majorBidi"/>
          <w:kern w:val="0"/>
          <w:sz w:val="26"/>
          <w:szCs w:val="26"/>
          <w14:ligatures w14:val="none"/>
        </w:rPr>
        <w:t>Average Click-Through Rate = Average (Dataset [CTR])</w:t>
      </w:r>
    </w:p>
    <w:p w14:paraId="1417025B" w14:textId="77777777" w:rsidR="00641582" w:rsidRDefault="00641582">
      <w:pPr>
        <w:spacing w:after="0" w:line="240" w:lineRule="auto"/>
        <w:ind w:left="720"/>
        <w:textAlignment w:val="baseline"/>
        <w:rPr>
          <w:rFonts w:ascii="Times New Roman" w:eastAsia="Times New Roman" w:hAnsi="Times New Roman" w:cs="Times New Roman"/>
          <w:kern w:val="0"/>
          <w:sz w:val="26"/>
          <w:szCs w:val="26"/>
          <w14:ligatures w14:val="none"/>
        </w:rPr>
      </w:pPr>
    </w:p>
    <w:p w14:paraId="1417025C" w14:textId="77777777" w:rsidR="00641582" w:rsidRDefault="00641582">
      <w:pPr>
        <w:spacing w:after="0" w:line="240" w:lineRule="auto"/>
        <w:ind w:left="720"/>
        <w:textAlignment w:val="baseline"/>
        <w:rPr>
          <w:rFonts w:ascii="Times New Roman" w:eastAsia="Times New Roman" w:hAnsi="Times New Roman" w:cs="Times New Roman"/>
          <w:kern w:val="0"/>
          <w:sz w:val="26"/>
          <w:szCs w:val="26"/>
          <w14:ligatures w14:val="none"/>
        </w:rPr>
      </w:pPr>
    </w:p>
    <w:p w14:paraId="1417025D"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5E" w14:textId="77777777" w:rsidR="00641582" w:rsidRDefault="00000000">
      <w:pPr>
        <w:spacing w:after="0" w:line="240" w:lineRule="auto"/>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7. Analysis and Visualizations (Power BI)</w:t>
      </w:r>
    </w:p>
    <w:p w14:paraId="1417025F" w14:textId="77777777" w:rsidR="00641582" w:rsidRDefault="00641582">
      <w:pPr>
        <w:spacing w:after="0" w:line="240" w:lineRule="auto"/>
        <w:rPr>
          <w:rFonts w:ascii="Times New Roman" w:eastAsia="Times New Roman" w:hAnsi="Times New Roman" w:cs="Times New Roman"/>
          <w:b/>
          <w:bCs/>
          <w:color w:val="215E99" w:themeColor="text2" w:themeTint="BF"/>
          <w:kern w:val="0"/>
          <w:sz w:val="26"/>
          <w:szCs w:val="26"/>
          <w14:ligatures w14:val="none"/>
        </w:rPr>
      </w:pPr>
    </w:p>
    <w:p w14:paraId="14170260" w14:textId="77777777" w:rsidR="00641582" w:rsidRDefault="00641582">
      <w:pPr>
        <w:spacing w:after="0" w:line="240" w:lineRule="auto"/>
        <w:rPr>
          <w:rFonts w:ascii="Times New Roman" w:eastAsia="Times New Roman" w:hAnsi="Times New Roman" w:cs="Times New Roman"/>
          <w:b/>
          <w:bCs/>
          <w:color w:val="215E99" w:themeColor="text2" w:themeTint="BF"/>
          <w:kern w:val="0"/>
          <w:sz w:val="26"/>
          <w:szCs w:val="26"/>
          <w14:ligatures w14:val="none"/>
        </w:rPr>
      </w:pPr>
    </w:p>
    <w:p w14:paraId="14170261"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14:ligatures w14:val="none"/>
        </w:rPr>
        <w:drawing>
          <wp:inline distT="0" distB="0" distL="114300" distR="114300" wp14:anchorId="1417029E" wp14:editId="1417029F">
            <wp:extent cx="6189345" cy="3043555"/>
            <wp:effectExtent l="0" t="0" r="1905" b="4445"/>
            <wp:docPr id="1" name="Picture 1" descr="Screenshot 2025-12-19 07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19 072929"/>
                    <pic:cNvPicPr>
                      <a:picLocks noChangeAspect="1"/>
                    </pic:cNvPicPr>
                  </pic:nvPicPr>
                  <pic:blipFill>
                    <a:blip r:embed="rId7"/>
                    <a:stretch>
                      <a:fillRect/>
                    </a:stretch>
                  </pic:blipFill>
                  <pic:spPr>
                    <a:xfrm>
                      <a:off x="0" y="0"/>
                      <a:ext cx="6189345" cy="3043555"/>
                    </a:xfrm>
                    <a:prstGeom prst="rect">
                      <a:avLst/>
                    </a:prstGeom>
                  </pic:spPr>
                </pic:pic>
              </a:graphicData>
            </a:graphic>
          </wp:inline>
        </w:drawing>
      </w:r>
    </w:p>
    <w:p w14:paraId="14170262"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63" w14:textId="77777777" w:rsidR="00641582" w:rsidRDefault="00000000">
      <w:pPr>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14:ligatures w14:val="none"/>
        </w:rPr>
        <w:drawing>
          <wp:inline distT="0" distB="0" distL="0" distR="0" wp14:anchorId="141702A0" wp14:editId="141702A1">
            <wp:extent cx="6200775" cy="3778250"/>
            <wp:effectExtent l="0" t="0" r="0" b="0"/>
            <wp:docPr id="14256231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3129" name="Picture 3" descr="A screenshot of a computer&#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209283" cy="3783948"/>
                    </a:xfrm>
                    <a:prstGeom prst="rect">
                      <a:avLst/>
                    </a:prstGeom>
                  </pic:spPr>
                </pic:pic>
              </a:graphicData>
            </a:graphic>
          </wp:inline>
        </w:drawing>
      </w:r>
    </w:p>
    <w:p w14:paraId="14170264"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65"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66" w14:textId="77777777" w:rsidR="00641582" w:rsidRDefault="00000000">
      <w:pPr>
        <w:spacing w:after="0" w:line="240" w:lineRule="auto"/>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8. Insights &amp; Conclusions</w:t>
      </w:r>
    </w:p>
    <w:p w14:paraId="14170267" w14:textId="77777777" w:rsidR="00641582" w:rsidRDefault="00641582">
      <w:pPr>
        <w:spacing w:after="0" w:line="240" w:lineRule="auto"/>
        <w:rPr>
          <w:rFonts w:ascii="Times New Roman" w:eastAsia="Times New Roman" w:hAnsi="Times New Roman" w:cs="Times New Roman"/>
          <w:kern w:val="0"/>
          <w:sz w:val="26"/>
          <w:szCs w:val="26"/>
          <w14:ligatures w14:val="none"/>
        </w:rPr>
      </w:pPr>
    </w:p>
    <w:p w14:paraId="14170268" w14:textId="77777777" w:rsidR="00641582" w:rsidRDefault="00000000">
      <w:pPr>
        <w:spacing w:after="0" w:line="240" w:lineRule="auto"/>
        <w:textAlignment w:val="baseline"/>
        <w:rPr>
          <w:rFonts w:ascii="Times New Roman" w:eastAsia="Times New Roman" w:hAnsi="Times New Roman" w:cs="Times New Roman"/>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Key Findings:</w:t>
      </w:r>
      <w:r>
        <w:rPr>
          <w:rFonts w:ascii="Times New Roman" w:eastAsia="Times New Roman" w:hAnsi="Times New Roman" w:cs="Times New Roman"/>
          <w:color w:val="215E99" w:themeColor="text2" w:themeTint="BF"/>
          <w:kern w:val="0"/>
          <w:sz w:val="26"/>
          <w:szCs w:val="26"/>
          <w14:ligatures w14:val="none"/>
        </w:rPr>
        <w:t xml:space="preserve"> </w:t>
      </w:r>
    </w:p>
    <w:p w14:paraId="14170269" w14:textId="77777777" w:rsidR="00641582" w:rsidRDefault="00641582">
      <w:pPr>
        <w:spacing w:after="0" w:line="240" w:lineRule="auto"/>
        <w:ind w:left="360"/>
        <w:textAlignment w:val="baseline"/>
        <w:rPr>
          <w:rFonts w:ascii="Times New Roman" w:eastAsia="Times New Roman" w:hAnsi="Times New Roman" w:cs="Times New Roman"/>
          <w:color w:val="215E99" w:themeColor="text2" w:themeTint="BF"/>
          <w:kern w:val="0"/>
          <w:sz w:val="26"/>
          <w:szCs w:val="26"/>
          <w14:ligatures w14:val="none"/>
        </w:rPr>
      </w:pPr>
    </w:p>
    <w:p w14:paraId="1417026A" w14:textId="77777777" w:rsidR="00641582" w:rsidRDefault="00000000">
      <w:pPr>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Total Impressions: 1.18M</w:t>
      </w:r>
    </w:p>
    <w:p w14:paraId="1417026B" w14:textId="77777777" w:rsidR="00641582" w:rsidRDefault="00000000">
      <w:pPr>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Total Clicks: 49K</w:t>
      </w:r>
    </w:p>
    <w:p w14:paraId="1417026C" w14:textId="77777777" w:rsidR="00641582" w:rsidRDefault="00000000">
      <w:pPr>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Average CTR: 5.10%</w:t>
      </w:r>
    </w:p>
    <w:p w14:paraId="1417026D" w14:textId="77777777" w:rsidR="00641582" w:rsidRDefault="00000000">
      <w:pPr>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Male users (49.84%) generate the highest share of clicks.</w:t>
      </w:r>
    </w:p>
    <w:p w14:paraId="1417026E" w14:textId="77777777" w:rsidR="00641582" w:rsidRDefault="00000000">
      <w:pPr>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Highest clicks from 30–45 age group (191 clicks)</w:t>
      </w:r>
    </w:p>
    <w:p w14:paraId="1417026F" w14:textId="77777777" w:rsidR="00641582" w:rsidRDefault="00000000">
      <w:pPr>
        <w:pStyle w:val="ListParagraph"/>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Very low engagement from Above 65 (9 clicks)</w:t>
      </w:r>
    </w:p>
    <w:p w14:paraId="14170270" w14:textId="77777777" w:rsidR="00641582" w:rsidRDefault="00641582">
      <w:pPr>
        <w:spacing w:after="0" w:line="240" w:lineRule="auto"/>
        <w:textAlignment w:val="baseline"/>
        <w:rPr>
          <w:rFonts w:ascii="Times New Roman" w:eastAsia="Times New Roman" w:hAnsi="Times New Roman" w:cs="Times New Roman"/>
          <w:kern w:val="0"/>
          <w:sz w:val="26"/>
          <w:szCs w:val="26"/>
          <w14:ligatures w14:val="none"/>
        </w:rPr>
      </w:pPr>
    </w:p>
    <w:p w14:paraId="14170271" w14:textId="77777777" w:rsidR="00641582" w:rsidRDefault="00641582">
      <w:pPr>
        <w:spacing w:after="0" w:line="240" w:lineRule="auto"/>
        <w:textAlignment w:val="baseline"/>
        <w:rPr>
          <w:rFonts w:ascii="Times New Roman" w:eastAsia="Times New Roman" w:hAnsi="Times New Roman" w:cs="Times New Roman"/>
          <w:kern w:val="0"/>
          <w:sz w:val="26"/>
          <w:szCs w:val="26"/>
          <w14:ligatures w14:val="none"/>
        </w:rPr>
      </w:pPr>
    </w:p>
    <w:p w14:paraId="14170272" w14:textId="77777777" w:rsidR="00641582" w:rsidRDefault="00000000">
      <w:pPr>
        <w:spacing w:after="0" w:line="240" w:lineRule="auto"/>
        <w:textAlignment w:val="baseline"/>
        <w:rPr>
          <w:rFonts w:ascii="Times New Roman" w:eastAsia="Times New Roman" w:hAnsi="Times New Roman" w:cs="Times New Roman"/>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Analysis insights:</w:t>
      </w:r>
    </w:p>
    <w:p w14:paraId="14170273" w14:textId="77777777" w:rsidR="00641582" w:rsidRDefault="00641582">
      <w:pPr>
        <w:spacing w:after="0" w:line="240" w:lineRule="auto"/>
        <w:textAlignment w:val="baseline"/>
        <w:rPr>
          <w:rFonts w:ascii="Times New Roman" w:eastAsia="Times New Roman" w:hAnsi="Times New Roman" w:cs="Times New Roman"/>
          <w:kern w:val="0"/>
          <w:sz w:val="26"/>
          <w:szCs w:val="26"/>
          <w14:ligatures w14:val="none"/>
        </w:rPr>
      </w:pPr>
    </w:p>
    <w:p w14:paraId="14170274" w14:textId="77777777" w:rsidR="00641582" w:rsidRDefault="00000000">
      <w:pPr>
        <w:spacing w:after="0" w:line="240" w:lineRule="auto"/>
        <w:textAlignment w:val="baseline"/>
        <w:rPr>
          <w:rFonts w:ascii="Times New Roman" w:eastAsia="Times New Roman" w:hAnsi="Times New Roman" w:cs="Times New Roman"/>
          <w:b/>
          <w:bCs/>
          <w:color w:val="000000" w:themeColor="text1"/>
          <w:kern w:val="0"/>
          <w:sz w:val="26"/>
          <w:szCs w:val="26"/>
          <w14:ligatures w14:val="none"/>
        </w:rPr>
      </w:pPr>
      <w:r>
        <w:rPr>
          <w:rFonts w:ascii="Times New Roman" w:eastAsia="Times New Roman" w:hAnsi="Times New Roman" w:cs="Times New Roman"/>
          <w:b/>
          <w:bCs/>
          <w:color w:val="000000" w:themeColor="text1"/>
          <w:kern w:val="0"/>
          <w:sz w:val="26"/>
          <w:szCs w:val="26"/>
          <w14:ligatures w14:val="none"/>
        </w:rPr>
        <w:t>Descriptive </w:t>
      </w:r>
    </w:p>
    <w:p w14:paraId="14170275" w14:textId="77777777" w:rsidR="00641582" w:rsidRDefault="00641582">
      <w:pPr>
        <w:spacing w:after="0" w:line="240" w:lineRule="auto"/>
        <w:ind w:left="-360"/>
        <w:textAlignment w:val="baseline"/>
        <w:rPr>
          <w:rFonts w:ascii="Times New Roman" w:eastAsia="Times New Roman" w:hAnsi="Times New Roman" w:cs="Times New Roman"/>
          <w:color w:val="215E99" w:themeColor="text2" w:themeTint="BF"/>
          <w:kern w:val="0"/>
          <w:sz w:val="26"/>
          <w:szCs w:val="26"/>
          <w14:ligatures w14:val="none"/>
        </w:rPr>
      </w:pPr>
    </w:p>
    <w:p w14:paraId="14170276" w14:textId="77777777" w:rsidR="00641582" w:rsidRDefault="00000000">
      <w:pPr>
        <w:pStyle w:val="ListParagraph"/>
        <w:numPr>
          <w:ilvl w:val="0"/>
          <w:numId w:val="10"/>
        </w:numPr>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 xml:space="preserve">The campaign has a healthy CTR of over 5%, with social media being the most effective placement. </w:t>
      </w:r>
    </w:p>
    <w:p w14:paraId="14170277" w14:textId="77777777" w:rsidR="00641582" w:rsidRDefault="00000000">
      <w:pPr>
        <w:pStyle w:val="ListParagraph"/>
        <w:numPr>
          <w:ilvl w:val="0"/>
          <w:numId w:val="10"/>
        </w:numPr>
        <w:tabs>
          <w:tab w:val="clear" w:pos="720"/>
        </w:tabs>
        <w:spacing w:after="0" w:line="240" w:lineRule="auto"/>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Most clicks come from social media (17K), followed by Search Engine and Website (16K each).</w:t>
      </w:r>
    </w:p>
    <w:p w14:paraId="14170278" w14:textId="77777777" w:rsidR="00641582" w:rsidRDefault="00000000">
      <w:pPr>
        <w:pStyle w:val="ListParagraph"/>
        <w:numPr>
          <w:ilvl w:val="0"/>
          <w:numId w:val="10"/>
        </w:numPr>
        <w:tabs>
          <w:tab w:val="clear" w:pos="720"/>
        </w:tabs>
        <w:spacing w:after="0" w:line="240" w:lineRule="auto"/>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Male users (49.84%) generate the highest share of clicks, followed by Female users (39.65%)</w:t>
      </w:r>
    </w:p>
    <w:p w14:paraId="14170279" w14:textId="77777777" w:rsidR="00641582" w:rsidRDefault="00000000">
      <w:pPr>
        <w:pStyle w:val="ListParagraph"/>
        <w:numPr>
          <w:ilvl w:val="0"/>
          <w:numId w:val="10"/>
        </w:numPr>
        <w:tabs>
          <w:tab w:val="clear" w:pos="720"/>
        </w:tabs>
        <w:spacing w:after="0" w:line="240" w:lineRule="auto"/>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kern w:val="0"/>
          <w:sz w:val="26"/>
          <w:szCs w:val="26"/>
          <w14:ligatures w14:val="none"/>
        </w:rPr>
        <w:t>The highest conversions come from Male users aged 30–45.</w:t>
      </w:r>
    </w:p>
    <w:p w14:paraId="1417027A" w14:textId="77777777" w:rsidR="00641582" w:rsidRDefault="00000000">
      <w:pPr>
        <w:pStyle w:val="ListParagraph"/>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Age group 15–30 shows a higher conversion rate for Fashion-related ads.</w:t>
      </w:r>
    </w:p>
    <w:p w14:paraId="1417027B" w14:textId="77777777" w:rsidR="00641582" w:rsidRDefault="00000000">
      <w:pPr>
        <w:pStyle w:val="ListParagraph"/>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Age group 30–45 shows a higher conversion rate for Finance-related ads.</w:t>
      </w:r>
    </w:p>
    <w:p w14:paraId="1417027C" w14:textId="77777777" w:rsidR="00641582" w:rsidRDefault="00641582">
      <w:pPr>
        <w:spacing w:after="0" w:line="240" w:lineRule="auto"/>
        <w:textAlignment w:val="baseline"/>
        <w:rPr>
          <w:rFonts w:ascii="Times New Roman" w:eastAsia="Times New Roman" w:hAnsi="Times New Roman" w:cs="Times New Roman"/>
          <w:kern w:val="0"/>
          <w:sz w:val="26"/>
          <w:szCs w:val="26"/>
          <w14:ligatures w14:val="none"/>
        </w:rPr>
      </w:pPr>
    </w:p>
    <w:p w14:paraId="1417027D" w14:textId="77777777" w:rsidR="00641582" w:rsidRDefault="00000000">
      <w:pPr>
        <w:spacing w:after="0" w:line="240" w:lineRule="auto"/>
        <w:textAlignment w:val="baseline"/>
        <w:rPr>
          <w:rFonts w:ascii="Times New Roman" w:eastAsia="Times New Roman" w:hAnsi="Times New Roman" w:cs="Times New Roman"/>
          <w:b/>
          <w:bCs/>
          <w:color w:val="000000" w:themeColor="text1"/>
          <w:kern w:val="0"/>
          <w:sz w:val="26"/>
          <w:szCs w:val="26"/>
          <w14:ligatures w14:val="none"/>
        </w:rPr>
      </w:pPr>
      <w:r>
        <w:rPr>
          <w:rFonts w:ascii="Times New Roman" w:eastAsia="Times New Roman" w:hAnsi="Times New Roman" w:cs="Times New Roman"/>
          <w:b/>
          <w:bCs/>
          <w:color w:val="000000" w:themeColor="text1"/>
          <w:kern w:val="0"/>
          <w:sz w:val="26"/>
          <w:szCs w:val="26"/>
          <w14:ligatures w14:val="none"/>
        </w:rPr>
        <w:t>Diagnosis</w:t>
      </w:r>
    </w:p>
    <w:p w14:paraId="1417027E" w14:textId="77777777" w:rsidR="00641582" w:rsidRDefault="00641582">
      <w:pPr>
        <w:pStyle w:val="ListParagraph"/>
        <w:spacing w:after="0" w:line="240" w:lineRule="auto"/>
        <w:ind w:left="0"/>
        <w:textAlignment w:val="baseline"/>
        <w:rPr>
          <w:rFonts w:ascii="Times New Roman" w:eastAsia="Times New Roman" w:hAnsi="Times New Roman" w:cs="Times New Roman"/>
          <w:color w:val="215E99" w:themeColor="text2" w:themeTint="BF"/>
          <w:kern w:val="0"/>
          <w:sz w:val="26"/>
          <w:szCs w:val="26"/>
          <w14:ligatures w14:val="none"/>
        </w:rPr>
      </w:pPr>
    </w:p>
    <w:p w14:paraId="1417027F" w14:textId="77777777" w:rsidR="00641582" w:rsidRDefault="00000000">
      <w:pPr>
        <w:pStyle w:val="ListParagraph"/>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Users aged 30–45 typically have higher purchasing power, regular internet usage, and clearer intent compared to younger or older age groups.</w:t>
      </w:r>
    </w:p>
    <w:p w14:paraId="14170280" w14:textId="77777777" w:rsidR="00641582" w:rsidRDefault="00000000">
      <w:pPr>
        <w:pStyle w:val="ListParagraph"/>
        <w:numPr>
          <w:ilvl w:val="0"/>
          <w:numId w:val="10"/>
        </w:numPr>
        <w:tabs>
          <w:tab w:val="clear" w:pos="720"/>
        </w:tabs>
        <w:spacing w:after="0" w:line="240" w:lineRule="auto"/>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Social media ads are frequently displayed, and appear in users’ leisure browsing time, increasing the likelihood of clicks.</w:t>
      </w:r>
    </w:p>
    <w:p w14:paraId="14170281" w14:textId="77777777" w:rsidR="00641582" w:rsidRDefault="00641582">
      <w:pPr>
        <w:pStyle w:val="ListParagraph"/>
        <w:spacing w:after="0" w:line="240" w:lineRule="auto"/>
        <w:textAlignment w:val="baseline"/>
        <w:rPr>
          <w:rFonts w:ascii="Times New Roman" w:eastAsia="Times New Roman" w:hAnsi="Times New Roman" w:cs="Times New Roman"/>
          <w:kern w:val="0"/>
          <w:sz w:val="26"/>
          <w:szCs w:val="26"/>
          <w14:ligatures w14:val="none"/>
        </w:rPr>
      </w:pPr>
    </w:p>
    <w:p w14:paraId="14170282" w14:textId="77777777" w:rsidR="00641582" w:rsidRDefault="00000000">
      <w:pPr>
        <w:spacing w:after="0" w:line="240" w:lineRule="auto"/>
        <w:textAlignment w:val="baseline"/>
        <w:rPr>
          <w:rFonts w:ascii="Times New Roman" w:eastAsia="Times New Roman" w:hAnsi="Times New Roman" w:cs="Times New Roman"/>
          <w:b/>
          <w:bCs/>
          <w:color w:val="000000" w:themeColor="text1"/>
          <w:kern w:val="0"/>
          <w:sz w:val="26"/>
          <w:szCs w:val="26"/>
          <w14:ligatures w14:val="none"/>
        </w:rPr>
      </w:pPr>
      <w:r>
        <w:rPr>
          <w:rFonts w:ascii="Times New Roman" w:eastAsia="Times New Roman" w:hAnsi="Times New Roman" w:cs="Times New Roman"/>
          <w:b/>
          <w:bCs/>
          <w:color w:val="000000" w:themeColor="text1"/>
          <w:kern w:val="0"/>
          <w:sz w:val="26"/>
          <w:szCs w:val="26"/>
          <w14:ligatures w14:val="none"/>
        </w:rPr>
        <w:t>Predictive</w:t>
      </w:r>
    </w:p>
    <w:p w14:paraId="14170283" w14:textId="77777777" w:rsidR="00641582" w:rsidRDefault="00641582">
      <w:pPr>
        <w:spacing w:after="0" w:line="240" w:lineRule="auto"/>
        <w:textAlignment w:val="baseline"/>
        <w:rPr>
          <w:rFonts w:ascii="Times New Roman" w:eastAsia="Times New Roman" w:hAnsi="Times New Roman" w:cs="Times New Roman"/>
          <w:b/>
          <w:bCs/>
          <w:color w:val="215E99" w:themeColor="text2" w:themeTint="BF"/>
          <w:kern w:val="0"/>
          <w:sz w:val="26"/>
          <w:szCs w:val="26"/>
          <w14:ligatures w14:val="none"/>
        </w:rPr>
      </w:pPr>
    </w:p>
    <w:p w14:paraId="14170284" w14:textId="77777777" w:rsidR="00641582" w:rsidRDefault="00000000">
      <w:pPr>
        <w:pStyle w:val="ListParagraph"/>
        <w:numPr>
          <w:ilvl w:val="1"/>
          <w:numId w:val="10"/>
        </w:numPr>
        <w:tabs>
          <w:tab w:val="clear" w:pos="1440"/>
        </w:tabs>
        <w:spacing w:after="0" w:line="240" w:lineRule="auto"/>
        <w:ind w:left="720"/>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Future campaigns targeting working-age adults (15–45) will yield higher CTR.</w:t>
      </w:r>
      <w:r>
        <w:rPr>
          <w:sz w:val="26"/>
          <w:szCs w:val="26"/>
        </w:rPr>
        <w:t xml:space="preserve">     </w:t>
      </w:r>
    </w:p>
    <w:p w14:paraId="14170285" w14:textId="77777777" w:rsidR="00641582" w:rsidRDefault="00000000">
      <w:pPr>
        <w:pStyle w:val="ListParagraph"/>
        <w:numPr>
          <w:ilvl w:val="1"/>
          <w:numId w:val="10"/>
        </w:numPr>
        <w:tabs>
          <w:tab w:val="clear" w:pos="1440"/>
        </w:tabs>
        <w:spacing w:after="0" w:line="240" w:lineRule="auto"/>
        <w:ind w:left="720"/>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Balanced gender-focused campaigns will sustain click volume, with potential growth from female users through tailored creatives.</w:t>
      </w:r>
      <w:r>
        <w:rPr>
          <w:sz w:val="26"/>
          <w:szCs w:val="26"/>
        </w:rPr>
        <w:t xml:space="preserve"> </w:t>
      </w:r>
    </w:p>
    <w:p w14:paraId="14170286" w14:textId="77777777" w:rsidR="00641582" w:rsidRDefault="00000000">
      <w:pPr>
        <w:pStyle w:val="ListParagraph"/>
        <w:numPr>
          <w:ilvl w:val="1"/>
          <w:numId w:val="10"/>
        </w:numPr>
        <w:tabs>
          <w:tab w:val="clear" w:pos="1440"/>
          <w:tab w:val="left" w:pos="720"/>
          <w:tab w:val="left" w:pos="1800"/>
        </w:tabs>
        <w:spacing w:after="0" w:line="240" w:lineRule="auto"/>
        <w:ind w:left="720"/>
        <w:textAlignment w:val="baseline"/>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Increasing budget allocation to social media is likely to increase total clicks.</w:t>
      </w:r>
    </w:p>
    <w:p w14:paraId="14170287" w14:textId="77777777" w:rsidR="00641582" w:rsidRDefault="00641582">
      <w:pPr>
        <w:tabs>
          <w:tab w:val="left" w:pos="1800"/>
        </w:tabs>
        <w:spacing w:after="0" w:line="240" w:lineRule="auto"/>
        <w:textAlignment w:val="baseline"/>
        <w:rPr>
          <w:rFonts w:ascii="Times New Roman" w:eastAsia="Times New Roman" w:hAnsi="Times New Roman" w:cs="Times New Roman"/>
          <w:kern w:val="0"/>
          <w:sz w:val="26"/>
          <w:szCs w:val="26"/>
          <w14:ligatures w14:val="none"/>
        </w:rPr>
      </w:pPr>
    </w:p>
    <w:p w14:paraId="14170288" w14:textId="77777777" w:rsidR="00641582" w:rsidRDefault="00641582">
      <w:pPr>
        <w:tabs>
          <w:tab w:val="left" w:pos="1800"/>
        </w:tabs>
        <w:spacing w:after="0" w:line="240" w:lineRule="auto"/>
        <w:textAlignment w:val="baseline"/>
        <w:rPr>
          <w:rFonts w:ascii="Times New Roman" w:eastAsia="Times New Roman" w:hAnsi="Times New Roman" w:cs="Times New Roman"/>
          <w:kern w:val="0"/>
          <w:sz w:val="26"/>
          <w:szCs w:val="26"/>
          <w14:ligatures w14:val="none"/>
        </w:rPr>
      </w:pPr>
    </w:p>
    <w:p w14:paraId="14170289" w14:textId="77777777" w:rsidR="00641582" w:rsidRDefault="00641582">
      <w:pPr>
        <w:pStyle w:val="ListParagraph"/>
        <w:spacing w:after="0" w:line="240" w:lineRule="auto"/>
        <w:ind w:left="1080"/>
        <w:jc w:val="both"/>
        <w:textAlignment w:val="baseline"/>
        <w:rPr>
          <w:rFonts w:ascii="Times New Roman" w:eastAsia="Times New Roman" w:hAnsi="Times New Roman" w:cs="Times New Roman"/>
          <w:color w:val="000000" w:themeColor="text1"/>
          <w:kern w:val="0"/>
          <w:sz w:val="26"/>
          <w:szCs w:val="26"/>
          <w14:ligatures w14:val="none"/>
        </w:rPr>
      </w:pPr>
    </w:p>
    <w:p w14:paraId="1417028A" w14:textId="77777777" w:rsidR="00641582" w:rsidRDefault="00000000">
      <w:pPr>
        <w:pStyle w:val="ListParagraph"/>
        <w:spacing w:after="0" w:line="240" w:lineRule="auto"/>
        <w:ind w:left="0"/>
        <w:jc w:val="both"/>
        <w:textAlignment w:val="baseline"/>
        <w:rPr>
          <w:rFonts w:ascii="Times New Roman" w:eastAsia="Times New Roman" w:hAnsi="Times New Roman" w:cs="Times New Roman"/>
          <w:b/>
          <w:bCs/>
          <w:color w:val="000000" w:themeColor="text1"/>
          <w:kern w:val="0"/>
          <w:sz w:val="26"/>
          <w:szCs w:val="26"/>
          <w14:ligatures w14:val="none"/>
        </w:rPr>
      </w:pPr>
      <w:r>
        <w:rPr>
          <w:rFonts w:ascii="Times New Roman" w:eastAsia="Times New Roman" w:hAnsi="Times New Roman" w:cs="Times New Roman"/>
          <w:b/>
          <w:bCs/>
          <w:color w:val="000000" w:themeColor="text1"/>
          <w:kern w:val="0"/>
          <w:sz w:val="26"/>
          <w:szCs w:val="26"/>
          <w14:ligatures w14:val="none"/>
        </w:rPr>
        <w:t>Prescriptive</w:t>
      </w:r>
    </w:p>
    <w:p w14:paraId="1417028B" w14:textId="77777777" w:rsidR="00641582" w:rsidRDefault="00641582">
      <w:pPr>
        <w:spacing w:after="0" w:line="240" w:lineRule="auto"/>
        <w:ind w:left="-360"/>
        <w:jc w:val="both"/>
        <w:textAlignment w:val="baseline"/>
        <w:rPr>
          <w:rFonts w:ascii="Times New Roman" w:eastAsia="Times New Roman" w:hAnsi="Times New Roman" w:cs="Times New Roman"/>
          <w:b/>
          <w:bCs/>
          <w:color w:val="215E99" w:themeColor="text2" w:themeTint="BF"/>
          <w:kern w:val="0"/>
          <w:sz w:val="26"/>
          <w:szCs w:val="26"/>
          <w14:ligatures w14:val="none"/>
        </w:rPr>
      </w:pPr>
    </w:p>
    <w:p w14:paraId="1417028C" w14:textId="77777777" w:rsidR="00641582" w:rsidRDefault="00000000">
      <w:pPr>
        <w:pStyle w:val="ListParagraph"/>
        <w:numPr>
          <w:ilvl w:val="0"/>
          <w:numId w:val="11"/>
        </w:numPr>
        <w:tabs>
          <w:tab w:val="clear" w:pos="720"/>
        </w:tabs>
        <w:spacing w:after="0" w:line="240" w:lineRule="auto"/>
        <w:jc w:val="both"/>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This analysis provides recommendations based on insights.</w:t>
      </w:r>
    </w:p>
    <w:p w14:paraId="1417028D" w14:textId="77777777" w:rsidR="00641582" w:rsidRDefault="00000000">
      <w:pPr>
        <w:pStyle w:val="ListParagraph"/>
        <w:numPr>
          <w:ilvl w:val="0"/>
          <w:numId w:val="11"/>
        </w:numPr>
        <w:tabs>
          <w:tab w:val="clear" w:pos="720"/>
        </w:tabs>
        <w:spacing w:after="0" w:line="240" w:lineRule="auto"/>
        <w:jc w:val="both"/>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Focus ad spend on 30–45 age group.</w:t>
      </w:r>
    </w:p>
    <w:p w14:paraId="1417028E" w14:textId="77777777" w:rsidR="00641582" w:rsidRDefault="00000000">
      <w:pPr>
        <w:pStyle w:val="ListParagraph"/>
        <w:numPr>
          <w:ilvl w:val="0"/>
          <w:numId w:val="11"/>
        </w:numPr>
        <w:tabs>
          <w:tab w:val="clear" w:pos="720"/>
        </w:tabs>
        <w:spacing w:after="0" w:line="240" w:lineRule="auto"/>
        <w:jc w:val="both"/>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Increase campaigns in Finance, Travel, and Technology topics.</w:t>
      </w:r>
    </w:p>
    <w:p w14:paraId="1417028F" w14:textId="77777777" w:rsidR="00641582" w:rsidRDefault="00000000">
      <w:pPr>
        <w:pStyle w:val="ListParagraph"/>
        <w:numPr>
          <w:ilvl w:val="0"/>
          <w:numId w:val="11"/>
        </w:numPr>
        <w:tabs>
          <w:tab w:val="clear" w:pos="720"/>
        </w:tabs>
        <w:spacing w:after="0" w:line="240" w:lineRule="auto"/>
        <w:jc w:val="both"/>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Prioritize Social Media placements.</w:t>
      </w:r>
    </w:p>
    <w:p w14:paraId="14170290" w14:textId="77777777" w:rsidR="00641582" w:rsidRDefault="00000000">
      <w:pPr>
        <w:pStyle w:val="ListParagraph"/>
        <w:numPr>
          <w:ilvl w:val="0"/>
          <w:numId w:val="11"/>
        </w:numPr>
        <w:tabs>
          <w:tab w:val="clear" w:pos="720"/>
        </w:tabs>
        <w:spacing w:after="0" w:line="240" w:lineRule="auto"/>
        <w:jc w:val="both"/>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Optimize ads for Male and Female segments separately.</w:t>
      </w:r>
    </w:p>
    <w:p w14:paraId="14170291" w14:textId="77777777" w:rsidR="00641582" w:rsidRDefault="00000000">
      <w:pPr>
        <w:pStyle w:val="ListParagraph"/>
        <w:numPr>
          <w:ilvl w:val="0"/>
          <w:numId w:val="11"/>
        </w:numPr>
        <w:tabs>
          <w:tab w:val="clear" w:pos="720"/>
        </w:tabs>
        <w:spacing w:after="0" w:line="240" w:lineRule="auto"/>
        <w:jc w:val="both"/>
        <w:textAlignment w:val="baseline"/>
        <w:rPr>
          <w:rFonts w:ascii="Times New Roman" w:eastAsia="Times New Roman" w:hAnsi="Times New Roman" w:cs="Times New Roman"/>
          <w:color w:val="000000" w:themeColor="text1"/>
          <w:kern w:val="0"/>
          <w:sz w:val="26"/>
          <w:szCs w:val="26"/>
          <w14:ligatures w14:val="none"/>
        </w:rPr>
      </w:pPr>
      <w:r>
        <w:rPr>
          <w:rFonts w:ascii="Times New Roman" w:eastAsia="Times New Roman" w:hAnsi="Times New Roman" w:cs="Times New Roman"/>
          <w:color w:val="000000" w:themeColor="text1"/>
          <w:kern w:val="0"/>
          <w:sz w:val="26"/>
          <w:szCs w:val="26"/>
          <w14:ligatures w14:val="none"/>
        </w:rPr>
        <w:t>Reduce spending on Below 15 and Above 65 age groups.</w:t>
      </w:r>
    </w:p>
    <w:p w14:paraId="14170292" w14:textId="77777777" w:rsidR="00641582" w:rsidRDefault="00000000">
      <w:pPr>
        <w:pStyle w:val="ListParagraph"/>
        <w:numPr>
          <w:ilvl w:val="0"/>
          <w:numId w:val="11"/>
        </w:numPr>
        <w:tabs>
          <w:tab w:val="clear" w:pos="720"/>
        </w:tabs>
        <w:spacing w:after="0" w:line="240" w:lineRule="auto"/>
        <w:jc w:val="both"/>
        <w:textAlignment w:val="baseline"/>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color w:val="000000" w:themeColor="text1"/>
          <w:kern w:val="0"/>
          <w:sz w:val="26"/>
          <w:szCs w:val="26"/>
          <w14:ligatures w14:val="none"/>
        </w:rPr>
        <w:t>Test creative improvements for Health-related ads.</w:t>
      </w:r>
    </w:p>
    <w:p w14:paraId="14170293" w14:textId="77777777" w:rsidR="00641582" w:rsidRDefault="00641582">
      <w:pPr>
        <w:spacing w:after="0" w:line="240" w:lineRule="auto"/>
        <w:ind w:left="1140"/>
        <w:jc w:val="both"/>
        <w:textAlignment w:val="baseline"/>
        <w:rPr>
          <w:rFonts w:ascii="Times New Roman" w:eastAsia="Times New Roman" w:hAnsi="Times New Roman" w:cs="Times New Roman"/>
          <w:b/>
          <w:bCs/>
          <w:kern w:val="0"/>
          <w:sz w:val="26"/>
          <w:szCs w:val="26"/>
          <w14:ligatures w14:val="none"/>
        </w:rPr>
      </w:pPr>
    </w:p>
    <w:p w14:paraId="14170294" w14:textId="77777777" w:rsidR="00641582" w:rsidRDefault="00000000">
      <w:pPr>
        <w:pStyle w:val="ListParagraph"/>
        <w:spacing w:after="0" w:line="240" w:lineRule="auto"/>
        <w:ind w:left="360"/>
        <w:jc w:val="both"/>
        <w:rPr>
          <w:rFonts w:ascii="Times New Roman" w:eastAsia="Times New Roman" w:hAnsi="Times New Roman" w:cs="Times New Roman"/>
          <w:kern w:val="0"/>
          <w:sz w:val="26"/>
          <w:szCs w:val="26"/>
          <w14:ligatures w14:val="none"/>
        </w:rPr>
      </w:pPr>
      <w:r>
        <w:pict w14:anchorId="141702A2">
          <v:rect id="_x0000_i1031" style="width:0;height:1.5pt" o:hrstd="t" o:hr="t" fillcolor="#a0a0a0" stroked="f"/>
        </w:pict>
      </w:r>
    </w:p>
    <w:p w14:paraId="14170295" w14:textId="77777777" w:rsidR="00641582" w:rsidRDefault="00000000">
      <w:pPr>
        <w:spacing w:after="0" w:line="240" w:lineRule="auto"/>
        <w:jc w:val="both"/>
        <w:rPr>
          <w:rFonts w:ascii="Times New Roman" w:eastAsia="Times New Roman" w:hAnsi="Times New Roman" w:cs="Times New Roman"/>
          <w:b/>
          <w:bCs/>
          <w:color w:val="215E99" w:themeColor="text2" w:themeTint="BF"/>
          <w:kern w:val="0"/>
          <w:sz w:val="26"/>
          <w:szCs w:val="26"/>
          <w14:ligatures w14:val="none"/>
        </w:rPr>
      </w:pPr>
      <w:r>
        <w:rPr>
          <w:rFonts w:ascii="Times New Roman" w:eastAsia="Times New Roman" w:hAnsi="Times New Roman" w:cs="Times New Roman"/>
          <w:b/>
          <w:bCs/>
          <w:color w:val="215E99" w:themeColor="text2" w:themeTint="BF"/>
          <w:kern w:val="0"/>
          <w:sz w:val="26"/>
          <w:szCs w:val="26"/>
          <w14:ligatures w14:val="none"/>
        </w:rPr>
        <w:t xml:space="preserve">9. Conclusions </w:t>
      </w:r>
    </w:p>
    <w:p w14:paraId="14170296" w14:textId="77777777" w:rsidR="00641582" w:rsidRDefault="00641582">
      <w:pPr>
        <w:spacing w:after="0" w:line="240" w:lineRule="auto"/>
        <w:jc w:val="both"/>
        <w:rPr>
          <w:rFonts w:ascii="Times New Roman" w:eastAsia="Times New Roman" w:hAnsi="Times New Roman" w:cs="Times New Roman"/>
          <w:kern w:val="0"/>
          <w:sz w:val="26"/>
          <w:szCs w:val="26"/>
          <w14:ligatures w14:val="none"/>
        </w:rPr>
      </w:pPr>
    </w:p>
    <w:p w14:paraId="14170297" w14:textId="4483BCC3" w:rsidR="00641582" w:rsidRDefault="00225E19">
      <w:pPr>
        <w:jc w:val="both"/>
        <w:rPr>
          <w:rFonts w:asciiTheme="majorBidi" w:hAnsiTheme="majorBidi" w:cstheme="majorBidi"/>
          <w:sz w:val="26"/>
          <w:szCs w:val="26"/>
        </w:rPr>
      </w:pPr>
      <w:r>
        <w:rPr>
          <w:rFonts w:asciiTheme="majorBidi" w:hAnsiTheme="majorBidi" w:cstheme="majorBidi"/>
          <w:sz w:val="26"/>
          <w:szCs w:val="26"/>
        </w:rPr>
        <w:t xml:space="preserve">      </w:t>
      </w:r>
      <w:r w:rsidRPr="00225E19">
        <w:rPr>
          <w:rFonts w:asciiTheme="majorBidi" w:hAnsiTheme="majorBidi" w:cstheme="majorBidi"/>
          <w:sz w:val="26"/>
          <w:szCs w:val="26"/>
        </w:rPr>
        <w:t xml:space="preserve">The online advertisement campaign performed well with a 5.10% average CTR, showing that users aged </w:t>
      </w:r>
      <w:r w:rsidR="00373688">
        <w:rPr>
          <w:rFonts w:asciiTheme="majorBidi" w:hAnsiTheme="majorBidi" w:cstheme="majorBidi"/>
          <w:sz w:val="26"/>
          <w:szCs w:val="26"/>
        </w:rPr>
        <w:t>30</w:t>
      </w:r>
      <w:r w:rsidRPr="00225E19">
        <w:rPr>
          <w:rFonts w:asciiTheme="majorBidi" w:hAnsiTheme="majorBidi" w:cstheme="majorBidi"/>
          <w:sz w:val="26"/>
          <w:szCs w:val="26"/>
        </w:rPr>
        <w:t>–45 are the most responsive, males click slightly more than females, social media and search engine placements generate the highest engagement, finance and technology topics perform best, and ads are least effective for users below 15 and above 65.</w:t>
      </w:r>
      <w:r w:rsidR="00373688" w:rsidRPr="00373688">
        <w:t xml:space="preserve"> </w:t>
      </w:r>
      <w:r w:rsidR="00373688" w:rsidRPr="00373688">
        <w:rPr>
          <w:rFonts w:asciiTheme="majorBidi" w:hAnsiTheme="majorBidi" w:cstheme="majorBidi"/>
          <w:sz w:val="26"/>
          <w:szCs w:val="26"/>
        </w:rPr>
        <w:t>Overall</w:t>
      </w:r>
      <w:r w:rsidR="00373688">
        <w:rPr>
          <w:rFonts w:asciiTheme="majorBidi" w:hAnsiTheme="majorBidi" w:cstheme="majorBidi"/>
          <w:sz w:val="26"/>
          <w:szCs w:val="26"/>
        </w:rPr>
        <w:t xml:space="preserve"> </w:t>
      </w:r>
      <w:r w:rsidR="00373688" w:rsidRPr="00373688">
        <w:rPr>
          <w:rFonts w:asciiTheme="majorBidi" w:hAnsiTheme="majorBidi" w:cstheme="majorBidi"/>
          <w:sz w:val="26"/>
          <w:szCs w:val="26"/>
        </w:rPr>
        <w:t>analysis suggests that future ad campaigns will achieve higher click-through rates if they focus on users aged 15–45, prioritize social media and search engine placements, and promote high-interest topics such as finance, technology, and travel, while reducing spend on low-engagement age groups like below 15 and above 65.</w:t>
      </w:r>
    </w:p>
    <w:sectPr w:rsidR="0064158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C7A2" w14:textId="77777777" w:rsidR="00C44E55" w:rsidRDefault="00C44E55">
      <w:pPr>
        <w:spacing w:line="240" w:lineRule="auto"/>
      </w:pPr>
      <w:r>
        <w:separator/>
      </w:r>
    </w:p>
  </w:endnote>
  <w:endnote w:type="continuationSeparator" w:id="0">
    <w:p w14:paraId="70428AE3" w14:textId="77777777" w:rsidR="00C44E55" w:rsidRDefault="00C44E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57829" w14:textId="77777777" w:rsidR="00C44E55" w:rsidRDefault="00C44E55">
      <w:pPr>
        <w:spacing w:after="0"/>
      </w:pPr>
      <w:r>
        <w:separator/>
      </w:r>
    </w:p>
  </w:footnote>
  <w:footnote w:type="continuationSeparator" w:id="0">
    <w:p w14:paraId="439C2B28" w14:textId="77777777" w:rsidR="00C44E55" w:rsidRDefault="00C44E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4A8B"/>
    <w:multiLevelType w:val="multilevel"/>
    <w:tmpl w:val="1AB84A8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8D691C"/>
    <w:multiLevelType w:val="multilevel"/>
    <w:tmpl w:val="3A8D69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259052A"/>
    <w:multiLevelType w:val="multilevel"/>
    <w:tmpl w:val="425905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1740C6A"/>
    <w:multiLevelType w:val="multilevel"/>
    <w:tmpl w:val="51740C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8F33401"/>
    <w:multiLevelType w:val="multilevel"/>
    <w:tmpl w:val="58F334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3C67B19"/>
    <w:multiLevelType w:val="multilevel"/>
    <w:tmpl w:val="63C67B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5571306"/>
    <w:multiLevelType w:val="multilevel"/>
    <w:tmpl w:val="655713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841407D"/>
    <w:multiLevelType w:val="multilevel"/>
    <w:tmpl w:val="6841407D"/>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F987980"/>
    <w:multiLevelType w:val="multilevel"/>
    <w:tmpl w:val="6F987980"/>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6DB770C"/>
    <w:multiLevelType w:val="multilevel"/>
    <w:tmpl w:val="76DB77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87D3451"/>
    <w:multiLevelType w:val="multilevel"/>
    <w:tmpl w:val="787D3451"/>
    <w:lvl w:ilvl="0">
      <w:start w:val="1"/>
      <w:numFmt w:val="bullet"/>
      <w:lvlText w:val=""/>
      <w:lvlJc w:val="left"/>
      <w:pPr>
        <w:tabs>
          <w:tab w:val="left" w:pos="720"/>
        </w:tabs>
        <w:ind w:left="720" w:hanging="360"/>
      </w:pPr>
      <w:rPr>
        <w:rFonts w:ascii="Symbol" w:hAnsi="Symbol" w:hint="default"/>
        <w:color w:val="000000" w:themeColor="text1"/>
        <w:sz w:val="20"/>
      </w:rPr>
    </w:lvl>
    <w:lvl w:ilv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370300077">
    <w:abstractNumId w:val="0"/>
  </w:num>
  <w:num w:numId="2" w16cid:durableId="177426987">
    <w:abstractNumId w:val="6"/>
  </w:num>
  <w:num w:numId="3" w16cid:durableId="81336974">
    <w:abstractNumId w:val="3"/>
  </w:num>
  <w:num w:numId="4" w16cid:durableId="235744656">
    <w:abstractNumId w:val="9"/>
  </w:num>
  <w:num w:numId="5" w16cid:durableId="1762094860">
    <w:abstractNumId w:val="2"/>
  </w:num>
  <w:num w:numId="6" w16cid:durableId="288098900">
    <w:abstractNumId w:val="8"/>
  </w:num>
  <w:num w:numId="7" w16cid:durableId="130908101">
    <w:abstractNumId w:val="5"/>
  </w:num>
  <w:num w:numId="8" w16cid:durableId="578103444">
    <w:abstractNumId w:val="1"/>
  </w:num>
  <w:num w:numId="9" w16cid:durableId="1114207109">
    <w:abstractNumId w:val="4"/>
  </w:num>
  <w:num w:numId="10" w16cid:durableId="226259942">
    <w:abstractNumId w:val="7"/>
  </w:num>
  <w:num w:numId="11" w16cid:durableId="20306412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2F3"/>
    <w:rsid w:val="00015B01"/>
    <w:rsid w:val="000231A6"/>
    <w:rsid w:val="00030D1E"/>
    <w:rsid w:val="000367F1"/>
    <w:rsid w:val="00083B98"/>
    <w:rsid w:val="000B30C3"/>
    <w:rsid w:val="000B356D"/>
    <w:rsid w:val="000D3B2A"/>
    <w:rsid w:val="000D6546"/>
    <w:rsid w:val="000F529E"/>
    <w:rsid w:val="00107558"/>
    <w:rsid w:val="00182CA4"/>
    <w:rsid w:val="00192C37"/>
    <w:rsid w:val="001E53DB"/>
    <w:rsid w:val="001E7DA9"/>
    <w:rsid w:val="00206105"/>
    <w:rsid w:val="0022383A"/>
    <w:rsid w:val="002251F8"/>
    <w:rsid w:val="00225E19"/>
    <w:rsid w:val="00242B4D"/>
    <w:rsid w:val="00246436"/>
    <w:rsid w:val="00247432"/>
    <w:rsid w:val="00251DE7"/>
    <w:rsid w:val="0027407A"/>
    <w:rsid w:val="002B799B"/>
    <w:rsid w:val="002C23CE"/>
    <w:rsid w:val="002D509C"/>
    <w:rsid w:val="002D74F2"/>
    <w:rsid w:val="002E4D4B"/>
    <w:rsid w:val="002E7891"/>
    <w:rsid w:val="002F6663"/>
    <w:rsid w:val="002F688A"/>
    <w:rsid w:val="00363AF9"/>
    <w:rsid w:val="00371368"/>
    <w:rsid w:val="00373688"/>
    <w:rsid w:val="0037615F"/>
    <w:rsid w:val="00394390"/>
    <w:rsid w:val="003B285E"/>
    <w:rsid w:val="003F6B10"/>
    <w:rsid w:val="00410239"/>
    <w:rsid w:val="00422B6C"/>
    <w:rsid w:val="00432E17"/>
    <w:rsid w:val="00465AB7"/>
    <w:rsid w:val="00470545"/>
    <w:rsid w:val="004B4FCF"/>
    <w:rsid w:val="004D2E98"/>
    <w:rsid w:val="004D5F8D"/>
    <w:rsid w:val="005627C4"/>
    <w:rsid w:val="00581F84"/>
    <w:rsid w:val="005C5899"/>
    <w:rsid w:val="005F0623"/>
    <w:rsid w:val="005F7939"/>
    <w:rsid w:val="0060561B"/>
    <w:rsid w:val="00610502"/>
    <w:rsid w:val="00623998"/>
    <w:rsid w:val="00641582"/>
    <w:rsid w:val="006434BF"/>
    <w:rsid w:val="00647178"/>
    <w:rsid w:val="00671FAD"/>
    <w:rsid w:val="006727C6"/>
    <w:rsid w:val="00692153"/>
    <w:rsid w:val="006927D2"/>
    <w:rsid w:val="006A4A22"/>
    <w:rsid w:val="006B79DE"/>
    <w:rsid w:val="006C2449"/>
    <w:rsid w:val="006D4919"/>
    <w:rsid w:val="006E0004"/>
    <w:rsid w:val="00740CA5"/>
    <w:rsid w:val="007E6738"/>
    <w:rsid w:val="0082206E"/>
    <w:rsid w:val="008467DB"/>
    <w:rsid w:val="00855E6A"/>
    <w:rsid w:val="008670C1"/>
    <w:rsid w:val="00882787"/>
    <w:rsid w:val="008B60B2"/>
    <w:rsid w:val="008D737A"/>
    <w:rsid w:val="00912225"/>
    <w:rsid w:val="00916447"/>
    <w:rsid w:val="0093698A"/>
    <w:rsid w:val="00967E68"/>
    <w:rsid w:val="00995723"/>
    <w:rsid w:val="009F6FB0"/>
    <w:rsid w:val="00A13831"/>
    <w:rsid w:val="00A252E5"/>
    <w:rsid w:val="00A262C1"/>
    <w:rsid w:val="00A31108"/>
    <w:rsid w:val="00A35230"/>
    <w:rsid w:val="00A41569"/>
    <w:rsid w:val="00A53695"/>
    <w:rsid w:val="00A77548"/>
    <w:rsid w:val="00A82239"/>
    <w:rsid w:val="00A84307"/>
    <w:rsid w:val="00A977DD"/>
    <w:rsid w:val="00AE48FD"/>
    <w:rsid w:val="00B029C2"/>
    <w:rsid w:val="00B05A69"/>
    <w:rsid w:val="00B10EA8"/>
    <w:rsid w:val="00B14C45"/>
    <w:rsid w:val="00B24DC0"/>
    <w:rsid w:val="00B264F8"/>
    <w:rsid w:val="00B442F9"/>
    <w:rsid w:val="00B63F1F"/>
    <w:rsid w:val="00BA68BA"/>
    <w:rsid w:val="00BD164E"/>
    <w:rsid w:val="00BD3CEF"/>
    <w:rsid w:val="00BE5C2F"/>
    <w:rsid w:val="00BF44D5"/>
    <w:rsid w:val="00C152F3"/>
    <w:rsid w:val="00C17A5A"/>
    <w:rsid w:val="00C44E55"/>
    <w:rsid w:val="00C607F6"/>
    <w:rsid w:val="00C70CF0"/>
    <w:rsid w:val="00C8696A"/>
    <w:rsid w:val="00CA113B"/>
    <w:rsid w:val="00CD2FA3"/>
    <w:rsid w:val="00CD4674"/>
    <w:rsid w:val="00CD5072"/>
    <w:rsid w:val="00D07C90"/>
    <w:rsid w:val="00D30E98"/>
    <w:rsid w:val="00D31D01"/>
    <w:rsid w:val="00D33F77"/>
    <w:rsid w:val="00D478A9"/>
    <w:rsid w:val="00D64A10"/>
    <w:rsid w:val="00DA5279"/>
    <w:rsid w:val="00E3092A"/>
    <w:rsid w:val="00E4431B"/>
    <w:rsid w:val="00E47BB2"/>
    <w:rsid w:val="00E52AAA"/>
    <w:rsid w:val="00EB55FE"/>
    <w:rsid w:val="00EC392F"/>
    <w:rsid w:val="00EF0EA7"/>
    <w:rsid w:val="00F049AB"/>
    <w:rsid w:val="00F56C58"/>
    <w:rsid w:val="00FC206A"/>
    <w:rsid w:val="00FD3799"/>
    <w:rsid w:val="00FF2612"/>
    <w:rsid w:val="3C5E2225"/>
    <w:rsid w:val="7E071C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01F9"/>
  <w15:docId w15:val="{D7B38A66-91A2-4682-8C52-82E88814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5</Pages>
  <Words>798</Words>
  <Characters>4555</Characters>
  <Application>Microsoft Office Word</Application>
  <DocSecurity>0</DocSecurity>
  <Lines>37</Lines>
  <Paragraphs>10</Paragraphs>
  <ScaleCrop>false</ScaleCrop>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kumar</dc:creator>
  <cp:lastModifiedBy>Ramesh kumar</cp:lastModifiedBy>
  <cp:revision>82</cp:revision>
  <dcterms:created xsi:type="dcterms:W3CDTF">2025-12-12T11:32:00Z</dcterms:created>
  <dcterms:modified xsi:type="dcterms:W3CDTF">2025-12-19T05:47:00Z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0025F2D4B7594CB68A77A05E8516C288_12</vt:lpwstr>
  </property>
</Properties>
</file>