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Docker Assignment Steps</w:t>
      </w:r>
    </w:p>
    <w:p>
      <w:r>
        <w:pict>
          <v:rect style="width:0;height:1.5pt" o:hralign="center" o:hrstd="t" o:hr="t"/>
        </w:pict>
      </w:r>
    </w:p>
    <w:bookmarkStart w:id="20" w:name="objective"/>
    <w:p>
      <w:pPr>
        <w:pStyle w:val="Heading3"/>
      </w:pPr>
      <w:r>
        <w:t xml:space="preserve">1. Objective</w:t>
      </w:r>
    </w:p>
    <w:p>
      <w:pPr>
        <w:pStyle w:val="FirstParagraph"/>
      </w:pPr>
      <w:r>
        <w:t xml:space="preserve">Write a Dockerfile that includes all major Dockerfile instructions and prints a message when the container starts. Make the application accessible from outside the container. Use both bind mounts and Docker volumes to store data, then verify which data remains after deleting the container.</w:t>
      </w:r>
    </w:p>
    <w:p>
      <w:r>
        <w:pict>
          <v:rect style="width:0;height:1.5pt" o:hralign="center" o:hrstd="t" o:hr="t"/>
        </w:pict>
      </w:r>
    </w:p>
    <w:bookmarkEnd w:id="20"/>
    <w:bookmarkStart w:id="21" w:name="dockerfile"/>
    <w:p>
      <w:pPr>
        <w:pStyle w:val="Heading3"/>
      </w:pPr>
      <w:r>
        <w:t xml:space="preserve">2. Dockerfile</w:t>
      </w:r>
    </w:p>
    <w:p>
      <w:pPr>
        <w:pStyle w:val="SourceCode"/>
      </w:pPr>
      <w:r>
        <w:rPr>
          <w:rStyle w:val="CommentTok"/>
        </w:rPr>
        <w:t xml:space="preserve"># Base image</w:t>
      </w:r>
      <w:r>
        <w:br/>
      </w:r>
      <w:r>
        <w:rPr>
          <w:rStyle w:val="KeywordTok"/>
        </w:rPr>
        <w:t xml:space="preserve">FROM</w:t>
      </w:r>
      <w:r>
        <w:rPr>
          <w:rStyle w:val="NormalTok"/>
        </w:rPr>
        <w:t xml:space="preserve"> ubuntu:22.04</w:t>
      </w:r>
      <w:r>
        <w:br/>
      </w:r>
      <w:r>
        <w:br/>
      </w:r>
      <w:r>
        <w:rPr>
          <w:rStyle w:val="CommentTok"/>
        </w:rPr>
        <w:t xml:space="preserve"># Maintainer info</w:t>
      </w:r>
      <w:r>
        <w:br/>
      </w:r>
      <w:r>
        <w:rPr>
          <w:rStyle w:val="KeywordTok"/>
        </w:rPr>
        <w:t xml:space="preserve">LABEL</w:t>
      </w:r>
      <w:r>
        <w:rPr>
          <w:rStyle w:val="NormalTok"/>
        </w:rPr>
        <w:t xml:space="preserve"> maintainer=</w:t>
      </w:r>
      <w:r>
        <w:rPr>
          <w:rStyle w:val="StringTok"/>
        </w:rPr>
        <w:t xml:space="preserve">"yourname@example.com"</w:t>
      </w:r>
      <w:r>
        <w:br/>
      </w:r>
      <w:r>
        <w:br/>
      </w:r>
      <w:r>
        <w:rPr>
          <w:rStyle w:val="CommentTok"/>
        </w:rPr>
        <w:t xml:space="preserve"># Environment variable</w:t>
      </w:r>
      <w:r>
        <w:br/>
      </w:r>
      <w:r>
        <w:rPr>
          <w:rStyle w:val="KeywordTok"/>
        </w:rPr>
        <w:t xml:space="preserve">ENV</w:t>
      </w:r>
      <w:r>
        <w:rPr>
          <w:rStyle w:val="NormalTok"/>
        </w:rPr>
        <w:t xml:space="preserve"> APP_DIR=/app</w:t>
      </w:r>
      <w:r>
        <w:br/>
      </w:r>
      <w:r>
        <w:br/>
      </w:r>
      <w:r>
        <w:rPr>
          <w:rStyle w:val="CommentTok"/>
        </w:rPr>
        <w:t xml:space="preserve"># Arguments</w:t>
      </w:r>
      <w:r>
        <w:br/>
      </w:r>
      <w:r>
        <w:rPr>
          <w:rStyle w:val="KeywordTok"/>
        </w:rPr>
        <w:t xml:space="preserve">ARG</w:t>
      </w:r>
      <w:r>
        <w:rPr>
          <w:rStyle w:val="NormalTok"/>
        </w:rPr>
        <w:t xml:space="preserve"> APP_VERSION=1.0</w:t>
      </w:r>
      <w:r>
        <w:br/>
      </w:r>
      <w:r>
        <w:br/>
      </w:r>
      <w:r>
        <w:rPr>
          <w:rStyle w:val="CommentTok"/>
        </w:rPr>
        <w:t xml:space="preserve"># Create app directory</w:t>
      </w:r>
      <w:r>
        <w:br/>
      </w:r>
      <w:r>
        <w:rPr>
          <w:rStyle w:val="KeywordTok"/>
        </w:rPr>
        <w:t xml:space="preserve">RUN</w:t>
      </w:r>
      <w:r>
        <w:rPr>
          <w:rStyle w:val="NormalTok"/>
        </w:rPr>
        <w:t xml:space="preserve"> </w:t>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$APP_DIR</w:t>
      </w:r>
      <w:r>
        <w:br/>
      </w:r>
      <w:r>
        <w:br/>
      </w:r>
      <w:r>
        <w:rPr>
          <w:rStyle w:val="CommentTok"/>
        </w:rPr>
        <w:t xml:space="preserve"># Set working directory</w:t>
      </w:r>
      <w:r>
        <w:br/>
      </w:r>
      <w:r>
        <w:rPr>
          <w:rStyle w:val="KeywordTok"/>
        </w:rPr>
        <w:t xml:space="preserve">WORKDIR</w:t>
      </w:r>
      <w:r>
        <w:rPr>
          <w:rStyle w:val="NormalTok"/>
        </w:rPr>
        <w:t xml:space="preserve"> $APP_DIR</w:t>
      </w:r>
      <w:r>
        <w:br/>
      </w:r>
      <w:r>
        <w:br/>
      </w:r>
      <w:r>
        <w:rPr>
          <w:rStyle w:val="CommentTok"/>
        </w:rPr>
        <w:t xml:space="preserve"># Copy application files</w:t>
      </w:r>
      <w:r>
        <w:br/>
      </w:r>
      <w:r>
        <w:rPr>
          <w:rStyle w:val="KeywordTok"/>
        </w:rPr>
        <w:t xml:space="preserve">COPY</w:t>
      </w:r>
      <w:r>
        <w:rPr>
          <w:rStyle w:val="NormalTok"/>
        </w:rPr>
        <w:t xml:space="preserve"> ./app /app</w:t>
      </w:r>
      <w:r>
        <w:br/>
      </w:r>
      <w:r>
        <w:br/>
      </w:r>
      <w:r>
        <w:rPr>
          <w:rStyle w:val="CommentTok"/>
        </w:rPr>
        <w:t xml:space="preserve"># Expose port to make container accessible</w:t>
      </w:r>
      <w:r>
        <w:br/>
      </w:r>
      <w:r>
        <w:rPr>
          <w:rStyle w:val="KeywordTok"/>
        </w:rPr>
        <w:t xml:space="preserve">EXPOSE</w:t>
      </w:r>
      <w:r>
        <w:rPr>
          <w:rStyle w:val="NormalTok"/>
        </w:rPr>
        <w:t xml:space="preserve"> 8080</w:t>
      </w:r>
      <w:r>
        <w:br/>
      </w:r>
      <w:r>
        <w:br/>
      </w:r>
      <w:r>
        <w:rPr>
          <w:rStyle w:val="CommentTok"/>
        </w:rPr>
        <w:t xml:space="preserve"># Volume declaration (for persistent data)</w:t>
      </w:r>
      <w:r>
        <w:br/>
      </w:r>
      <w:r>
        <w:rPr>
          <w:rStyle w:val="KeywordTok"/>
        </w:rPr>
        <w:t xml:space="preserve">VOLUME</w:t>
      </w:r>
      <w:r>
        <w:rPr>
          <w:rStyle w:val="NormalTok"/>
        </w:rPr>
        <w:t xml:space="preserve"> [</w:t>
      </w:r>
      <w:r>
        <w:rPr>
          <w:rStyle w:val="StringTok"/>
        </w:rPr>
        <w:t xml:space="preserve">"/data"</w:t>
      </w:r>
      <w:r>
        <w:rPr>
          <w:rStyle w:val="NormalTok"/>
        </w:rPr>
        <w:t xml:space="preserve">]</w:t>
      </w:r>
      <w:r>
        <w:br/>
      </w:r>
      <w:r>
        <w:br/>
      </w:r>
      <w:r>
        <w:rPr>
          <w:rStyle w:val="CommentTok"/>
        </w:rPr>
        <w:t xml:space="preserve"># Entry point (runs when container starts)</w:t>
      </w:r>
      <w:r>
        <w:br/>
      </w:r>
      <w:r>
        <w:rPr>
          <w:rStyle w:val="KeywordTok"/>
        </w:rPr>
        <w:t xml:space="preserve">ENTRYPOINT</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'Container started! Version: $APP_VERSION'; exec bash"</w:t>
      </w:r>
      <w:r>
        <w:rPr>
          <w:rStyle w:val="NormalTok"/>
        </w:rPr>
        <w:t xml:space="preserve">]</w:t>
      </w:r>
      <w:r>
        <w:br/>
      </w:r>
      <w:r>
        <w:br/>
      </w:r>
      <w:r>
        <w:rPr>
          <w:rStyle w:val="CommentTok"/>
        </w:rPr>
        <w:t xml:space="preserve"># Default command (optional)</w:t>
      </w:r>
      <w:r>
        <w:br/>
      </w:r>
      <w:r>
        <w:rPr>
          <w:rStyle w:val="KeywordTok"/>
        </w:rPr>
        <w:t xml:space="preserve">CMD</w:t>
      </w:r>
      <w:r>
        <w:rPr>
          <w:rStyle w:val="NormalTok"/>
        </w:rPr>
        <w:t xml:space="preserve"> [</w:t>
      </w:r>
      <w:r>
        <w:rPr>
          <w:rStyle w:val="StringTok"/>
        </w:rPr>
        <w:t xml:space="preserve">"echo"</w:t>
      </w:r>
      <w:r>
        <w:rPr>
          <w:rStyle w:val="NormalTok"/>
        </w:rPr>
        <w:t xml:space="preserve">, </w:t>
      </w:r>
      <w:r>
        <w:rPr>
          <w:rStyle w:val="StringTok"/>
        </w:rPr>
        <w:t xml:space="preserve">"Hello from Docker!"</w:t>
      </w:r>
      <w:r>
        <w:rPr>
          <w:rStyle w:val="NormalTok"/>
        </w:rPr>
        <w:t xml:space="preserve">]</w:t>
      </w:r>
    </w:p>
    <w:p>
      <w:r>
        <w:pict>
          <v:rect style="width:0;height:1.5pt" o:hralign="center" o:hrstd="t" o:hr="t"/>
        </w:pict>
      </w:r>
    </w:p>
    <w:bookmarkEnd w:id="21"/>
    <w:bookmarkStart w:id="22" w:name="steps-to-run-container"/>
    <w:p>
      <w:pPr>
        <w:pStyle w:val="Heading3"/>
      </w:pPr>
      <w:r>
        <w:t xml:space="preserve">3. Steps to Run Container</w:t>
      </w:r>
    </w:p>
    <w:p>
      <w:pPr>
        <w:pStyle w:val="FirstParagraph"/>
      </w:pPr>
      <w:r>
        <w:rPr>
          <w:b/>
          <w:bCs/>
        </w:rPr>
        <w:t xml:space="preserve">Step 1: Create Docker volume</w:t>
      </w:r>
    </w:p>
    <w:p>
      <w:pPr>
        <w:pStyle w:val="SourceCode"/>
      </w:pPr>
      <w:r>
        <w:rPr>
          <w:rStyle w:val="ExtensionTok"/>
        </w:rPr>
        <w:t xml:space="preserve">docker</w:t>
      </w:r>
      <w:r>
        <w:rPr>
          <w:rStyle w:val="NormalTok"/>
        </w:rPr>
        <w:t xml:space="preserve"> volume create mydata</w:t>
      </w:r>
    </w:p>
    <w:p>
      <w:pPr>
        <w:pStyle w:val="FirstParagraph"/>
      </w:pPr>
      <w:r>
        <w:rPr>
          <w:b/>
          <w:bCs/>
        </w:rPr>
        <w:t xml:space="preserve">Step 2: Run container with bind mount and volume</w:t>
      </w:r>
    </w:p>
    <w:p>
      <w:pPr>
        <w:pStyle w:val="SourceCode"/>
      </w:pPr>
      <w:r>
        <w:rPr>
          <w:rStyle w:val="ExtensionTok"/>
        </w:rPr>
        <w:t xml:space="preserve">docker</w:t>
      </w:r>
      <w:r>
        <w:rPr>
          <w:rStyle w:val="NormalTok"/>
        </w:rPr>
        <w:t xml:space="preserve"> run </w:t>
      </w:r>
      <w:r>
        <w:rPr>
          <w:rStyle w:val="AttributeTok"/>
        </w:rPr>
        <w:t xml:space="preserve">-it</w:t>
      </w:r>
      <w:r>
        <w:rPr>
          <w:rStyle w:val="NormalTok"/>
        </w:rPr>
        <w:t xml:space="preserve"> </w:t>
      </w:r>
      <w:r>
        <w:rPr>
          <w:rStyle w:val="AttributeTok"/>
        </w:rPr>
        <w:t xml:space="preserve">--name</w:t>
      </w:r>
      <w:r>
        <w:rPr>
          <w:rStyle w:val="NormalTok"/>
        </w:rPr>
        <w:t xml:space="preserve"> my_app </w:t>
      </w:r>
      <w:r>
        <w:rPr>
          <w:rStyle w:val="DataTypeTok"/>
        </w:rPr>
        <w:t xml:space="preserve">\</w:t>
      </w:r>
      <w:r>
        <w:br/>
      </w:r>
      <w:r>
        <w:rPr>
          <w:rStyle w:val="NormalTok"/>
        </w:rPr>
        <w:t xml:space="preserve">  </w:t>
      </w:r>
      <w:r>
        <w:rPr>
          <w:rStyle w:val="AttributeTok"/>
        </w:rPr>
        <w:t xml:space="preserve">-v</w:t>
      </w:r>
      <w:r>
        <w:rPr>
          <w:rStyle w:val="NormalTok"/>
        </w:rPr>
        <w:t xml:space="preserve"> /host/data:/host_data </w:t>
      </w:r>
      <w:r>
        <w:rPr>
          <w:rStyle w:val="DataTypeTok"/>
        </w:rPr>
        <w:t xml:space="preserve">\ </w:t>
      </w:r>
      <w:r>
        <w:rPr>
          <w:rStyle w:val="NormalTok"/>
        </w:rPr>
        <w:t xml:space="preserve">  </w:t>
      </w:r>
      <w:r>
        <w:rPr>
          <w:rStyle w:val="CommentTok"/>
        </w:rPr>
        <w:t xml:space="preserve"># Bind mount</w:t>
      </w:r>
      <w:r>
        <w:br/>
      </w:r>
      <w:r>
        <w:rPr>
          <w:rStyle w:val="NormalTok"/>
        </w:rPr>
        <w:t xml:space="preserve">  </w:t>
      </w:r>
      <w:r>
        <w:rPr>
          <w:rStyle w:val="ExtensionTok"/>
        </w:rPr>
        <w:t xml:space="preserve">-v</w:t>
      </w:r>
      <w:r>
        <w:rPr>
          <w:rStyle w:val="NormalTok"/>
        </w:rPr>
        <w:t xml:space="preserve"> mydata:/data </w:t>
      </w:r>
      <w:r>
        <w:rPr>
          <w:rStyle w:val="DataTypeTok"/>
        </w:rPr>
        <w:t xml:space="preserve">\ </w:t>
      </w:r>
      <w:r>
        <w:rPr>
          <w:rStyle w:val="NormalTok"/>
        </w:rPr>
        <w:t xml:space="preserve">           </w:t>
      </w:r>
      <w:r>
        <w:rPr>
          <w:rStyle w:val="CommentTok"/>
        </w:rPr>
        <w:t xml:space="preserve"># Docker volume</w:t>
      </w:r>
      <w:r>
        <w:br/>
      </w:r>
      <w:r>
        <w:rPr>
          <w:rStyle w:val="NormalTok"/>
        </w:rPr>
        <w:t xml:space="preserve">  </w:t>
      </w:r>
      <w:r>
        <w:rPr>
          <w:rStyle w:val="ExtensionTok"/>
        </w:rPr>
        <w:t xml:space="preserve">-p</w:t>
      </w:r>
      <w:r>
        <w:rPr>
          <w:rStyle w:val="NormalTok"/>
        </w:rPr>
        <w:t xml:space="preserve"> 8080:8080 </w:t>
      </w:r>
      <w:r>
        <w:rPr>
          <w:rStyle w:val="DataTypeTok"/>
        </w:rPr>
        <w:t xml:space="preserve">\</w:t>
      </w:r>
      <w:r>
        <w:br/>
      </w:r>
      <w:r>
        <w:rPr>
          <w:rStyle w:val="NormalTok"/>
        </w:rPr>
        <w:t xml:space="preserve">  my_app_image</w:t>
      </w:r>
    </w:p>
    <w:p>
      <w:pPr>
        <w:pStyle w:val="FirstParagraph"/>
      </w:pPr>
      <w:r>
        <w:rPr>
          <w:b/>
          <w:bCs/>
        </w:rPr>
        <w:t xml:space="preserve">Step 3: Test data persistence inside container</w:t>
      </w:r>
    </w:p>
    <w:p>
      <w:pPr>
        <w:pStyle w:val="SourceCode"/>
      </w:pPr>
      <w:r>
        <w:rPr>
          <w:rStyle w:val="CommentTok"/>
        </w:rPr>
        <w:t xml:space="preserve"># Inside container</w:t>
      </w:r>
      <w:r>
        <w:br/>
      </w:r>
      <w:r>
        <w:rPr>
          <w:rStyle w:val="BuiltInTok"/>
        </w:rPr>
        <w:t xml:space="preserve">echo</w:t>
      </w:r>
      <w:r>
        <w:rPr>
          <w:rStyle w:val="NormalTok"/>
        </w:rPr>
        <w:t xml:space="preserve"> </w:t>
      </w:r>
      <w:r>
        <w:rPr>
          <w:rStyle w:val="StringTok"/>
        </w:rPr>
        <w:t xml:space="preserve">"Hello Bind Mount"</w:t>
      </w:r>
      <w:r>
        <w:rPr>
          <w:rStyle w:val="NormalTok"/>
        </w:rPr>
        <w:t xml:space="preserve"> </w:t>
      </w:r>
      <w:r>
        <w:rPr>
          <w:rStyle w:val="OperatorTok"/>
        </w:rPr>
        <w:t xml:space="preserve">&gt;</w:t>
      </w:r>
      <w:r>
        <w:rPr>
          <w:rStyle w:val="NormalTok"/>
        </w:rPr>
        <w:t xml:space="preserve"> /host_data/file1.txt</w:t>
      </w:r>
      <w:r>
        <w:br/>
      </w:r>
      <w:r>
        <w:rPr>
          <w:rStyle w:val="BuiltInTok"/>
        </w:rPr>
        <w:t xml:space="preserve">echo</w:t>
      </w:r>
      <w:r>
        <w:rPr>
          <w:rStyle w:val="NormalTok"/>
        </w:rPr>
        <w:t xml:space="preserve"> </w:t>
      </w:r>
      <w:r>
        <w:rPr>
          <w:rStyle w:val="StringTok"/>
        </w:rPr>
        <w:t xml:space="preserve">"Hello Volume"</w:t>
      </w:r>
      <w:r>
        <w:rPr>
          <w:rStyle w:val="NormalTok"/>
        </w:rPr>
        <w:t xml:space="preserve"> </w:t>
      </w:r>
      <w:r>
        <w:rPr>
          <w:rStyle w:val="OperatorTok"/>
        </w:rPr>
        <w:t xml:space="preserve">&gt;</w:t>
      </w:r>
      <w:r>
        <w:rPr>
          <w:rStyle w:val="NormalTok"/>
        </w:rPr>
        <w:t xml:space="preserve"> /data/file2.txt</w:t>
      </w:r>
    </w:p>
    <w:p>
      <w:pPr>
        <w:pStyle w:val="FirstParagraph"/>
      </w:pPr>
      <w:r>
        <w:rPr>
          <w:b/>
          <w:bCs/>
        </w:rPr>
        <w:t xml:space="preserve">Step 4: Delete container</w:t>
      </w:r>
    </w:p>
    <w:p>
      <w:pPr>
        <w:pStyle w:val="SourceCode"/>
      </w:pPr>
      <w:r>
        <w:rPr>
          <w:rStyle w:val="ExtensionTok"/>
        </w:rPr>
        <w:t xml:space="preserve">docker</w:t>
      </w:r>
      <w:r>
        <w:rPr>
          <w:rStyle w:val="NormalTok"/>
        </w:rPr>
        <w:t xml:space="preserve"> rm </w:t>
      </w:r>
      <w:r>
        <w:rPr>
          <w:rStyle w:val="AttributeTok"/>
        </w:rPr>
        <w:t xml:space="preserve">-f</w:t>
      </w:r>
      <w:r>
        <w:rPr>
          <w:rStyle w:val="NormalTok"/>
        </w:rPr>
        <w:t xml:space="preserve"> my_app</w:t>
      </w:r>
    </w:p>
    <w:p>
      <w:pPr>
        <w:pStyle w:val="FirstParagraph"/>
      </w:pPr>
      <w:r>
        <w:rPr>
          <w:b/>
          <w:bCs/>
        </w:rPr>
        <w:t xml:space="preserve">Step 5: Verify data persistence</w:t>
      </w:r>
    </w:p>
    <w:p>
      <w:pPr>
        <w:pStyle w:val="SourceCode"/>
      </w:pPr>
      <w:r>
        <w:rPr>
          <w:rStyle w:val="CommentTok"/>
        </w:rPr>
        <w:t xml:space="preserve"># Bind mount data on host</w:t>
      </w:r>
      <w:r>
        <w:br/>
      </w:r>
      <w:r>
        <w:rPr>
          <w:rStyle w:val="FunctionTok"/>
        </w:rPr>
        <w:t xml:space="preserve">ls</w:t>
      </w:r>
      <w:r>
        <w:rPr>
          <w:rStyle w:val="NormalTok"/>
        </w:rPr>
        <w:t xml:space="preserve"> /host/data      </w:t>
      </w:r>
      <w:r>
        <w:rPr>
          <w:rStyle w:val="CommentTok"/>
        </w:rPr>
        <w:t xml:space="preserve"># file1.txt will remain</w:t>
      </w:r>
      <w:r>
        <w:br/>
      </w:r>
      <w:r>
        <w:br/>
      </w:r>
      <w:r>
        <w:rPr>
          <w:rStyle w:val="CommentTok"/>
        </w:rPr>
        <w:t xml:space="preserve"># Docker volume data</w:t>
      </w:r>
      <w:r>
        <w:br/>
      </w:r>
      <w:r>
        <w:rPr>
          <w:rStyle w:val="ExtensionTok"/>
        </w:rPr>
        <w:t xml:space="preserve">docker</w:t>
      </w:r>
      <w:r>
        <w:rPr>
          <w:rStyle w:val="NormalTok"/>
        </w:rPr>
        <w:t xml:space="preserve"> run </w:t>
      </w:r>
      <w:r>
        <w:rPr>
          <w:rStyle w:val="AttributeTok"/>
        </w:rPr>
        <w:t xml:space="preserve">-it</w:t>
      </w:r>
      <w:r>
        <w:rPr>
          <w:rStyle w:val="NormalTok"/>
        </w:rPr>
        <w:t xml:space="preserve"> </w:t>
      </w:r>
      <w:r>
        <w:rPr>
          <w:rStyle w:val="AttributeTok"/>
        </w:rPr>
        <w:t xml:space="preserve">-v</w:t>
      </w:r>
      <w:r>
        <w:rPr>
          <w:rStyle w:val="NormalTok"/>
        </w:rPr>
        <w:t xml:space="preserve"> mydata:/data ubuntu ls /data  </w:t>
      </w:r>
      <w:r>
        <w:rPr>
          <w:rStyle w:val="CommentTok"/>
        </w:rPr>
        <w:t xml:space="preserve"># file2.txt will remain</w:t>
      </w:r>
    </w:p>
    <w:p>
      <w:r>
        <w:pict>
          <v:rect style="width:0;height:1.5pt" o:hralign="center" o:hrstd="t" o:hr="t"/>
        </w:pict>
      </w:r>
    </w:p>
    <w:bookmarkEnd w:id="22"/>
    <w:bookmarkStart w:id="23" w:name="persistence-table"/>
    <w:p>
      <w:pPr>
        <w:pStyle w:val="Heading3"/>
      </w:pPr>
      <w:r>
        <w:t xml:space="preserve">4. Persistence Table</w:t>
      </w:r>
    </w:p>
    <w:tbl>
      <w:tblPr>
        <w:tblStyle w:val="Table"/>
        <w:tblW w:type="pct" w:w="5000"/>
        <w:tblLayout w:type="fixed"/>
        <w:tblLook w:firstRow="1" w:lastRow="0" w:firstColumn="0" w:lastColumn="0" w:noHBand="0" w:noVBand="0" w:val="0020"/>
      </w:tblPr>
      <w:tblGrid>
        <w:gridCol w:w="2508"/>
        <w:gridCol w:w="1320"/>
        <w:gridCol w:w="4092"/>
      </w:tblGrid>
      <w:tr>
        <w:trPr>
          <w:tblHeader w:val="on"/>
        </w:trPr>
        <w:tc>
          <w:tcPr/>
          <w:p>
            <w:pPr>
              <w:pStyle w:val="Compact"/>
            </w:pPr>
            <w:r>
              <w:t xml:space="preserve">Storage Type</w:t>
            </w:r>
          </w:p>
        </w:tc>
        <w:tc>
          <w:tcPr/>
          <w:p>
            <w:pPr>
              <w:pStyle w:val="Compact"/>
            </w:pPr>
            <w:r>
              <w:t xml:space="preserve">Location</w:t>
            </w:r>
          </w:p>
        </w:tc>
        <w:tc>
          <w:tcPr/>
          <w:p>
            <w:pPr>
              <w:pStyle w:val="Compact"/>
            </w:pPr>
            <w:r>
              <w:t xml:space="preserve">Data after container deletion</w:t>
            </w:r>
          </w:p>
        </w:tc>
      </w:tr>
      <w:tr>
        <w:tc>
          <w:tcPr/>
          <w:p>
            <w:pPr>
              <w:pStyle w:val="Compact"/>
            </w:pPr>
            <w:r>
              <w:t xml:space="preserve">Bind mount</w:t>
            </w:r>
          </w:p>
        </w:tc>
        <w:tc>
          <w:tcPr/>
          <w:p>
            <w:pPr>
              <w:pStyle w:val="Compact"/>
            </w:pPr>
            <w:r>
              <w:t xml:space="preserve">Host directory (/host/data)</w:t>
            </w:r>
          </w:p>
        </w:tc>
        <w:tc>
          <w:tcPr/>
          <w:p>
            <w:pPr>
              <w:pStyle w:val="Compact"/>
            </w:pPr>
            <w:r>
              <w:t xml:space="preserve">✅ Remains on host</w:t>
            </w:r>
          </w:p>
        </w:tc>
      </w:tr>
      <w:tr>
        <w:tc>
          <w:tcPr/>
          <w:p>
            <w:pPr>
              <w:pStyle w:val="Compact"/>
            </w:pPr>
            <w:r>
              <w:t xml:space="preserve">Docker volume</w:t>
            </w:r>
          </w:p>
        </w:tc>
        <w:tc>
          <w:tcPr/>
          <w:p>
            <w:pPr>
              <w:pStyle w:val="Compact"/>
            </w:pPr>
            <w:r>
              <w:t xml:space="preserve">Managed by Docker (/data)</w:t>
            </w:r>
          </w:p>
        </w:tc>
        <w:tc>
          <w:tcPr/>
          <w:p>
            <w:pPr>
              <w:pStyle w:val="Compact"/>
            </w:pPr>
            <w:r>
              <w:t xml:space="preserve">✅ Remains in volume</w:t>
            </w:r>
          </w:p>
        </w:tc>
      </w:tr>
      <w:tr>
        <w:tc>
          <w:tcPr/>
          <w:p>
            <w:pPr>
              <w:pStyle w:val="Compact"/>
            </w:pPr>
            <w:r>
              <w:t xml:space="preserve">Container internal</w:t>
            </w:r>
          </w:p>
        </w:tc>
        <w:tc>
          <w:tcPr/>
          <w:p>
            <w:pPr>
              <w:pStyle w:val="Compact"/>
            </w:pPr>
            <w:r>
              <w:t xml:space="preserve">/app or other container paths</w:t>
            </w:r>
          </w:p>
        </w:tc>
        <w:tc>
          <w:tcPr/>
          <w:p>
            <w:pPr>
              <w:pStyle w:val="Compact"/>
            </w:pPr>
            <w:r>
              <w:t xml:space="preserve">❌ Lost</w:t>
            </w:r>
          </w:p>
        </w:tc>
      </w:tr>
    </w:tbl>
    <w:p>
      <w:r>
        <w:pict>
          <v:rect style="width:0;height:1.5pt" o:hralign="center" o:hrstd="t" o:hr="t"/>
        </w:pict>
      </w:r>
    </w:p>
    <w:bookmarkEnd w:id="23"/>
    <w:bookmarkStart w:id="24" w:name="diagram-bind-mount-vs-volume-persistence"/>
    <w:p>
      <w:pPr>
        <w:pStyle w:val="Heading3"/>
      </w:pPr>
      <w:r>
        <w:t xml:space="preserve">5. Diagram: Bind Mount vs Volume Persistence</w:t>
      </w:r>
    </w:p>
    <w:p>
      <w:pPr>
        <w:pStyle w:val="SourceCode"/>
      </w:pPr>
      <w:r>
        <w:rPr>
          <w:rStyle w:val="VerbatimChar"/>
        </w:rPr>
        <w:t xml:space="preserve">Container Deleted</w:t>
      </w:r>
      <w:r>
        <w:br/>
      </w:r>
      <w:r>
        <w:rPr>
          <w:rStyle w:val="VerbatimChar"/>
        </w:rPr>
        <w:t xml:space="preserve">┌─────────────┐</w:t>
      </w:r>
      <w:r>
        <w:br/>
      </w:r>
      <w:r>
        <w:rPr>
          <w:rStyle w:val="VerbatimChar"/>
        </w:rPr>
        <w:t xml:space="preserve">│   Container │</w:t>
      </w:r>
      <w:r>
        <w:br/>
      </w:r>
      <w:r>
        <w:rPr>
          <w:rStyle w:val="VerbatimChar"/>
        </w:rPr>
        <w:t xml:space="preserve">│ ─────────── │</w:t>
      </w:r>
      <w:r>
        <w:br/>
      </w:r>
      <w:r>
        <w:rPr>
          <w:rStyle w:val="VerbatimChar"/>
        </w:rPr>
        <w:t xml:space="preserve">│ /app        │ &lt;- lost after delete</w:t>
      </w:r>
      <w:r>
        <w:br/>
      </w:r>
      <w:r>
        <w:rPr>
          <w:rStyle w:val="VerbatimChar"/>
        </w:rPr>
        <w:t xml:space="preserve">│ /data       │ &lt;- Docker volume, persists</w:t>
      </w:r>
      <w:r>
        <w:br/>
      </w:r>
      <w:r>
        <w:rPr>
          <w:rStyle w:val="VerbatimChar"/>
        </w:rPr>
        <w:t xml:space="preserve">│ /host_data  │ &lt;- Bind mount, persists on host</w:t>
      </w:r>
      <w:r>
        <w:br/>
      </w:r>
      <w:r>
        <w:rPr>
          <w:rStyle w:val="VerbatimChar"/>
        </w:rPr>
        <w:t xml:space="preserve">└─────────────┘</w:t>
      </w:r>
    </w:p>
    <w:p>
      <w:r>
        <w:pict>
          <v:rect style="width:0;height:1.5pt" o:hralign="center" o:hrstd="t" o:hr="t"/>
        </w:pict>
      </w:r>
    </w:p>
    <w:bookmarkEnd w:id="24"/>
    <w:bookmarkStart w:id="25" w:name="notes"/>
    <w:p>
      <w:pPr>
        <w:pStyle w:val="Heading3"/>
      </w:pPr>
      <w:r>
        <w:t xml:space="preserve">Notes</w:t>
      </w:r>
    </w:p>
    <w:p>
      <w:pPr>
        <w:pStyle w:val="Compact"/>
        <w:numPr>
          <w:ilvl w:val="0"/>
          <w:numId w:val="1001"/>
        </w:numPr>
      </w:pPr>
      <w:r>
        <w:t xml:space="preserve">Bind mounts store data on the host machine, so it persists even if the container is removed.</w:t>
      </w:r>
    </w:p>
    <w:p>
      <w:pPr>
        <w:pStyle w:val="Compact"/>
        <w:numPr>
          <w:ilvl w:val="0"/>
          <w:numId w:val="1001"/>
        </w:numPr>
      </w:pPr>
      <w:r>
        <w:t xml:space="preserve">Docker volumes are managed by Docker and also persist beyond container lifecycle.</w:t>
      </w:r>
    </w:p>
    <w:p>
      <w:pPr>
        <w:pStyle w:val="Compact"/>
        <w:numPr>
          <w:ilvl w:val="0"/>
          <w:numId w:val="1001"/>
        </w:numPr>
      </w:pPr>
      <w:r>
        <w:t xml:space="preserve">Any data created inside the container without a volume or bind mount will be lost when the container is deleted.</w:t>
      </w:r>
    </w:p>
    <w:p>
      <w:r>
        <w:pict>
          <v:rect style="width:0;height:1.5pt" o:hralign="center" o:hrstd="t" o:hr="t"/>
        </w:pict>
      </w:r>
    </w:p>
    <w:p>
      <w:pPr>
        <w:pStyle w:val="FirstParagraph"/>
      </w:pPr>
      <w:r>
        <w:t xml:space="preserve">This document can be used for submission along with screenshots showing which data persisted after container deletion.</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2025-10-17T07:59:27Z</dcterms:created>
  <dcterms:modified xsi:type="dcterms:W3CDTF">2025-10-17T07:59:27Z</dcterms:modified>
</cp:coreProperties>
</file>

<file path=docProps/custom.xml><?xml version="1.0" encoding="utf-8"?>
<Properties xmlns="http://schemas.openxmlformats.org/officeDocument/2006/custom-properties" xmlns:vt="http://schemas.openxmlformats.org/officeDocument/2006/docPropsVTypes"/>
</file>