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d8a1b2fea015b27a1c273df567dfca25ef3e3a6"/>
    <w:p>
      <w:pPr>
        <w:pStyle w:val="Heading2"/>
      </w:pPr>
      <w:r>
        <w:t xml:space="preserve">Restaurant Recommendation Engine Documentation</w:t>
      </w:r>
    </w:p>
    <w:bookmarkStart w:id="20" w:name="project-title"/>
    <w:p>
      <w:pPr>
        <w:pStyle w:val="Heading3"/>
      </w:pPr>
      <w:r>
        <w:t xml:space="preserve">Project Title:</w:t>
      </w:r>
    </w:p>
    <w:p>
      <w:pPr>
        <w:pStyle w:val="FirstParagraph"/>
      </w:pPr>
      <w:r>
        <w:rPr>
          <w:b/>
          <w:bCs/>
        </w:rPr>
        <w:t xml:space="preserve">Restaurant Recommendation Engine using Location-Based Clustering</w:t>
      </w:r>
    </w:p>
    <w:bookmarkEnd w:id="20"/>
    <w:bookmarkStart w:id="21" w:name="objective"/>
    <w:p>
      <w:pPr>
        <w:pStyle w:val="Heading3"/>
      </w:pPr>
      <w:r>
        <w:t xml:space="preserve">Objective:</w:t>
      </w:r>
    </w:p>
    <w:p>
      <w:pPr>
        <w:pStyle w:val="FirstParagraph"/>
      </w:pPr>
      <w:r>
        <w:t xml:space="preserve">To build a recommendation system that predicts which restaurants (vendors) a customer is most likely to order from, based on their delivery location and historical order behavior.</w:t>
      </w:r>
    </w:p>
    <w:bookmarkEnd w:id="21"/>
    <w:bookmarkStart w:id="22" w:name="dataset-overview"/>
    <w:p>
      <w:pPr>
        <w:pStyle w:val="Heading3"/>
      </w:pPr>
      <w:r>
        <w:t xml:space="preserve">Dataset Overview:</w:t>
      </w:r>
    </w:p>
    <w:p>
      <w:pPr>
        <w:pStyle w:val="FirstParagraph"/>
      </w:pPr>
      <w:r>
        <w:t xml:space="preserve">The following datasets were used: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55"/>
        <w:gridCol w:w="596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File 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orders.csv</w:t>
            </w:r>
          </w:p>
        </w:tc>
        <w:tc>
          <w:tcPr/>
          <w:p>
            <w:pPr>
              <w:pStyle w:val="Compact"/>
            </w:pPr>
            <w:r>
              <w:t xml:space="preserve">Order history of customers including vendor and location info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test_locations.csv</w:t>
            </w:r>
          </w:p>
        </w:tc>
        <w:tc>
          <w:tcPr/>
          <w:p>
            <w:pPr>
              <w:pStyle w:val="Compact"/>
            </w:pPr>
            <w:r>
              <w:t xml:space="preserve">Delivery locations for test customers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vendors.csv</w:t>
            </w:r>
          </w:p>
        </w:tc>
        <w:tc>
          <w:tcPr/>
          <w:p>
            <w:pPr>
              <w:pStyle w:val="Compact"/>
            </w:pPr>
            <w:r>
              <w:t xml:space="preserve">Information about each vendor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SampleSubmission.csv</w:t>
            </w:r>
          </w:p>
        </w:tc>
        <w:tc>
          <w:tcPr/>
          <w:p>
            <w:pPr>
              <w:pStyle w:val="Compact"/>
            </w:pPr>
            <w:r>
              <w:t xml:space="preserve">Format reference for final submission</w:t>
            </w:r>
          </w:p>
        </w:tc>
      </w:tr>
    </w:tbl>
    <w:bookmarkEnd w:id="22"/>
    <w:bookmarkStart w:id="23" w:name="X45b7752fe7289c327d6f91cc03fb5ebdd5a9095"/>
    <w:p>
      <w:pPr>
        <w:pStyle w:val="Heading3"/>
      </w:pPr>
      <w:r>
        <w:t xml:space="preserve">Approach: Location-Based Clustering + Nearest Vendors</w:t>
      </w:r>
    </w:p>
    <w:p>
      <w:pPr>
        <w:pStyle w:val="FirstParagraph"/>
      </w:pPr>
      <w:r>
        <w:t xml:space="preserve">This approach groups customer locations using KMeans clustering and recommends vendors based on popularity within each cluster.</w:t>
      </w:r>
    </w:p>
    <w:bookmarkEnd w:id="23"/>
    <w:bookmarkStart w:id="29" w:name="step-by-step-process"/>
    <w:p>
      <w:pPr>
        <w:pStyle w:val="Heading3"/>
      </w:pPr>
      <w:r>
        <w:t xml:space="preserve">Step-by-Step Process:</w:t>
      </w:r>
    </w:p>
    <w:bookmarkStart w:id="24" w:name="step-1-load-and-explore-data"/>
    <w:p>
      <w:pPr>
        <w:pStyle w:val="Heading4"/>
      </w:pPr>
      <w:r>
        <w:t xml:space="preserve">Step 1: Load and Explore Data</w:t>
      </w:r>
    </w:p>
    <w:p>
      <w:pPr>
        <w:pStyle w:val="Compact"/>
        <w:numPr>
          <w:ilvl w:val="0"/>
          <w:numId w:val="1001"/>
        </w:numPr>
      </w:pPr>
      <w:r>
        <w:t xml:space="preserve">Loaded</w:t>
      </w:r>
      <w:r>
        <w:t xml:space="preserve"> </w:t>
      </w:r>
      <w:r>
        <w:rPr>
          <w:rStyle w:val="VerbatimChar"/>
        </w:rPr>
        <w:t xml:space="preserve">test_locations.csv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vendors.csv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orders.csv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Inspected structure, missing values, and coordinate validity.</w:t>
      </w:r>
    </w:p>
    <w:bookmarkEnd w:id="24"/>
    <w:bookmarkStart w:id="25" w:name="step-2-cluster-test-locations"/>
    <w:p>
      <w:pPr>
        <w:pStyle w:val="Heading4"/>
      </w:pPr>
      <w:r>
        <w:t xml:space="preserve">Step 2: Cluster Test Locations</w:t>
      </w:r>
    </w:p>
    <w:p>
      <w:pPr>
        <w:pStyle w:val="Compact"/>
        <w:numPr>
          <w:ilvl w:val="0"/>
          <w:numId w:val="1002"/>
        </w:numPr>
      </w:pPr>
      <w:r>
        <w:t xml:space="preserve">Applied KMeans clustering on</w:t>
      </w:r>
      <w:r>
        <w:t xml:space="preserve"> </w:t>
      </w:r>
      <w:r>
        <w:rPr>
          <w:rStyle w:val="VerbatimChar"/>
        </w:rPr>
        <w:t xml:space="preserve">latitude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longitude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test_locations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Assigned a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ID to each location.</w:t>
      </w:r>
    </w:p>
    <w:bookmarkEnd w:id="25"/>
    <w:bookmarkStart w:id="26" w:name="X6b1a09536544c50ef3f56bec450f585cce2ab76"/>
    <w:p>
      <w:pPr>
        <w:pStyle w:val="Heading4"/>
      </w:pPr>
      <w:r>
        <w:t xml:space="preserve">Step 3: Rank Vendors by Cluster Popularity</w:t>
      </w:r>
    </w:p>
    <w:p>
      <w:pPr>
        <w:pStyle w:val="Compact"/>
        <w:numPr>
          <w:ilvl w:val="0"/>
          <w:numId w:val="1003"/>
        </w:numPr>
      </w:pPr>
      <w:r>
        <w:t xml:space="preserve">Merged</w:t>
      </w:r>
      <w:r>
        <w:t xml:space="preserve"> </w:t>
      </w:r>
      <w:r>
        <w:rPr>
          <w:rStyle w:val="VerbatimChar"/>
        </w:rPr>
        <w:t xml:space="preserve">orders.csv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test_locations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customer_id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LOCATION_NUMBER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Counted number of orders per</w:t>
      </w:r>
      <w:r>
        <w:t xml:space="preserve"> </w:t>
      </w:r>
      <w:r>
        <w:rPr>
          <w:rStyle w:val="VerbatimChar"/>
        </w:rPr>
        <w:t xml:space="preserve">vendor_id</w:t>
      </w:r>
      <w:r>
        <w:t xml:space="preserve"> </w:t>
      </w:r>
      <w:r>
        <w:t xml:space="preserve">within each cluster.</w:t>
      </w:r>
    </w:p>
    <w:p>
      <w:pPr>
        <w:pStyle w:val="Compact"/>
        <w:numPr>
          <w:ilvl w:val="0"/>
          <w:numId w:val="1003"/>
        </w:numPr>
      </w:pPr>
      <w:r>
        <w:t xml:space="preserve">Ranked vendors in each cluster by order frequency.</w:t>
      </w:r>
    </w:p>
    <w:bookmarkEnd w:id="26"/>
    <w:bookmarkStart w:id="27" w:name="step-4-generate-recommendations"/>
    <w:p>
      <w:pPr>
        <w:pStyle w:val="Heading4"/>
      </w:pPr>
      <w:r>
        <w:t xml:space="preserve">Step 4: Generate Recommendations</w:t>
      </w:r>
    </w:p>
    <w:p>
      <w:pPr>
        <w:pStyle w:val="Compact"/>
        <w:numPr>
          <w:ilvl w:val="0"/>
          <w:numId w:val="1004"/>
        </w:numPr>
      </w:pPr>
      <w:r>
        <w:t xml:space="preserve">For every test location, identified top 5 vendors from its assigned cluster.</w:t>
      </w:r>
    </w:p>
    <w:p>
      <w:pPr>
        <w:pStyle w:val="Compact"/>
        <w:numPr>
          <w:ilvl w:val="0"/>
          <w:numId w:val="1004"/>
        </w:numPr>
      </w:pPr>
      <w:r>
        <w:t xml:space="preserve">Constructed combinations of</w:t>
      </w:r>
      <w:r>
        <w:t xml:space="preserve"> </w:t>
      </w:r>
      <w:r>
        <w:rPr>
          <w:rStyle w:val="VerbatimChar"/>
        </w:rPr>
        <w:t xml:space="preserve">customer_id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location_number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vendor_id</w:t>
      </w:r>
      <w:r>
        <w:t xml:space="preserve">.</w:t>
      </w:r>
    </w:p>
    <w:bookmarkEnd w:id="27"/>
    <w:bookmarkStart w:id="28" w:name="step-5-format-final-output"/>
    <w:p>
      <w:pPr>
        <w:pStyle w:val="Heading4"/>
      </w:pPr>
      <w:r>
        <w:t xml:space="preserve">Step 5: Format Final Output</w:t>
      </w:r>
    </w:p>
    <w:p>
      <w:pPr>
        <w:pStyle w:val="Compact"/>
        <w:numPr>
          <w:ilvl w:val="0"/>
          <w:numId w:val="1005"/>
        </w:numPr>
      </w:pPr>
      <w:r>
        <w:t xml:space="preserve">Formatted recommendation rows as:</w:t>
      </w:r>
      <w:r>
        <w:t xml:space="preserve"> </w:t>
      </w:r>
      <w:r>
        <w:rPr>
          <w:rStyle w:val="VerbatimChar"/>
        </w:rPr>
        <w:t xml:space="preserve">CID X LOC_NUM X VENDOR</w:t>
      </w:r>
    </w:p>
    <w:p>
      <w:pPr>
        <w:pStyle w:val="Compact"/>
        <w:numPr>
          <w:ilvl w:val="0"/>
          <w:numId w:val="1005"/>
        </w:numPr>
      </w:pPr>
      <w:r>
        <w:t xml:space="preserve">Saved final result to</w:t>
      </w:r>
      <w:r>
        <w:t xml:space="preserve"> </w:t>
      </w:r>
      <w:r>
        <w:rPr>
          <w:rStyle w:val="VerbatimChar"/>
        </w:rPr>
        <w:t xml:space="preserve">final_submission.csv</w:t>
      </w:r>
      <w:r>
        <w:t xml:space="preserve">.</w:t>
      </w:r>
    </w:p>
    <w:bookmarkEnd w:id="28"/>
    <w:bookmarkEnd w:id="29"/>
    <w:bookmarkStart w:id="30" w:name="output-files"/>
    <w:p>
      <w:pPr>
        <w:pStyle w:val="Heading3"/>
      </w:pPr>
      <w:r>
        <w:t xml:space="preserve">Output Files: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57"/>
        <w:gridCol w:w="506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File Name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cluster_based_recommendations.csv</w:t>
            </w:r>
          </w:p>
        </w:tc>
        <w:tc>
          <w:tcPr/>
          <w:p>
            <w:pPr>
              <w:pStyle w:val="Compact"/>
            </w:pPr>
            <w:r>
              <w:t xml:space="preserve">Raw recommendation data with customer-location-vendor triplets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final_submission.csv</w:t>
            </w:r>
          </w:p>
        </w:tc>
        <w:tc>
          <w:tcPr/>
          <w:p>
            <w:pPr>
              <w:pStyle w:val="Compact"/>
            </w:pPr>
            <w:r>
              <w:t xml:space="preserve">Final formatted submission file</w:t>
            </w:r>
          </w:p>
        </w:tc>
      </w:tr>
    </w:tbl>
    <w:bookmarkEnd w:id="30"/>
    <w:bookmarkStart w:id="31" w:name="tools-and-libraries"/>
    <w:p>
      <w:pPr>
        <w:pStyle w:val="Heading3"/>
      </w:pPr>
      <w:r>
        <w:t xml:space="preserve">Tools and Libraries:</w:t>
      </w:r>
    </w:p>
    <w:p>
      <w:pPr>
        <w:pStyle w:val="Compact"/>
        <w:numPr>
          <w:ilvl w:val="0"/>
          <w:numId w:val="1006"/>
        </w:numPr>
      </w:pPr>
      <w:r>
        <w:t xml:space="preserve">Python 3.13</w:t>
      </w:r>
    </w:p>
    <w:p>
      <w:pPr>
        <w:pStyle w:val="Compact"/>
        <w:numPr>
          <w:ilvl w:val="0"/>
          <w:numId w:val="1006"/>
        </w:numPr>
      </w:pPr>
      <w:r>
        <w:t xml:space="preserve">Pandas (data handling)</w:t>
      </w:r>
    </w:p>
    <w:p>
      <w:pPr>
        <w:pStyle w:val="Compact"/>
        <w:numPr>
          <w:ilvl w:val="0"/>
          <w:numId w:val="1006"/>
        </w:numPr>
      </w:pPr>
      <w:r>
        <w:t xml:space="preserve">Scikit-learn (KMeans clustering)</w:t>
      </w:r>
    </w:p>
    <w:bookmarkEnd w:id="31"/>
    <w:bookmarkStart w:id="32" w:name="possible-improvements"/>
    <w:p>
      <w:pPr>
        <w:pStyle w:val="Heading3"/>
      </w:pPr>
      <w:r>
        <w:t xml:space="preserve">Possible Improvements:</w:t>
      </w:r>
    </w:p>
    <w:p>
      <w:pPr>
        <w:pStyle w:val="Compact"/>
        <w:numPr>
          <w:ilvl w:val="0"/>
          <w:numId w:val="1007"/>
        </w:numPr>
      </w:pPr>
      <w:r>
        <w:t xml:space="preserve">Use vendor ratings to improve vendor ranking.</w:t>
      </w:r>
    </w:p>
    <w:p>
      <w:pPr>
        <w:pStyle w:val="Compact"/>
        <w:numPr>
          <w:ilvl w:val="0"/>
          <w:numId w:val="1007"/>
        </w:numPr>
      </w:pPr>
      <w:r>
        <w:t xml:space="preserve">Include delivery distance as a factor in scoring.</w:t>
      </w:r>
    </w:p>
    <w:p>
      <w:pPr>
        <w:pStyle w:val="Compact"/>
        <w:numPr>
          <w:ilvl w:val="0"/>
          <w:numId w:val="1007"/>
        </w:numPr>
      </w:pPr>
      <w:r>
        <w:t xml:space="preserve">Weight recent orders more heavily using time-decay.</w:t>
      </w:r>
    </w:p>
    <w:p>
      <w:pPr>
        <w:pStyle w:val="Compact"/>
        <w:numPr>
          <w:ilvl w:val="0"/>
          <w:numId w:val="1007"/>
        </w:numPr>
      </w:pPr>
      <w:r>
        <w:t xml:space="preserve">Add fallback logic for customers with sparse data.</w:t>
      </w:r>
    </w:p>
    <w:bookmarkEnd w:id="32"/>
    <w:bookmarkStart w:id="33" w:name="author"/>
    <w:p>
      <w:pPr>
        <w:pStyle w:val="Heading3"/>
      </w:pPr>
      <w:r>
        <w:t xml:space="preserve">Author:</w:t>
      </w:r>
    </w:p>
    <w:p>
      <w:pPr>
        <w:pStyle w:val="FirstParagraph"/>
      </w:pPr>
      <w:r>
        <w:t xml:space="preserve">Built by jayanth reddy based on the specification from</w:t>
      </w:r>
      <w:r>
        <w:t xml:space="preserve"> </w:t>
      </w:r>
      <w:r>
        <w:rPr>
          <w:rStyle w:val="VerbatimChar"/>
        </w:rPr>
        <w:t xml:space="preserve">VariableDefinitions.pdf</w:t>
      </w:r>
      <w:r>
        <w:t xml:space="preserve">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2025-07-24T05:46:30Z</dcterms:created>
  <dcterms:modified xsi:type="dcterms:W3CDTF">2025-07-24T05:46:30Z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