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New contacts</w:t>
      </w:r>
    </w:p>
    <w:p>
      <w:r>
        <w:t>Name: Ana Ruiz</w:t>
      </w:r>
    </w:p>
    <w:p>
      <w:r>
        <w:t>Email: Ana@Example.test</w:t>
      </w:r>
    </w:p>
    <w:p>
      <w:r>
        <w:t>Phone: +34 600 123 456</w:t>
      </w:r>
    </w:p>
    <w:p/>
    <w:p>
      <w:r>
        <w:t>Name: Sam Lee</w:t>
      </w:r>
    </w:p>
    <w:p>
      <w:r>
        <w:t>Email: sam@example.test</w:t>
      </w:r>
    </w:p>
    <w:p>
      <w:r>
        <w:t>Phone: +1 (415) 555-0134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