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02BCC" w14:textId="77777777" w:rsidR="00AB6C5A" w:rsidRDefault="00AB6C5A" w:rsidP="00AB6C5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proof of 4-SAT's NP Completeness is by the support of 3-SAT's NP Completeness. Following is the sequence of statements leading to the desired proof:</w:t>
      </w:r>
    </w:p>
    <w:p w14:paraId="46ED125E" w14:textId="77777777" w:rsidR="00AB6C5A" w:rsidRDefault="00AB6C5A" w:rsidP="00AB6C5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1) 4-SAT belongs to the class of Nondeterministic Polynomial (NP) type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algorithms,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hence a NP time algorithm can be written that takes the input of a 4-SAT instance along with a suggested truth assignment.</w:t>
      </w:r>
    </w:p>
    <w:p w14:paraId="0FE67126" w14:textId="77777777" w:rsidR="00AB6C5A" w:rsidRDefault="00AB6C5A" w:rsidP="00AB6C5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2) The 4-SAT instance is validated against the suggested truth assignment in polynomial time. The output of the algorithm is 'YES' if the validation evaluates to truth, 'NO' otherwise.</w:t>
      </w:r>
    </w:p>
    <w:p w14:paraId="168F7FD8" w14:textId="77777777" w:rsidR="00AB6C5A" w:rsidRDefault="00AB6C5A" w:rsidP="00AB6C5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3) To prove the HARD-ness of 4-SAT with reduce 4-SAT from 3-SAT as the following:</w:t>
      </w:r>
    </w:p>
    <w:p w14:paraId="1A284E6C" w14:textId="52725033" w:rsidR="00AB6C5A" w:rsidRDefault="00AB6C5A" w:rsidP="00AB6C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4) Let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 be an instance of the 3-SAT problem.</w:t>
      </w:r>
    </w:p>
    <w:p w14:paraId="067B872D" w14:textId="77777777" w:rsidR="00825100" w:rsidRDefault="00825100" w:rsidP="00AB6C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17554D9E" w14:textId="4BFD8A3C" w:rsidR="00AB6C5A" w:rsidRDefault="00AB6C5A" w:rsidP="00AB6C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5)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 xml:space="preserve"> is polynomial time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convertable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to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q</w:t>
      </w:r>
      <w:r>
        <w:rPr>
          <w:rFonts w:ascii="Helvetica" w:hAnsi="Helvetica" w:cs="Helvetica"/>
          <w:color w:val="333333"/>
          <w:sz w:val="21"/>
          <w:szCs w:val="21"/>
        </w:rPr>
        <w:t> which is an instance of 4-SAT by turning each clause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 ?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 ? c) in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 to</w:t>
      </w:r>
    </w:p>
    <w:p w14:paraId="58AD052C" w14:textId="77777777" w:rsidR="00825100" w:rsidRDefault="00825100" w:rsidP="00AB6C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3E8F6BB5" w14:textId="00AC5FFA" w:rsidR="00AB6C5A" w:rsidRDefault="00AB6C5A" w:rsidP="00AB6C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 ?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 ? c ?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) ?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 ?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 ? c ?¬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), where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 is a new variable.</w:t>
      </w:r>
    </w:p>
    <w:p w14:paraId="6FEA9804" w14:textId="77777777" w:rsidR="00825100" w:rsidRDefault="00825100" w:rsidP="00AB6C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14:paraId="1F23D945" w14:textId="15D6B304" w:rsidR="00AB6C5A" w:rsidRDefault="00AB6C5A" w:rsidP="00AB6C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6) If a given clause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 ?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 ? c) is satisfied by a truth assignment, then (a ? b ? c ?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) ?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 ?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 ? c ?¬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) is also satisfied by the same truth assignment for an arbitrary value of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Thus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if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 is satisfiable, so is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q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689E4C22" w14:textId="77777777" w:rsidR="00825100" w:rsidRDefault="00825100" w:rsidP="00AB6C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bookmarkEnd w:id="0"/>
    </w:p>
    <w:p w14:paraId="3D52EFBA" w14:textId="77777777" w:rsidR="00AB6C5A" w:rsidRDefault="00AB6C5A" w:rsidP="00AB6C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7) Suppose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q</w:t>
      </w:r>
      <w:r>
        <w:rPr>
          <w:rFonts w:ascii="Helvetica" w:hAnsi="Helvetica" w:cs="Helvetica"/>
          <w:color w:val="333333"/>
          <w:sz w:val="21"/>
          <w:szCs w:val="21"/>
        </w:rPr>
        <w:t> is satisfied by a truth assignment T. Then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 ?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 ? c ?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) ?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 ?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 ? c ?¬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) must be true under T as well. Also, as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d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¬d</w:t>
      </w:r>
      <w:r>
        <w:rPr>
          <w:rFonts w:ascii="Helvetica" w:hAnsi="Helvetica" w:cs="Helvetica"/>
          <w:color w:val="333333"/>
          <w:sz w:val="21"/>
          <w:szCs w:val="21"/>
        </w:rPr>
        <w:t> assume different truth values, then (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a ?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b ? c) must also be true under T.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Thus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Strong"/>
          <w:rFonts w:ascii="inherit" w:hAnsi="inherit" w:cs="Helvetica"/>
          <w:color w:val="333333"/>
          <w:sz w:val="21"/>
          <w:szCs w:val="21"/>
          <w:bdr w:val="none" w:sz="0" w:space="0" w:color="auto" w:frame="1"/>
        </w:rPr>
        <w:t>p</w:t>
      </w:r>
      <w:r>
        <w:rPr>
          <w:rFonts w:ascii="Helvetica" w:hAnsi="Helvetica" w:cs="Helvetica"/>
          <w:color w:val="333333"/>
          <w:sz w:val="21"/>
          <w:szCs w:val="21"/>
        </w:rPr>
        <w:t> is satisfiable.</w:t>
      </w:r>
    </w:p>
    <w:p w14:paraId="31C38D3C" w14:textId="77777777" w:rsidR="00AB6C5A" w:rsidRDefault="00AB6C5A" w:rsidP="00AB6C5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Hence 4-SAT is NP-Complete</w:t>
      </w:r>
    </w:p>
    <w:p w14:paraId="10BE614B" w14:textId="77777777" w:rsidR="00A61207" w:rsidRDefault="00A61207"/>
    <w:sectPr w:rsidR="00A6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07"/>
    <w:rsid w:val="00825100"/>
    <w:rsid w:val="00A61207"/>
    <w:rsid w:val="00A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EE2F"/>
  <w15:chartTrackingRefBased/>
  <w15:docId w15:val="{D2272017-C557-4BAE-8410-FEBADD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C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swethajayapathy swethajayapathy</dc:creator>
  <cp:keywords/>
  <dc:description/>
  <cp:lastModifiedBy>swethajayapathy swethajayapathy</cp:lastModifiedBy>
  <cp:revision>4</cp:revision>
  <dcterms:created xsi:type="dcterms:W3CDTF">2020-03-19T18:22:00Z</dcterms:created>
  <dcterms:modified xsi:type="dcterms:W3CDTF">2020-03-19T18:23:00Z</dcterms:modified>
</cp:coreProperties>
</file>