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1D0E1" w14:textId="77777777" w:rsidR="00751075" w:rsidRPr="00751075" w:rsidRDefault="00751075" w:rsidP="00751075">
      <w:pPr>
        <w:rPr>
          <w:b/>
          <w:bCs/>
        </w:rPr>
      </w:pPr>
      <w:r w:rsidRPr="00751075">
        <w:rPr>
          <w:b/>
          <w:bCs/>
        </w:rPr>
        <w:t>Pega Constellation 24.2 – Web Mashup Embedding Guide</w:t>
      </w:r>
    </w:p>
    <w:p w14:paraId="53971C2E" w14:textId="77777777" w:rsidR="00751075" w:rsidRPr="00751075" w:rsidRDefault="00751075" w:rsidP="00751075">
      <w:pPr>
        <w:rPr>
          <w:b/>
          <w:bCs/>
        </w:rPr>
      </w:pPr>
      <w:r w:rsidRPr="00751075">
        <w:rPr>
          <w:rFonts w:ascii="Segoe UI Emoji" w:hAnsi="Segoe UI Emoji" w:cs="Segoe UI Emoji"/>
          <w:b/>
          <w:bCs/>
        </w:rPr>
        <w:t>📌</w:t>
      </w:r>
      <w:r w:rsidRPr="00751075">
        <w:rPr>
          <w:b/>
          <w:bCs/>
        </w:rPr>
        <w:t xml:space="preserve"> Overview</w:t>
      </w:r>
    </w:p>
    <w:p w14:paraId="672105BF" w14:textId="77777777" w:rsidR="00751075" w:rsidRPr="00751075" w:rsidRDefault="00751075" w:rsidP="00751075">
      <w:r w:rsidRPr="00751075">
        <w:t xml:space="preserve">In </w:t>
      </w:r>
      <w:r w:rsidRPr="00751075">
        <w:rPr>
          <w:b/>
          <w:bCs/>
        </w:rPr>
        <w:t>Pega Constellation 24.2</w:t>
      </w:r>
      <w:r w:rsidRPr="00751075">
        <w:t xml:space="preserve">, the </w:t>
      </w:r>
      <w:r w:rsidRPr="00751075">
        <w:rPr>
          <w:b/>
          <w:bCs/>
        </w:rPr>
        <w:t>Web Embedding (Mashup)</w:t>
      </w:r>
      <w:r w:rsidRPr="00751075">
        <w:t xml:space="preserve"> feature allows you to embed Pega case types into an external web application using a &lt;pega-embed&gt; custom HTML element.</w:t>
      </w:r>
      <w:r w:rsidRPr="00751075">
        <w:br/>
        <w:t>This lets users interact with Pega cases directly inside your own website without navigating to Pega’s full portal.</w:t>
      </w:r>
    </w:p>
    <w:p w14:paraId="78E665F2" w14:textId="77777777" w:rsidR="00751075" w:rsidRPr="00751075" w:rsidRDefault="00751075" w:rsidP="00751075">
      <w:r w:rsidRPr="00751075">
        <w:pict w14:anchorId="3ED6EDCF">
          <v:rect id="_x0000_i1055" style="width:0;height:1.5pt" o:hralign="center" o:hrstd="t" o:hr="t" fillcolor="#a0a0a0" stroked="f"/>
        </w:pict>
      </w:r>
    </w:p>
    <w:p w14:paraId="39E1F4E4" w14:textId="77777777" w:rsidR="00751075" w:rsidRPr="00751075" w:rsidRDefault="00751075" w:rsidP="00751075">
      <w:pPr>
        <w:rPr>
          <w:b/>
          <w:bCs/>
        </w:rPr>
      </w:pPr>
      <w:r w:rsidRPr="00751075">
        <w:rPr>
          <w:rFonts w:ascii="Segoe UI Symbol" w:hAnsi="Segoe UI Symbol" w:cs="Segoe UI Symbol"/>
          <w:b/>
          <w:bCs/>
        </w:rPr>
        <w:t>🛠</w:t>
      </w:r>
      <w:r w:rsidRPr="00751075">
        <w:rPr>
          <w:b/>
          <w:bCs/>
        </w:rPr>
        <w:t xml:space="preserve"> Prerequisites</w:t>
      </w:r>
    </w:p>
    <w:p w14:paraId="2C7CB1F6" w14:textId="77777777" w:rsidR="00751075" w:rsidRPr="00751075" w:rsidRDefault="00751075" w:rsidP="00751075">
      <w:pPr>
        <w:numPr>
          <w:ilvl w:val="0"/>
          <w:numId w:val="3"/>
        </w:numPr>
      </w:pPr>
      <w:r w:rsidRPr="00751075">
        <w:rPr>
          <w:b/>
          <w:bCs/>
        </w:rPr>
        <w:t>Pega Platform</w:t>
      </w:r>
      <w:r w:rsidRPr="00751075">
        <w:t xml:space="preserve"> 24.2 (Constellation UI)</w:t>
      </w:r>
    </w:p>
    <w:p w14:paraId="46C3E9C2" w14:textId="77777777" w:rsidR="00751075" w:rsidRPr="00751075" w:rsidRDefault="00751075" w:rsidP="00751075">
      <w:pPr>
        <w:numPr>
          <w:ilvl w:val="0"/>
          <w:numId w:val="3"/>
        </w:numPr>
      </w:pPr>
      <w:r w:rsidRPr="00751075">
        <w:t xml:space="preserve">A </w:t>
      </w:r>
      <w:r w:rsidRPr="00751075">
        <w:rPr>
          <w:b/>
          <w:bCs/>
        </w:rPr>
        <w:t>case type</w:t>
      </w:r>
      <w:r w:rsidRPr="00751075">
        <w:t xml:space="preserve"> (e.g., Credit Card Application)</w:t>
      </w:r>
    </w:p>
    <w:p w14:paraId="64EB8493" w14:textId="77777777" w:rsidR="00751075" w:rsidRPr="00751075" w:rsidRDefault="00751075" w:rsidP="00751075">
      <w:pPr>
        <w:numPr>
          <w:ilvl w:val="0"/>
          <w:numId w:val="3"/>
        </w:numPr>
      </w:pPr>
      <w:r w:rsidRPr="00751075">
        <w:rPr>
          <w:b/>
          <w:bCs/>
        </w:rPr>
        <w:t>VS Code</w:t>
      </w:r>
      <w:r w:rsidRPr="00751075">
        <w:t xml:space="preserve"> installed</w:t>
      </w:r>
    </w:p>
    <w:p w14:paraId="3A49F815" w14:textId="77777777" w:rsidR="00751075" w:rsidRPr="00751075" w:rsidRDefault="00751075" w:rsidP="00751075">
      <w:pPr>
        <w:numPr>
          <w:ilvl w:val="0"/>
          <w:numId w:val="3"/>
        </w:numPr>
      </w:pPr>
      <w:r w:rsidRPr="00751075">
        <w:rPr>
          <w:b/>
          <w:bCs/>
        </w:rPr>
        <w:t>Live Server</w:t>
      </w:r>
      <w:r w:rsidRPr="00751075">
        <w:t xml:space="preserve"> VS Code extension</w:t>
      </w:r>
    </w:p>
    <w:p w14:paraId="42BF210F" w14:textId="77777777" w:rsidR="00751075" w:rsidRPr="00751075" w:rsidRDefault="00751075" w:rsidP="00751075">
      <w:pPr>
        <w:numPr>
          <w:ilvl w:val="0"/>
          <w:numId w:val="3"/>
        </w:numPr>
      </w:pPr>
      <w:r w:rsidRPr="00751075">
        <w:t>SSO authentication set up in Pega (if using Authorization Code grant type)</w:t>
      </w:r>
    </w:p>
    <w:p w14:paraId="396417B6" w14:textId="77777777" w:rsidR="00751075" w:rsidRPr="00751075" w:rsidRDefault="00751075" w:rsidP="00751075">
      <w:r w:rsidRPr="00751075">
        <w:pict w14:anchorId="566DE11C">
          <v:rect id="_x0000_i1056" style="width:0;height:1.5pt" o:hralign="center" o:hrstd="t" o:hr="t" fillcolor="#a0a0a0" stroked="f"/>
        </w:pict>
      </w:r>
    </w:p>
    <w:p w14:paraId="4FEE8419" w14:textId="77777777" w:rsidR="00751075" w:rsidRPr="00751075" w:rsidRDefault="00751075" w:rsidP="00751075">
      <w:pPr>
        <w:rPr>
          <w:b/>
          <w:bCs/>
        </w:rPr>
      </w:pPr>
      <w:r w:rsidRPr="00751075">
        <w:rPr>
          <w:rFonts w:ascii="Segoe UI Emoji" w:hAnsi="Segoe UI Emoji" w:cs="Segoe UI Emoji"/>
          <w:b/>
          <w:bCs/>
        </w:rPr>
        <w:t>📋</w:t>
      </w:r>
      <w:r w:rsidRPr="00751075">
        <w:rPr>
          <w:b/>
          <w:bCs/>
        </w:rPr>
        <w:t xml:space="preserve"> Step-by-Step Setup</w:t>
      </w:r>
    </w:p>
    <w:p w14:paraId="0C4E8AE7" w14:textId="77777777" w:rsidR="00751075" w:rsidRPr="00751075" w:rsidRDefault="00751075" w:rsidP="00751075">
      <w:pPr>
        <w:rPr>
          <w:b/>
          <w:bCs/>
        </w:rPr>
      </w:pPr>
      <w:r w:rsidRPr="00751075">
        <w:rPr>
          <w:b/>
          <w:bCs/>
        </w:rPr>
        <w:t>1️</w:t>
      </w:r>
      <w:r w:rsidRPr="00751075">
        <w:rPr>
          <w:rFonts w:ascii="Segoe UI Symbol" w:hAnsi="Segoe UI Symbol" w:cs="Segoe UI Symbol"/>
          <w:b/>
          <w:bCs/>
        </w:rPr>
        <w:t>⃣</w:t>
      </w:r>
      <w:r w:rsidRPr="00751075">
        <w:rPr>
          <w:b/>
          <w:bCs/>
        </w:rPr>
        <w:t xml:space="preserve"> Configure Web Embed Channel in Pega</w:t>
      </w:r>
    </w:p>
    <w:p w14:paraId="3C336EE6" w14:textId="77777777" w:rsidR="00751075" w:rsidRPr="00751075" w:rsidRDefault="00751075" w:rsidP="00751075">
      <w:pPr>
        <w:numPr>
          <w:ilvl w:val="0"/>
          <w:numId w:val="4"/>
        </w:numPr>
      </w:pPr>
      <w:r w:rsidRPr="00751075">
        <w:t xml:space="preserve">Go to </w:t>
      </w:r>
      <w:r w:rsidRPr="00751075">
        <w:rPr>
          <w:b/>
          <w:bCs/>
        </w:rPr>
        <w:t>App Studio</w:t>
      </w:r>
      <w:r w:rsidRPr="00751075">
        <w:t xml:space="preserve"> → </w:t>
      </w:r>
      <w:r w:rsidRPr="00751075">
        <w:rPr>
          <w:b/>
          <w:bCs/>
        </w:rPr>
        <w:t>Channels</w:t>
      </w:r>
      <w:r w:rsidRPr="00751075">
        <w:t xml:space="preserve"> → </w:t>
      </w:r>
      <w:r w:rsidRPr="00751075">
        <w:rPr>
          <w:b/>
          <w:bCs/>
        </w:rPr>
        <w:t>Web Embed</w:t>
      </w:r>
      <w:r w:rsidRPr="00751075">
        <w:t>.</w:t>
      </w:r>
    </w:p>
    <w:p w14:paraId="1C324320" w14:textId="77777777" w:rsidR="00751075" w:rsidRPr="00751075" w:rsidRDefault="00751075" w:rsidP="00751075">
      <w:pPr>
        <w:numPr>
          <w:ilvl w:val="0"/>
          <w:numId w:val="4"/>
        </w:numPr>
      </w:pPr>
      <w:r w:rsidRPr="00751075">
        <w:t>Fill in:</w:t>
      </w:r>
    </w:p>
    <w:p w14:paraId="4F45E6BC" w14:textId="77777777" w:rsidR="00751075" w:rsidRPr="00751075" w:rsidRDefault="00751075" w:rsidP="00751075">
      <w:pPr>
        <w:numPr>
          <w:ilvl w:val="1"/>
          <w:numId w:val="4"/>
        </w:numPr>
      </w:pPr>
      <w:r w:rsidRPr="00751075">
        <w:rPr>
          <w:b/>
          <w:bCs/>
        </w:rPr>
        <w:t>Channel name</w:t>
      </w:r>
      <w:r w:rsidRPr="00751075">
        <w:t xml:space="preserve">: </w:t>
      </w:r>
      <w:proofErr w:type="spellStart"/>
      <w:r w:rsidRPr="00751075">
        <w:t>MashupTest</w:t>
      </w:r>
      <w:proofErr w:type="spellEnd"/>
    </w:p>
    <w:p w14:paraId="47B19868" w14:textId="77777777" w:rsidR="00751075" w:rsidRPr="00751075" w:rsidRDefault="00751075" w:rsidP="00751075">
      <w:pPr>
        <w:numPr>
          <w:ilvl w:val="1"/>
          <w:numId w:val="4"/>
        </w:numPr>
      </w:pPr>
      <w:r w:rsidRPr="00751075">
        <w:rPr>
          <w:b/>
          <w:bCs/>
        </w:rPr>
        <w:t>Description</w:t>
      </w:r>
      <w:r w:rsidRPr="00751075">
        <w:t xml:space="preserve">: </w:t>
      </w:r>
      <w:proofErr w:type="spellStart"/>
      <w:r w:rsidRPr="00751075">
        <w:t>MashupTest</w:t>
      </w:r>
      <w:proofErr w:type="spellEnd"/>
    </w:p>
    <w:p w14:paraId="0330AD05" w14:textId="77777777" w:rsidR="00751075" w:rsidRPr="00751075" w:rsidRDefault="00751075" w:rsidP="00751075">
      <w:pPr>
        <w:numPr>
          <w:ilvl w:val="1"/>
          <w:numId w:val="4"/>
        </w:numPr>
      </w:pPr>
      <w:r w:rsidRPr="00751075">
        <w:rPr>
          <w:b/>
          <w:bCs/>
        </w:rPr>
        <w:t>URL</w:t>
      </w:r>
      <w:r w:rsidRPr="00751075">
        <w:t>: Your Pega environment URL (e.g., https://xxx.pega.net/prweb/)</w:t>
      </w:r>
    </w:p>
    <w:p w14:paraId="7D6A471E" w14:textId="77777777" w:rsidR="00751075" w:rsidRPr="00751075" w:rsidRDefault="00751075" w:rsidP="00751075">
      <w:pPr>
        <w:numPr>
          <w:ilvl w:val="1"/>
          <w:numId w:val="4"/>
        </w:numPr>
      </w:pPr>
      <w:r w:rsidRPr="00751075">
        <w:rPr>
          <w:b/>
          <w:bCs/>
        </w:rPr>
        <w:t>Grant Type</w:t>
      </w:r>
      <w:r w:rsidRPr="00751075">
        <w:t>: Authorization code</w:t>
      </w:r>
    </w:p>
    <w:p w14:paraId="713753D7" w14:textId="77777777" w:rsidR="00751075" w:rsidRPr="00751075" w:rsidRDefault="00751075" w:rsidP="00751075">
      <w:pPr>
        <w:numPr>
          <w:ilvl w:val="1"/>
          <w:numId w:val="4"/>
        </w:numPr>
      </w:pPr>
      <w:r w:rsidRPr="00751075">
        <w:rPr>
          <w:b/>
          <w:bCs/>
        </w:rPr>
        <w:t>Authentication Service</w:t>
      </w:r>
      <w:r w:rsidRPr="00751075">
        <w:t>: SSO (or as per your config)</w:t>
      </w:r>
    </w:p>
    <w:p w14:paraId="72985F4E" w14:textId="77777777" w:rsidR="00751075" w:rsidRPr="00751075" w:rsidRDefault="00751075" w:rsidP="00751075">
      <w:pPr>
        <w:numPr>
          <w:ilvl w:val="1"/>
          <w:numId w:val="4"/>
        </w:numPr>
      </w:pPr>
      <w:r w:rsidRPr="00751075">
        <w:rPr>
          <w:b/>
          <w:bCs/>
        </w:rPr>
        <w:t>Action</w:t>
      </w:r>
      <w:r w:rsidRPr="00751075">
        <w:t>: Create a case</w:t>
      </w:r>
    </w:p>
    <w:p w14:paraId="5A8D2B72" w14:textId="77777777" w:rsidR="00751075" w:rsidRPr="00751075" w:rsidRDefault="00751075" w:rsidP="00751075">
      <w:pPr>
        <w:numPr>
          <w:ilvl w:val="1"/>
          <w:numId w:val="4"/>
        </w:numPr>
      </w:pPr>
      <w:r w:rsidRPr="00751075">
        <w:rPr>
          <w:b/>
          <w:bCs/>
        </w:rPr>
        <w:t>Case type</w:t>
      </w:r>
      <w:r w:rsidRPr="00751075">
        <w:t xml:space="preserve">: Select your target case (e.g., </w:t>
      </w:r>
      <w:r w:rsidRPr="00751075">
        <w:rPr>
          <w:i/>
          <w:iCs/>
        </w:rPr>
        <w:t>Credit Card Application</w:t>
      </w:r>
      <w:r w:rsidRPr="00751075">
        <w:t>)</w:t>
      </w:r>
    </w:p>
    <w:p w14:paraId="74C894D8" w14:textId="77777777" w:rsidR="00751075" w:rsidRPr="00751075" w:rsidRDefault="00751075" w:rsidP="00751075">
      <w:pPr>
        <w:numPr>
          <w:ilvl w:val="0"/>
          <w:numId w:val="4"/>
        </w:numPr>
      </w:pPr>
      <w:r w:rsidRPr="00751075">
        <w:t>Optional:</w:t>
      </w:r>
    </w:p>
    <w:p w14:paraId="4E0319E7" w14:textId="77777777" w:rsidR="00751075" w:rsidRPr="00751075" w:rsidRDefault="00751075" w:rsidP="00751075">
      <w:pPr>
        <w:numPr>
          <w:ilvl w:val="1"/>
          <w:numId w:val="4"/>
        </w:numPr>
      </w:pPr>
      <w:r w:rsidRPr="00751075">
        <w:t xml:space="preserve">Enable </w:t>
      </w:r>
      <w:r w:rsidRPr="00751075">
        <w:rPr>
          <w:b/>
          <w:bCs/>
        </w:rPr>
        <w:t>Defer embed load</w:t>
      </w:r>
      <w:r w:rsidRPr="00751075">
        <w:t xml:space="preserve"> to load content only when required.</w:t>
      </w:r>
    </w:p>
    <w:p w14:paraId="6805A16F" w14:textId="77777777" w:rsidR="00751075" w:rsidRPr="00751075" w:rsidRDefault="00751075" w:rsidP="00751075">
      <w:pPr>
        <w:numPr>
          <w:ilvl w:val="0"/>
          <w:numId w:val="4"/>
        </w:numPr>
      </w:pPr>
      <w:r w:rsidRPr="00751075">
        <w:t xml:space="preserve">Save and click </w:t>
      </w:r>
      <w:r w:rsidRPr="00751075">
        <w:rPr>
          <w:b/>
          <w:bCs/>
        </w:rPr>
        <w:t>Generate Web embed code</w:t>
      </w:r>
      <w:r w:rsidRPr="00751075">
        <w:t>.</w:t>
      </w:r>
    </w:p>
    <w:p w14:paraId="477D5652" w14:textId="77777777" w:rsidR="00751075" w:rsidRPr="00751075" w:rsidRDefault="00751075" w:rsidP="00751075">
      <w:pPr>
        <w:rPr>
          <w:b/>
          <w:bCs/>
        </w:rPr>
      </w:pPr>
      <w:r w:rsidRPr="00751075">
        <w:rPr>
          <w:b/>
          <w:bCs/>
        </w:rPr>
        <w:t>Run via Local Server (Avoid Direct File Open)</w:t>
      </w:r>
    </w:p>
    <w:p w14:paraId="2E6575A3" w14:textId="77777777" w:rsidR="00751075" w:rsidRPr="00751075" w:rsidRDefault="00751075" w:rsidP="00751075">
      <w:r w:rsidRPr="00751075">
        <w:rPr>
          <w:b/>
          <w:bCs/>
        </w:rPr>
        <w:lastRenderedPageBreak/>
        <w:t>Why?</w:t>
      </w:r>
    </w:p>
    <w:p w14:paraId="055EACA2" w14:textId="77777777" w:rsidR="00751075" w:rsidRPr="00751075" w:rsidRDefault="00751075" w:rsidP="00751075">
      <w:pPr>
        <w:numPr>
          <w:ilvl w:val="0"/>
          <w:numId w:val="5"/>
        </w:numPr>
      </w:pPr>
      <w:r w:rsidRPr="00751075">
        <w:t xml:space="preserve">Opening index.html directly via file:// will cause </w:t>
      </w:r>
      <w:r w:rsidRPr="00751075">
        <w:rPr>
          <w:b/>
          <w:bCs/>
        </w:rPr>
        <w:t>CORS</w:t>
      </w:r>
      <w:r w:rsidRPr="00751075">
        <w:t xml:space="preserve"> or </w:t>
      </w:r>
      <w:r w:rsidRPr="00751075">
        <w:rPr>
          <w:b/>
          <w:bCs/>
        </w:rPr>
        <w:t>server errors</w:t>
      </w:r>
      <w:r w:rsidRPr="00751075">
        <w:t xml:space="preserve"> because the browser blocks cross-origin requests without an HTTP(S) server.</w:t>
      </w:r>
    </w:p>
    <w:p w14:paraId="1C118218" w14:textId="77777777" w:rsidR="00751075" w:rsidRPr="00751075" w:rsidRDefault="00751075" w:rsidP="00751075">
      <w:pPr>
        <w:numPr>
          <w:ilvl w:val="0"/>
          <w:numId w:val="5"/>
        </w:numPr>
      </w:pPr>
      <w:r w:rsidRPr="00751075">
        <w:t>Running via http://localhost simulates a real web server environment.</w:t>
      </w:r>
    </w:p>
    <w:p w14:paraId="66B891E2" w14:textId="77777777" w:rsidR="00751075" w:rsidRPr="00751075" w:rsidRDefault="00751075" w:rsidP="00751075">
      <w:r w:rsidRPr="00751075">
        <w:rPr>
          <w:b/>
          <w:bCs/>
        </w:rPr>
        <w:t>How to run:</w:t>
      </w:r>
    </w:p>
    <w:p w14:paraId="51C169A9" w14:textId="77777777" w:rsidR="00751075" w:rsidRPr="00751075" w:rsidRDefault="00751075" w:rsidP="00751075">
      <w:pPr>
        <w:numPr>
          <w:ilvl w:val="0"/>
          <w:numId w:val="6"/>
        </w:numPr>
      </w:pPr>
      <w:r w:rsidRPr="00751075">
        <w:t xml:space="preserve">Open folder in </w:t>
      </w:r>
      <w:r w:rsidRPr="00751075">
        <w:rPr>
          <w:b/>
          <w:bCs/>
        </w:rPr>
        <w:t>VS Code</w:t>
      </w:r>
      <w:r w:rsidRPr="00751075">
        <w:t>.</w:t>
      </w:r>
    </w:p>
    <w:p w14:paraId="03FF5B14" w14:textId="77777777" w:rsidR="00751075" w:rsidRPr="00751075" w:rsidRDefault="00751075" w:rsidP="00751075">
      <w:pPr>
        <w:numPr>
          <w:ilvl w:val="0"/>
          <w:numId w:val="6"/>
        </w:numPr>
      </w:pPr>
      <w:r w:rsidRPr="00751075">
        <w:t xml:space="preserve">Right-click index.html → </w:t>
      </w:r>
      <w:r w:rsidRPr="00751075">
        <w:rPr>
          <w:b/>
          <w:bCs/>
        </w:rPr>
        <w:t>Open with Live Server</w:t>
      </w:r>
      <w:r w:rsidRPr="00751075">
        <w:t>.</w:t>
      </w:r>
    </w:p>
    <w:p w14:paraId="7655CA35" w14:textId="77777777" w:rsidR="00751075" w:rsidRPr="00751075" w:rsidRDefault="00751075" w:rsidP="00751075">
      <w:pPr>
        <w:numPr>
          <w:ilvl w:val="0"/>
          <w:numId w:val="6"/>
        </w:numPr>
      </w:pPr>
      <w:r w:rsidRPr="00751075">
        <w:t>Browser opens at http://127.0.0.1:5500 (or similar).</w:t>
      </w:r>
    </w:p>
    <w:p w14:paraId="543B3915" w14:textId="77777777" w:rsidR="00751075" w:rsidRPr="00751075" w:rsidRDefault="00751075" w:rsidP="00751075">
      <w:r w:rsidRPr="00751075">
        <w:pict w14:anchorId="11D22FB8">
          <v:rect id="_x0000_i1065" style="width:0;height:1.5pt" o:hralign="center" o:hrstd="t" o:hr="t" fillcolor="#a0a0a0" stroked="f"/>
        </w:pict>
      </w:r>
    </w:p>
    <w:p w14:paraId="7F09AEC5" w14:textId="77777777" w:rsidR="00751075" w:rsidRPr="00751075" w:rsidRDefault="00751075" w:rsidP="00751075">
      <w:pPr>
        <w:rPr>
          <w:b/>
          <w:bCs/>
        </w:rPr>
      </w:pPr>
      <w:r w:rsidRPr="00751075">
        <w:rPr>
          <w:rFonts w:ascii="Segoe UI Symbol" w:hAnsi="Segoe UI Symbol" w:cs="Segoe UI Symbol"/>
          <w:b/>
          <w:bCs/>
        </w:rPr>
        <w:t>⚙</w:t>
      </w:r>
      <w:r w:rsidRPr="00751075">
        <w:rPr>
          <w:b/>
          <w:bCs/>
        </w:rPr>
        <w:t xml:space="preserve"> How It Works – Behind the Scenes</w:t>
      </w:r>
    </w:p>
    <w:p w14:paraId="5D1F3391" w14:textId="77777777" w:rsidR="00751075" w:rsidRPr="00751075" w:rsidRDefault="00751075" w:rsidP="00751075">
      <w:pPr>
        <w:rPr>
          <w:b/>
          <w:bCs/>
        </w:rPr>
      </w:pPr>
      <w:r w:rsidRPr="00751075">
        <w:rPr>
          <w:b/>
          <w:bCs/>
        </w:rPr>
        <w:t>First — What is the DOM?</w:t>
      </w:r>
    </w:p>
    <w:p w14:paraId="110A2DE0" w14:textId="77777777" w:rsidR="00751075" w:rsidRPr="00751075" w:rsidRDefault="00751075" w:rsidP="00751075">
      <w:pPr>
        <w:numPr>
          <w:ilvl w:val="0"/>
          <w:numId w:val="7"/>
        </w:numPr>
      </w:pPr>
      <w:r w:rsidRPr="00751075">
        <w:rPr>
          <w:b/>
          <w:bCs/>
        </w:rPr>
        <w:t>DOM</w:t>
      </w:r>
      <w:r w:rsidRPr="00751075">
        <w:t xml:space="preserve"> = </w:t>
      </w:r>
      <w:r w:rsidRPr="00751075">
        <w:rPr>
          <w:b/>
          <w:bCs/>
        </w:rPr>
        <w:t>Document Object Model</w:t>
      </w:r>
      <w:r w:rsidRPr="00751075">
        <w:t>.</w:t>
      </w:r>
    </w:p>
    <w:p w14:paraId="4E8EA8F1" w14:textId="77777777" w:rsidR="00751075" w:rsidRPr="00751075" w:rsidRDefault="00751075" w:rsidP="00751075">
      <w:pPr>
        <w:numPr>
          <w:ilvl w:val="0"/>
          <w:numId w:val="7"/>
        </w:numPr>
      </w:pPr>
      <w:r w:rsidRPr="00751075">
        <w:t xml:space="preserve">When your browser loads a webpage, it takes the HTML and turns it into a </w:t>
      </w:r>
      <w:r w:rsidRPr="00751075">
        <w:rPr>
          <w:b/>
          <w:bCs/>
        </w:rPr>
        <w:t>tree</w:t>
      </w:r>
      <w:r w:rsidRPr="00751075">
        <w:t xml:space="preserve"> of elements that JavaScript can see and interact with.</w:t>
      </w:r>
    </w:p>
    <w:p w14:paraId="51F3F2BA" w14:textId="77777777" w:rsidR="00751075" w:rsidRPr="00751075" w:rsidRDefault="00751075" w:rsidP="00751075">
      <w:pPr>
        <w:numPr>
          <w:ilvl w:val="0"/>
          <w:numId w:val="7"/>
        </w:numPr>
      </w:pPr>
      <w:r w:rsidRPr="00751075">
        <w:t>Think of it like the blueprint of the page in memory:</w:t>
      </w:r>
    </w:p>
    <w:p w14:paraId="16B3A6DC" w14:textId="77777777" w:rsidR="00751075" w:rsidRPr="00751075" w:rsidRDefault="00751075" w:rsidP="00751075">
      <w:pPr>
        <w:numPr>
          <w:ilvl w:val="1"/>
          <w:numId w:val="7"/>
        </w:numPr>
      </w:pPr>
      <w:r w:rsidRPr="00751075">
        <w:t>&lt;html&gt; is the root</w:t>
      </w:r>
    </w:p>
    <w:p w14:paraId="0514FEDF" w14:textId="77777777" w:rsidR="00751075" w:rsidRPr="00751075" w:rsidRDefault="00751075" w:rsidP="00751075">
      <w:pPr>
        <w:numPr>
          <w:ilvl w:val="1"/>
          <w:numId w:val="7"/>
        </w:numPr>
      </w:pPr>
      <w:r w:rsidRPr="00751075">
        <w:t>&lt;head&gt; and &lt;body&gt; are branches</w:t>
      </w:r>
    </w:p>
    <w:p w14:paraId="1182664A" w14:textId="77777777" w:rsidR="00751075" w:rsidRPr="00751075" w:rsidRDefault="00751075" w:rsidP="00751075">
      <w:pPr>
        <w:numPr>
          <w:ilvl w:val="1"/>
          <w:numId w:val="7"/>
        </w:numPr>
      </w:pPr>
      <w:r w:rsidRPr="00751075">
        <w:t>Inside &lt;body&gt; you might have &lt;div&gt;, &lt;p&gt;, &lt;pega-embed&gt;, etc.</w:t>
      </w:r>
    </w:p>
    <w:p w14:paraId="529ADDFA" w14:textId="77777777" w:rsidR="00751075" w:rsidRPr="00751075" w:rsidRDefault="00751075" w:rsidP="00751075">
      <w:pPr>
        <w:numPr>
          <w:ilvl w:val="0"/>
          <w:numId w:val="7"/>
        </w:numPr>
      </w:pPr>
      <w:r w:rsidRPr="00751075">
        <w:t>JavaScript doesn’t edit “the HTML file on disk.”</w:t>
      </w:r>
      <w:r w:rsidRPr="00751075">
        <w:br/>
        <w:t xml:space="preserve">It edits this </w:t>
      </w:r>
      <w:r w:rsidRPr="00751075">
        <w:rPr>
          <w:b/>
          <w:bCs/>
        </w:rPr>
        <w:t>in-memory tree</w:t>
      </w:r>
      <w:r w:rsidRPr="00751075">
        <w:t xml:space="preserve"> — so when you say </w:t>
      </w:r>
      <w:proofErr w:type="spellStart"/>
      <w:r w:rsidRPr="00751075">
        <w:t>document.getElementById</w:t>
      </w:r>
      <w:proofErr w:type="spellEnd"/>
      <w:r w:rsidRPr="00751075">
        <w:t>("</w:t>
      </w:r>
      <w:proofErr w:type="spellStart"/>
      <w:r w:rsidRPr="00751075">
        <w:t>theEmbed</w:t>
      </w:r>
      <w:proofErr w:type="spellEnd"/>
      <w:r w:rsidRPr="00751075">
        <w:t>"), you’re asking the DOM:</w:t>
      </w:r>
    </w:p>
    <w:p w14:paraId="1A42A966" w14:textId="77777777" w:rsidR="00751075" w:rsidRPr="00751075" w:rsidRDefault="00751075" w:rsidP="00751075">
      <w:r w:rsidRPr="00751075">
        <w:t>“Hey blueprint, where’s that box with the ID ‘</w:t>
      </w:r>
      <w:proofErr w:type="spellStart"/>
      <w:r w:rsidRPr="00751075">
        <w:t>theEmbed</w:t>
      </w:r>
      <w:proofErr w:type="spellEnd"/>
      <w:r w:rsidRPr="00751075">
        <w:t>’?”</w:t>
      </w:r>
    </w:p>
    <w:p w14:paraId="0A695EE9" w14:textId="77777777" w:rsidR="00751075" w:rsidRPr="00751075" w:rsidRDefault="00751075" w:rsidP="00751075">
      <w:r w:rsidRPr="00751075">
        <w:pict w14:anchorId="0B194BBB">
          <v:rect id="_x0000_i1085" style="width:0;height:1.5pt" o:hralign="center" o:hrstd="t" o:hr="t" fillcolor="#a0a0a0" stroked="f"/>
        </w:pict>
      </w:r>
    </w:p>
    <w:p w14:paraId="076AD49C" w14:textId="77777777" w:rsidR="00751075" w:rsidRPr="00751075" w:rsidRDefault="00751075" w:rsidP="00751075">
      <w:pPr>
        <w:rPr>
          <w:b/>
          <w:bCs/>
        </w:rPr>
      </w:pPr>
      <w:r w:rsidRPr="00751075">
        <w:rPr>
          <w:b/>
          <w:bCs/>
        </w:rPr>
        <w:t>2️</w:t>
      </w:r>
      <w:r w:rsidRPr="00751075">
        <w:rPr>
          <w:rFonts w:ascii="Segoe UI Symbol" w:hAnsi="Segoe UI Symbol" w:cs="Segoe UI Symbol"/>
          <w:b/>
          <w:bCs/>
        </w:rPr>
        <w:t>⃣</w:t>
      </w:r>
      <w:r w:rsidRPr="00751075">
        <w:rPr>
          <w:b/>
          <w:bCs/>
        </w:rPr>
        <w:t xml:space="preserve"> What happens when the browser loads your Pega mashup code</w:t>
      </w:r>
    </w:p>
    <w:p w14:paraId="286B0E7C" w14:textId="77777777" w:rsidR="00751075" w:rsidRPr="00751075" w:rsidRDefault="00751075" w:rsidP="00751075">
      <w:r w:rsidRPr="00751075">
        <w:t xml:space="preserve">Let’s use your </w:t>
      </w:r>
      <w:r w:rsidRPr="00751075">
        <w:rPr>
          <w:b/>
          <w:bCs/>
        </w:rPr>
        <w:t>working example</w:t>
      </w:r>
      <w:r w:rsidRPr="00751075">
        <w:t xml:space="preserve"> and run it step-by-step:</w:t>
      </w:r>
    </w:p>
    <w:p w14:paraId="2E176C29" w14:textId="77777777" w:rsidR="00751075" w:rsidRPr="00751075" w:rsidRDefault="00751075" w:rsidP="00751075">
      <w:pPr>
        <w:numPr>
          <w:ilvl w:val="0"/>
          <w:numId w:val="8"/>
        </w:numPr>
      </w:pPr>
      <w:r w:rsidRPr="00751075">
        <w:rPr>
          <w:b/>
          <w:bCs/>
        </w:rPr>
        <w:t>Browser starts reading HTML from top to bottom.</w:t>
      </w:r>
    </w:p>
    <w:p w14:paraId="539D34D0" w14:textId="77777777" w:rsidR="00751075" w:rsidRPr="00751075" w:rsidRDefault="00751075" w:rsidP="00751075">
      <w:pPr>
        <w:numPr>
          <w:ilvl w:val="0"/>
          <w:numId w:val="8"/>
        </w:numPr>
      </w:pPr>
      <w:r w:rsidRPr="00751075">
        <w:t>It sees:</w:t>
      </w:r>
    </w:p>
    <w:p w14:paraId="50FFFA2F" w14:textId="77777777" w:rsidR="00751075" w:rsidRPr="00751075" w:rsidRDefault="00751075" w:rsidP="00751075">
      <w:r w:rsidRPr="00751075">
        <w:t>html</w:t>
      </w:r>
    </w:p>
    <w:p w14:paraId="072DC920" w14:textId="77777777" w:rsidR="00751075" w:rsidRPr="00751075" w:rsidRDefault="00751075" w:rsidP="00751075">
      <w:proofErr w:type="spellStart"/>
      <w:r w:rsidRPr="00751075">
        <w:t>CopyEdit</w:t>
      </w:r>
      <w:proofErr w:type="spellEnd"/>
    </w:p>
    <w:p w14:paraId="02898142" w14:textId="77777777" w:rsidR="00751075" w:rsidRPr="00751075" w:rsidRDefault="00751075" w:rsidP="00751075">
      <w:r w:rsidRPr="00751075">
        <w:t>&lt;script src="https://wr4ihgbt.pegace.net/prweb/.../pega-embed.js"&gt;&lt;/script&gt;</w:t>
      </w:r>
    </w:p>
    <w:p w14:paraId="70307007" w14:textId="77777777" w:rsidR="00751075" w:rsidRPr="00751075" w:rsidRDefault="00751075" w:rsidP="00751075">
      <w:pPr>
        <w:numPr>
          <w:ilvl w:val="1"/>
          <w:numId w:val="8"/>
        </w:numPr>
      </w:pPr>
      <w:r w:rsidRPr="00751075">
        <w:lastRenderedPageBreak/>
        <w:t xml:space="preserve">This </w:t>
      </w:r>
      <w:r w:rsidRPr="00751075">
        <w:rPr>
          <w:b/>
          <w:bCs/>
        </w:rPr>
        <w:t>downloads the Pega Mashup JavaScript library</w:t>
      </w:r>
      <w:r w:rsidRPr="00751075">
        <w:t>.</w:t>
      </w:r>
    </w:p>
    <w:p w14:paraId="0D46BF73" w14:textId="77777777" w:rsidR="00751075" w:rsidRPr="00751075" w:rsidRDefault="00751075" w:rsidP="00751075">
      <w:pPr>
        <w:numPr>
          <w:ilvl w:val="1"/>
          <w:numId w:val="8"/>
        </w:numPr>
      </w:pPr>
      <w:r w:rsidRPr="00751075">
        <w:t xml:space="preserve">That file contains all the code that teaches the browser </w:t>
      </w:r>
      <w:r w:rsidRPr="00751075">
        <w:rPr>
          <w:b/>
          <w:bCs/>
        </w:rPr>
        <w:t>what &lt;pega-embed&gt; even means</w:t>
      </w:r>
      <w:r w:rsidRPr="00751075">
        <w:t>.</w:t>
      </w:r>
      <w:r w:rsidRPr="00751075">
        <w:br/>
        <w:t>Without it, &lt;pega-embed&gt; is just an unknown tag.</w:t>
      </w:r>
    </w:p>
    <w:p w14:paraId="6E2B4F67" w14:textId="77777777" w:rsidR="00751075" w:rsidRPr="00751075" w:rsidRDefault="00751075" w:rsidP="00751075">
      <w:pPr>
        <w:numPr>
          <w:ilvl w:val="0"/>
          <w:numId w:val="8"/>
        </w:numPr>
      </w:pPr>
      <w:r w:rsidRPr="00751075">
        <w:t>Then the browser continues reading until it reaches:</w:t>
      </w:r>
    </w:p>
    <w:p w14:paraId="0E921E34" w14:textId="77777777" w:rsidR="00751075" w:rsidRPr="00751075" w:rsidRDefault="00751075" w:rsidP="00751075">
      <w:r w:rsidRPr="00751075">
        <w:t>html</w:t>
      </w:r>
    </w:p>
    <w:p w14:paraId="169D6711" w14:textId="77777777" w:rsidR="00751075" w:rsidRPr="00751075" w:rsidRDefault="00751075" w:rsidP="00751075">
      <w:proofErr w:type="spellStart"/>
      <w:r w:rsidRPr="00751075">
        <w:t>CopyEdit</w:t>
      </w:r>
      <w:proofErr w:type="spellEnd"/>
    </w:p>
    <w:p w14:paraId="2F87B72A" w14:textId="77777777" w:rsidR="00751075" w:rsidRPr="00751075" w:rsidRDefault="00751075" w:rsidP="00751075">
      <w:r w:rsidRPr="00751075">
        <w:t>&lt;pega-embed ...&gt;&lt;/pega-embed&gt;</w:t>
      </w:r>
    </w:p>
    <w:p w14:paraId="048AA4BF" w14:textId="77777777" w:rsidR="00751075" w:rsidRPr="00751075" w:rsidRDefault="00751075" w:rsidP="00751075">
      <w:pPr>
        <w:numPr>
          <w:ilvl w:val="1"/>
          <w:numId w:val="8"/>
        </w:numPr>
      </w:pPr>
      <w:r w:rsidRPr="00751075">
        <w:t>Now, because pega-embed.js was already loaded, the browser knows:</w:t>
      </w:r>
    </w:p>
    <w:p w14:paraId="55DEE8BC" w14:textId="77777777" w:rsidR="00751075" w:rsidRPr="00751075" w:rsidRDefault="00751075" w:rsidP="00751075">
      <w:r w:rsidRPr="00751075">
        <w:t>“Oh, this is a special custom element. When ready, it can fetch Pega content and display it.”</w:t>
      </w:r>
    </w:p>
    <w:p w14:paraId="63935AB9" w14:textId="77777777" w:rsidR="00751075" w:rsidRPr="00751075" w:rsidRDefault="00751075" w:rsidP="00751075">
      <w:pPr>
        <w:numPr>
          <w:ilvl w:val="0"/>
          <w:numId w:val="8"/>
        </w:numPr>
      </w:pPr>
      <w:r w:rsidRPr="00751075">
        <w:t>Then at the bottom, your code runs:</w:t>
      </w:r>
    </w:p>
    <w:p w14:paraId="270C50A9" w14:textId="77777777" w:rsidR="00751075" w:rsidRPr="00751075" w:rsidRDefault="00751075" w:rsidP="00751075">
      <w:proofErr w:type="spellStart"/>
      <w:r w:rsidRPr="00751075">
        <w:t>javascript</w:t>
      </w:r>
      <w:proofErr w:type="spellEnd"/>
    </w:p>
    <w:p w14:paraId="1E7F3AFD" w14:textId="77777777" w:rsidR="00751075" w:rsidRPr="00751075" w:rsidRDefault="00751075" w:rsidP="00751075">
      <w:proofErr w:type="spellStart"/>
      <w:r w:rsidRPr="00751075">
        <w:t>CopyEdit</w:t>
      </w:r>
      <w:proofErr w:type="spellEnd"/>
    </w:p>
    <w:p w14:paraId="1206BC5A" w14:textId="77777777" w:rsidR="00751075" w:rsidRPr="00751075" w:rsidRDefault="00751075" w:rsidP="00751075">
      <w:proofErr w:type="spellStart"/>
      <w:r w:rsidRPr="00751075">
        <w:t>document.addEventListener</w:t>
      </w:r>
      <w:proofErr w:type="spellEnd"/>
      <w:r w:rsidRPr="00751075">
        <w:t>("</w:t>
      </w:r>
      <w:proofErr w:type="spellStart"/>
      <w:r w:rsidRPr="00751075">
        <w:t>DOMContentLoaded</w:t>
      </w:r>
      <w:proofErr w:type="spellEnd"/>
      <w:r w:rsidRPr="00751075">
        <w:t>", function () {</w:t>
      </w:r>
    </w:p>
    <w:p w14:paraId="27748444" w14:textId="77777777" w:rsidR="00751075" w:rsidRPr="00751075" w:rsidRDefault="00751075" w:rsidP="00751075">
      <w:r w:rsidRPr="00751075">
        <w:t xml:space="preserve">    var embed = </w:t>
      </w:r>
      <w:proofErr w:type="spellStart"/>
      <w:r w:rsidRPr="00751075">
        <w:t>document.getElementById</w:t>
      </w:r>
      <w:proofErr w:type="spellEnd"/>
      <w:r w:rsidRPr="00751075">
        <w:t>("</w:t>
      </w:r>
      <w:proofErr w:type="spellStart"/>
      <w:r w:rsidRPr="00751075">
        <w:t>theEmbed</w:t>
      </w:r>
      <w:proofErr w:type="spellEnd"/>
      <w:r w:rsidRPr="00751075">
        <w:t>"</w:t>
      </w:r>
      <w:proofErr w:type="gramStart"/>
      <w:r w:rsidRPr="00751075">
        <w:t>);</w:t>
      </w:r>
      <w:proofErr w:type="gramEnd"/>
    </w:p>
    <w:p w14:paraId="3C02E7B1" w14:textId="77777777" w:rsidR="00751075" w:rsidRPr="00751075" w:rsidRDefault="00751075" w:rsidP="00751075">
      <w:r w:rsidRPr="00751075">
        <w:t xml:space="preserve">    if (embed &amp;&amp; </w:t>
      </w:r>
      <w:proofErr w:type="spellStart"/>
      <w:proofErr w:type="gramStart"/>
      <w:r w:rsidRPr="00751075">
        <w:t>typeof</w:t>
      </w:r>
      <w:proofErr w:type="spellEnd"/>
      <w:proofErr w:type="gramEnd"/>
      <w:r w:rsidRPr="00751075">
        <w:t xml:space="preserve"> </w:t>
      </w:r>
      <w:proofErr w:type="spellStart"/>
      <w:r w:rsidRPr="00751075">
        <w:t>embed.load</w:t>
      </w:r>
      <w:proofErr w:type="spellEnd"/>
      <w:r w:rsidRPr="00751075">
        <w:t xml:space="preserve"> === "function") {</w:t>
      </w:r>
    </w:p>
    <w:p w14:paraId="567F339C" w14:textId="77777777" w:rsidR="00751075" w:rsidRPr="00751075" w:rsidRDefault="00751075" w:rsidP="00751075">
      <w:r w:rsidRPr="00751075">
        <w:t xml:space="preserve">        </w:t>
      </w:r>
      <w:proofErr w:type="spellStart"/>
      <w:r w:rsidRPr="00751075">
        <w:t>embed.load</w:t>
      </w:r>
      <w:proofErr w:type="spellEnd"/>
      <w:r w:rsidRPr="00751075">
        <w:t>(</w:t>
      </w:r>
      <w:proofErr w:type="gramStart"/>
      <w:r w:rsidRPr="00751075">
        <w:t>);</w:t>
      </w:r>
      <w:proofErr w:type="gramEnd"/>
    </w:p>
    <w:p w14:paraId="68EBDE5B" w14:textId="77777777" w:rsidR="00751075" w:rsidRPr="00751075" w:rsidRDefault="00751075" w:rsidP="00751075">
      <w:r w:rsidRPr="00751075">
        <w:t xml:space="preserve">    }</w:t>
      </w:r>
    </w:p>
    <w:p w14:paraId="3BBE3E79" w14:textId="77777777" w:rsidR="00751075" w:rsidRPr="00751075" w:rsidRDefault="00751075" w:rsidP="00751075">
      <w:r w:rsidRPr="00751075">
        <w:t>});</w:t>
      </w:r>
    </w:p>
    <w:p w14:paraId="0C6F73A3" w14:textId="77777777" w:rsidR="00751075" w:rsidRPr="00751075" w:rsidRDefault="00751075" w:rsidP="00751075">
      <w:pPr>
        <w:numPr>
          <w:ilvl w:val="1"/>
          <w:numId w:val="8"/>
        </w:numPr>
      </w:pPr>
      <w:proofErr w:type="spellStart"/>
      <w:r w:rsidRPr="00751075">
        <w:rPr>
          <w:b/>
          <w:bCs/>
        </w:rPr>
        <w:t>DOMContentLoaded</w:t>
      </w:r>
      <w:proofErr w:type="spellEnd"/>
      <w:r w:rsidRPr="00751075">
        <w:t xml:space="preserve"> </w:t>
      </w:r>
      <w:proofErr w:type="gramStart"/>
      <w:r w:rsidRPr="00751075">
        <w:t>means:</w:t>
      </w:r>
      <w:proofErr w:type="gramEnd"/>
      <w:r w:rsidRPr="00751075">
        <w:t xml:space="preserve"> wait until the </w:t>
      </w:r>
      <w:r w:rsidRPr="00751075">
        <w:rPr>
          <w:b/>
          <w:bCs/>
        </w:rPr>
        <w:t>DOM</w:t>
      </w:r>
      <w:r w:rsidRPr="00751075">
        <w:t xml:space="preserve"> (that blueprint) is </w:t>
      </w:r>
      <w:r w:rsidRPr="00751075">
        <w:rPr>
          <w:b/>
          <w:bCs/>
        </w:rPr>
        <w:t>fully built</w:t>
      </w:r>
      <w:r w:rsidRPr="00751075">
        <w:t>.</w:t>
      </w:r>
    </w:p>
    <w:p w14:paraId="2AB3F93A" w14:textId="77777777" w:rsidR="00751075" w:rsidRPr="00751075" w:rsidRDefault="00751075" w:rsidP="00751075">
      <w:pPr>
        <w:numPr>
          <w:ilvl w:val="1"/>
          <w:numId w:val="8"/>
        </w:numPr>
      </w:pPr>
      <w:r w:rsidRPr="00751075">
        <w:t>Then find &lt;pega-embed id="</w:t>
      </w:r>
      <w:proofErr w:type="spellStart"/>
      <w:r w:rsidRPr="00751075">
        <w:t>theEmbed</w:t>
      </w:r>
      <w:proofErr w:type="spellEnd"/>
      <w:r w:rsidRPr="00751075">
        <w:t>"&gt; in that blueprint.</w:t>
      </w:r>
    </w:p>
    <w:p w14:paraId="556CE4B6" w14:textId="77777777" w:rsidR="00751075" w:rsidRPr="00751075" w:rsidRDefault="00751075" w:rsidP="00751075">
      <w:pPr>
        <w:numPr>
          <w:ilvl w:val="1"/>
          <w:numId w:val="8"/>
        </w:numPr>
      </w:pPr>
      <w:r w:rsidRPr="00751075">
        <w:t>Then check if it has a .load() function (added by pega-embed.js).</w:t>
      </w:r>
    </w:p>
    <w:p w14:paraId="4D8EEE43" w14:textId="77777777" w:rsidR="00751075" w:rsidRPr="00751075" w:rsidRDefault="00751075" w:rsidP="00751075">
      <w:pPr>
        <w:numPr>
          <w:ilvl w:val="1"/>
          <w:numId w:val="8"/>
        </w:numPr>
      </w:pPr>
      <w:r w:rsidRPr="00751075">
        <w:t xml:space="preserve">If yes, call .load() → this triggers the </w:t>
      </w:r>
      <w:r w:rsidRPr="00751075">
        <w:rPr>
          <w:b/>
          <w:bCs/>
        </w:rPr>
        <w:t>fetch</w:t>
      </w:r>
      <w:r w:rsidRPr="00751075">
        <w:t xml:space="preserve"> from Pega’s server.</w:t>
      </w:r>
    </w:p>
    <w:p w14:paraId="7F575980" w14:textId="77777777" w:rsidR="00751075" w:rsidRPr="00751075" w:rsidRDefault="00751075" w:rsidP="00751075">
      <w:pPr>
        <w:numPr>
          <w:ilvl w:val="1"/>
          <w:numId w:val="8"/>
        </w:numPr>
      </w:pPr>
      <w:r w:rsidRPr="00751075">
        <w:t xml:space="preserve">That fetch goes to https://wr4ihgbt.pegace.net/prweb/ with the case </w:t>
      </w:r>
      <w:proofErr w:type="gramStart"/>
      <w:r w:rsidRPr="00751075">
        <w:t>info, auth, etc.</w:t>
      </w:r>
      <w:proofErr w:type="gramEnd"/>
    </w:p>
    <w:p w14:paraId="5511898C" w14:textId="77777777" w:rsidR="00751075" w:rsidRPr="00751075" w:rsidRDefault="00751075" w:rsidP="00751075">
      <w:pPr>
        <w:numPr>
          <w:ilvl w:val="1"/>
          <w:numId w:val="8"/>
        </w:numPr>
      </w:pPr>
      <w:r w:rsidRPr="00751075">
        <w:t>The returned HTML/UI from Pega is inserted into the shadow DOM inside &lt;pega-embed&gt; and you see the case UI.</w:t>
      </w:r>
    </w:p>
    <w:p w14:paraId="1CD6980D" w14:textId="77777777" w:rsidR="00751075" w:rsidRPr="00751075" w:rsidRDefault="00751075" w:rsidP="00751075">
      <w:r w:rsidRPr="00751075">
        <w:pict w14:anchorId="647AFE67">
          <v:rect id="_x0000_i1086" style="width:0;height:1.5pt" o:hralign="center" o:hrstd="t" o:hr="t" fillcolor="#a0a0a0" stroked="f"/>
        </w:pict>
      </w:r>
    </w:p>
    <w:p w14:paraId="6F93FC8B" w14:textId="77777777" w:rsidR="00751075" w:rsidRPr="00751075" w:rsidRDefault="00751075" w:rsidP="00751075">
      <w:pPr>
        <w:rPr>
          <w:b/>
          <w:bCs/>
        </w:rPr>
      </w:pPr>
      <w:r w:rsidRPr="00751075">
        <w:rPr>
          <w:b/>
          <w:bCs/>
        </w:rPr>
        <w:t>3️</w:t>
      </w:r>
      <w:r w:rsidRPr="00751075">
        <w:rPr>
          <w:rFonts w:ascii="Segoe UI Symbol" w:hAnsi="Segoe UI Symbol" w:cs="Segoe UI Symbol"/>
          <w:b/>
          <w:bCs/>
        </w:rPr>
        <w:t>⃣</w:t>
      </w:r>
      <w:r w:rsidRPr="00751075">
        <w:rPr>
          <w:b/>
          <w:bCs/>
        </w:rPr>
        <w:t xml:space="preserve"> Why the short non-working version stays blank</w:t>
      </w:r>
    </w:p>
    <w:p w14:paraId="1B4C47D3" w14:textId="77777777" w:rsidR="00751075" w:rsidRPr="00751075" w:rsidRDefault="00751075" w:rsidP="00751075">
      <w:r w:rsidRPr="00751075">
        <w:t>In your short code:</w:t>
      </w:r>
    </w:p>
    <w:p w14:paraId="586C2FB6" w14:textId="77777777" w:rsidR="00751075" w:rsidRPr="00751075" w:rsidRDefault="00751075" w:rsidP="00751075">
      <w:r w:rsidRPr="00751075">
        <w:t>html</w:t>
      </w:r>
    </w:p>
    <w:p w14:paraId="496F2C96" w14:textId="77777777" w:rsidR="00751075" w:rsidRPr="00751075" w:rsidRDefault="00751075" w:rsidP="00751075">
      <w:proofErr w:type="spellStart"/>
      <w:r w:rsidRPr="00751075">
        <w:lastRenderedPageBreak/>
        <w:t>CopyEdit</w:t>
      </w:r>
      <w:proofErr w:type="spellEnd"/>
    </w:p>
    <w:p w14:paraId="490E5DAB" w14:textId="77777777" w:rsidR="00751075" w:rsidRPr="00751075" w:rsidRDefault="00751075" w:rsidP="00751075">
      <w:r w:rsidRPr="00751075">
        <w:t xml:space="preserve">&lt;script </w:t>
      </w:r>
      <w:proofErr w:type="spellStart"/>
      <w:r w:rsidRPr="00751075">
        <w:t>src</w:t>
      </w:r>
      <w:proofErr w:type="spellEnd"/>
      <w:r w:rsidRPr="00751075">
        <w:t>="...pega-embed.js"&gt;&lt;/script&gt;</w:t>
      </w:r>
    </w:p>
    <w:p w14:paraId="472C4788" w14:textId="77777777" w:rsidR="00751075" w:rsidRPr="00751075" w:rsidRDefault="00751075" w:rsidP="00751075">
      <w:r w:rsidRPr="00751075">
        <w:t xml:space="preserve">&lt;pega-embed ... </w:t>
      </w:r>
      <w:proofErr w:type="spellStart"/>
      <w:r w:rsidRPr="00751075">
        <w:t>deferLoad</w:t>
      </w:r>
      <w:proofErr w:type="spellEnd"/>
      <w:r w:rsidRPr="00751075">
        <w:t>="true"&gt;&lt;/pega-embed&gt;</w:t>
      </w:r>
    </w:p>
    <w:p w14:paraId="08C10127" w14:textId="77777777" w:rsidR="00751075" w:rsidRPr="00751075" w:rsidRDefault="00751075" w:rsidP="00751075">
      <w:pPr>
        <w:numPr>
          <w:ilvl w:val="0"/>
          <w:numId w:val="9"/>
        </w:numPr>
      </w:pPr>
      <w:r w:rsidRPr="00751075">
        <w:t>You told Pega:</w:t>
      </w:r>
    </w:p>
    <w:p w14:paraId="6F55F95A" w14:textId="77777777" w:rsidR="00751075" w:rsidRPr="00751075" w:rsidRDefault="00751075" w:rsidP="00751075">
      <w:r w:rsidRPr="00751075">
        <w:t>“Don’t load right away” (</w:t>
      </w:r>
      <w:proofErr w:type="spellStart"/>
      <w:r w:rsidRPr="00751075">
        <w:t>deferLoad</w:t>
      </w:r>
      <w:proofErr w:type="spellEnd"/>
      <w:r w:rsidRPr="00751075">
        <w:t>="true").</w:t>
      </w:r>
    </w:p>
    <w:p w14:paraId="504BD6C6" w14:textId="77777777" w:rsidR="00751075" w:rsidRPr="00751075" w:rsidRDefault="00751075" w:rsidP="00751075">
      <w:pPr>
        <w:numPr>
          <w:ilvl w:val="0"/>
          <w:numId w:val="9"/>
        </w:numPr>
      </w:pPr>
      <w:r w:rsidRPr="00751075">
        <w:t>But you never gave the .load() command — so nothing ever happens.</w:t>
      </w:r>
    </w:p>
    <w:p w14:paraId="087B451F" w14:textId="77777777" w:rsidR="00751075" w:rsidRPr="00751075" w:rsidRDefault="00751075" w:rsidP="00751075">
      <w:pPr>
        <w:numPr>
          <w:ilvl w:val="0"/>
          <w:numId w:val="9"/>
        </w:numPr>
      </w:pPr>
      <w:r w:rsidRPr="00751075">
        <w:t xml:space="preserve">Even if you removed </w:t>
      </w:r>
      <w:proofErr w:type="spellStart"/>
      <w:r w:rsidRPr="00751075">
        <w:t>deferLoad</w:t>
      </w:r>
      <w:proofErr w:type="spellEnd"/>
      <w:r w:rsidRPr="00751075">
        <w:t>="true", it might still fail if:</w:t>
      </w:r>
    </w:p>
    <w:p w14:paraId="7C176BE8" w14:textId="77777777" w:rsidR="00751075" w:rsidRPr="00751075" w:rsidRDefault="00751075" w:rsidP="00751075">
      <w:pPr>
        <w:numPr>
          <w:ilvl w:val="1"/>
          <w:numId w:val="9"/>
        </w:numPr>
      </w:pPr>
      <w:r w:rsidRPr="00751075">
        <w:t>The &lt;pega-embed&gt; appears before pega-embed.js is fully loaded.</w:t>
      </w:r>
    </w:p>
    <w:p w14:paraId="2993A595" w14:textId="77777777" w:rsidR="00751075" w:rsidRPr="00751075" w:rsidRDefault="00751075" w:rsidP="00751075">
      <w:pPr>
        <w:numPr>
          <w:ilvl w:val="1"/>
          <w:numId w:val="9"/>
        </w:numPr>
      </w:pPr>
      <w:r w:rsidRPr="00751075">
        <w:t>The element doesn’t have height, so it’s invisible.</w:t>
      </w:r>
    </w:p>
    <w:p w14:paraId="20441A2D" w14:textId="77777777" w:rsidR="00751075" w:rsidRPr="00751075" w:rsidRDefault="00751075" w:rsidP="00751075">
      <w:r w:rsidRPr="00751075">
        <w:pict w14:anchorId="5D7E9B78">
          <v:rect id="_x0000_i1087" style="width:0;height:1.5pt" o:hralign="center" o:hrstd="t" o:hr="t" fillcolor="#a0a0a0" stroked="f"/>
        </w:pict>
      </w:r>
    </w:p>
    <w:p w14:paraId="6FACEA0A" w14:textId="77777777" w:rsidR="00751075" w:rsidRPr="00751075" w:rsidRDefault="00751075" w:rsidP="00751075">
      <w:pPr>
        <w:rPr>
          <w:b/>
          <w:bCs/>
        </w:rPr>
      </w:pPr>
      <w:r w:rsidRPr="00751075">
        <w:rPr>
          <w:b/>
          <w:bCs/>
        </w:rPr>
        <w:t>4️</w:t>
      </w:r>
      <w:r w:rsidRPr="00751075">
        <w:rPr>
          <w:rFonts w:ascii="Segoe UI Symbol" w:hAnsi="Segoe UI Symbol" w:cs="Segoe UI Symbol"/>
          <w:b/>
          <w:bCs/>
        </w:rPr>
        <w:t>⃣</w:t>
      </w:r>
      <w:r w:rsidRPr="00751075">
        <w:rPr>
          <w:b/>
          <w:bCs/>
        </w:rPr>
        <w:t xml:space="preserve"> Key takeaway</w:t>
      </w:r>
    </w:p>
    <w:p w14:paraId="579B7C97" w14:textId="77777777" w:rsidR="00751075" w:rsidRPr="00751075" w:rsidRDefault="00751075" w:rsidP="00751075">
      <w:pPr>
        <w:numPr>
          <w:ilvl w:val="0"/>
          <w:numId w:val="10"/>
        </w:numPr>
      </w:pPr>
      <w:r w:rsidRPr="00751075">
        <w:rPr>
          <w:b/>
          <w:bCs/>
        </w:rPr>
        <w:t>The DOM</w:t>
      </w:r>
      <w:r w:rsidRPr="00751075">
        <w:t xml:space="preserve"> is the browser’s in-memory representation of the page.</w:t>
      </w:r>
    </w:p>
    <w:p w14:paraId="0307898C" w14:textId="77777777" w:rsidR="00751075" w:rsidRPr="00751075" w:rsidRDefault="00751075" w:rsidP="00751075">
      <w:pPr>
        <w:numPr>
          <w:ilvl w:val="0"/>
          <w:numId w:val="10"/>
        </w:numPr>
      </w:pPr>
      <w:proofErr w:type="spellStart"/>
      <w:r w:rsidRPr="00751075">
        <w:rPr>
          <w:b/>
          <w:bCs/>
        </w:rPr>
        <w:t>DOMContentLoaded</w:t>
      </w:r>
      <w:proofErr w:type="spellEnd"/>
      <w:r w:rsidRPr="00751075">
        <w:t xml:space="preserve"> makes sure the whole page structure exists before we try to manipulate it.</w:t>
      </w:r>
    </w:p>
    <w:p w14:paraId="5334676C" w14:textId="77777777" w:rsidR="00751075" w:rsidRPr="00751075" w:rsidRDefault="00751075" w:rsidP="00751075">
      <w:pPr>
        <w:numPr>
          <w:ilvl w:val="0"/>
          <w:numId w:val="10"/>
        </w:numPr>
      </w:pPr>
      <w:r w:rsidRPr="00751075">
        <w:rPr>
          <w:b/>
          <w:bCs/>
        </w:rPr>
        <w:t>pega-embed.js</w:t>
      </w:r>
      <w:r w:rsidRPr="00751075">
        <w:t xml:space="preserve"> is what teaches the browser how to make &lt;pega-embed&gt; </w:t>
      </w:r>
      <w:proofErr w:type="gramStart"/>
      <w:r w:rsidRPr="00751075">
        <w:t>actually load</w:t>
      </w:r>
      <w:proofErr w:type="gramEnd"/>
      <w:r w:rsidRPr="00751075">
        <w:t xml:space="preserve"> Pega content.</w:t>
      </w:r>
    </w:p>
    <w:p w14:paraId="1C70707B" w14:textId="77777777" w:rsidR="00751075" w:rsidRPr="00751075" w:rsidRDefault="00751075" w:rsidP="00751075">
      <w:pPr>
        <w:numPr>
          <w:ilvl w:val="0"/>
          <w:numId w:val="10"/>
        </w:numPr>
      </w:pPr>
      <w:proofErr w:type="spellStart"/>
      <w:r w:rsidRPr="00751075">
        <w:rPr>
          <w:b/>
          <w:bCs/>
        </w:rPr>
        <w:t>deferLoad</w:t>
      </w:r>
      <w:proofErr w:type="spellEnd"/>
      <w:r w:rsidRPr="00751075">
        <w:rPr>
          <w:b/>
          <w:bCs/>
        </w:rPr>
        <w:t>="true"</w:t>
      </w:r>
      <w:r w:rsidRPr="00751075">
        <w:t xml:space="preserve"> means you must manually call .load() — otherwise it’s an empty shell forever.</w:t>
      </w:r>
    </w:p>
    <w:p w14:paraId="0EF68846" w14:textId="77777777" w:rsidR="00FD6BAE" w:rsidRDefault="00FD6BAE"/>
    <w:p w14:paraId="20C4F26F" w14:textId="216B6E2D" w:rsidR="002E0F0C" w:rsidRDefault="002E0F0C">
      <w:r w:rsidRPr="002E0F0C">
        <w:lastRenderedPageBreak/>
        <w:drawing>
          <wp:inline distT="0" distB="0" distL="0" distR="0" wp14:anchorId="316E783C" wp14:editId="1355FDAE">
            <wp:extent cx="6858000" cy="4029075"/>
            <wp:effectExtent l="0" t="0" r="0" b="9525"/>
            <wp:docPr id="18976776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7766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ADDA" w14:textId="09BBDE17" w:rsidR="002E0F0C" w:rsidRDefault="002E0F0C">
      <w:r w:rsidRPr="002E0F0C">
        <w:drawing>
          <wp:inline distT="0" distB="0" distL="0" distR="0" wp14:anchorId="0743CFA8" wp14:editId="4A9FCF83">
            <wp:extent cx="6858000" cy="4029075"/>
            <wp:effectExtent l="0" t="0" r="0" b="9525"/>
            <wp:docPr id="15610896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8961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F0C" w:rsidSect="00751075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70AB8"/>
    <w:multiLevelType w:val="multilevel"/>
    <w:tmpl w:val="E0D2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23739"/>
    <w:multiLevelType w:val="multilevel"/>
    <w:tmpl w:val="7A4C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31768"/>
    <w:multiLevelType w:val="multilevel"/>
    <w:tmpl w:val="4A7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A42E4"/>
    <w:multiLevelType w:val="multilevel"/>
    <w:tmpl w:val="EA8E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32307"/>
    <w:multiLevelType w:val="multilevel"/>
    <w:tmpl w:val="10642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AC7407"/>
    <w:multiLevelType w:val="multilevel"/>
    <w:tmpl w:val="E81AB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8B4623"/>
    <w:multiLevelType w:val="multilevel"/>
    <w:tmpl w:val="EE501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64426A"/>
    <w:multiLevelType w:val="multilevel"/>
    <w:tmpl w:val="20269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B308EC"/>
    <w:multiLevelType w:val="multilevel"/>
    <w:tmpl w:val="CF40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6E5D68"/>
    <w:multiLevelType w:val="multilevel"/>
    <w:tmpl w:val="4882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905670">
    <w:abstractNumId w:val="9"/>
  </w:num>
  <w:num w:numId="2" w16cid:durableId="1431588850">
    <w:abstractNumId w:val="4"/>
  </w:num>
  <w:num w:numId="3" w16cid:durableId="1591157193">
    <w:abstractNumId w:val="3"/>
  </w:num>
  <w:num w:numId="4" w16cid:durableId="483278529">
    <w:abstractNumId w:val="5"/>
  </w:num>
  <w:num w:numId="5" w16cid:durableId="1893882050">
    <w:abstractNumId w:val="1"/>
  </w:num>
  <w:num w:numId="6" w16cid:durableId="2042509897">
    <w:abstractNumId w:val="6"/>
  </w:num>
  <w:num w:numId="7" w16cid:durableId="102069277">
    <w:abstractNumId w:val="2"/>
  </w:num>
  <w:num w:numId="8" w16cid:durableId="592322787">
    <w:abstractNumId w:val="7"/>
  </w:num>
  <w:num w:numId="9" w16cid:durableId="869494808">
    <w:abstractNumId w:val="8"/>
  </w:num>
  <w:num w:numId="10" w16cid:durableId="45259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75"/>
    <w:rsid w:val="002E0F0C"/>
    <w:rsid w:val="00751075"/>
    <w:rsid w:val="00BC187A"/>
    <w:rsid w:val="00D80D41"/>
    <w:rsid w:val="00FD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31AA"/>
  <w15:chartTrackingRefBased/>
  <w15:docId w15:val="{D31E161D-D958-4F03-B5B0-A6E6F79C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0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0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0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0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0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Prakash Reddy Peddamallu</dc:creator>
  <cp:keywords/>
  <dc:description/>
  <cp:lastModifiedBy>Jaya Prakash Reddy Peddamallu</cp:lastModifiedBy>
  <cp:revision>1</cp:revision>
  <dcterms:created xsi:type="dcterms:W3CDTF">2025-08-10T20:48:00Z</dcterms:created>
  <dcterms:modified xsi:type="dcterms:W3CDTF">2025-08-10T21:38:00Z</dcterms:modified>
</cp:coreProperties>
</file>