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RAVI KIRAN KAMBHAMPATI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2-DAY INTERVIEW PREPARATION SCHEDULE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Cloud Engineer (R-5764) — TMX Group, Toronto</w:t>
      </w:r>
    </w:p>
    <w:p>
      <w:pPr>
        <w:pBdr>
          <w:bottom w:val="single" w:color="2E5090" w:sz="6" w:space="1"/>
        </w:pBd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Applying the 1-4-3 Study Rule</w:t>
      </w:r>
    </w:p>
    <w:p>
      <w:pPr>
        <w:pStyle w:val="Heading1"/>
      </w:pPr>
      <w:r>
        <w:t xml:space="preserve">THE 1-4-3 RULE EXPLAINED</w:t>
      </w:r>
    </w:p>
    <w:p>
      <w:pPr>
        <w:spacing w:after="80"/>
      </w:pPr>
      <w:r>
        <w:rPr>
          <w:b/>
          <w:bCs/>
          <w:color w:val="0D6EFD"/>
        </w:rPr>
        <w:t xml:space="preserve">1 = </w:t>
      </w:r>
      <w:r>
        <w:t xml:space="preserve">Learn the topic ONCE (focused first exposure)</w:t>
      </w:r>
    </w:p>
    <w:p>
      <w:pPr>
        <w:spacing w:after="80"/>
      </w:pPr>
      <w:r>
        <w:rPr>
          <w:b/>
          <w:bCs/>
          <w:color w:val="198754"/>
        </w:rPr>
        <w:t xml:space="preserve">4 = </w:t>
      </w:r>
      <w:r>
        <w:t xml:space="preserve">Revise 4 times at spaced intervals (1hr later, 4hrs later, next morning, before interview)</w:t>
      </w:r>
    </w:p>
    <w:p>
      <w:pPr>
        <w:spacing w:after="200"/>
      </w:pPr>
      <w:r>
        <w:rPr>
          <w:b/>
          <w:bCs/>
          <w:color w:val="DC3545"/>
        </w:rPr>
        <w:t xml:space="preserve">3 = </w:t>
      </w:r>
      <w:r>
        <w:t xml:space="preserve">Practice explaining 3 times (alone aloud, recorded, mock with someone)</w:t>
      </w:r>
    </w:p>
    <w:p>
      <w:pPr>
        <w:pStyle w:val="Heading1"/>
      </w:pPr>
      <w:r>
        <w:t xml:space="preserve">DAY 1 — FOUNDATION DAY (~10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5760"/>
        <w:gridCol w:w="18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1-4-3 Phase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8:00-9:00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Self-Introduction script. Memorize 60-sec version. Practice 3x aloud in mirror.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LEARN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9:00-9:15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9:15-10:45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Deep Dive: SOC Threat Detection. Read the guide, understand every component, practice explaining the architecture from memory.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LEARN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10:45-11:00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11:00-11:30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 1: Self-Intro (say it aloud) + SOC project (explain architecture without notes)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REVISE 1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11:30-1:00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Deep Dive: SOAR-Lite. Read guide, memorize 4 tables, understand SOAR flow, practice explaining.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LEARN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1:00-1:30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break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1:30-2:30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Questions (Q1-Q15 from bank). Read question, read answer, close eyes and repeat.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LEARN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2:30-3:30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Questions (Q26-Q35) + Networking Questions (Q46-Q55)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LEARN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3:30-3:45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3:45-4:15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 2: Self-Intro + Both Projects + AWS + Terraform (rapid recall, no notes)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REVISE 2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4:15-5:15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Resume-Based Questions (Q76-Q95). Prepare specific stories for TefoLogic. Write bullet points.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LEARN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5:15-6:15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Questions (Q126-Q140). Write STAR-format answers for top 5.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LEARN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6:15-6:30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6:30-7:00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Reference Cheat Sheet — read through once, highlight what you don't know.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LEARN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7:00-7:30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 3: Full rapid-fire — Self-Intro → Projects → Top 10 technical → Top 3 behavioral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REVISE 3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sleep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cheat sheet one more time (passive review)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REVISE 3.5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DAY 2 — SHARPENING DAY (~10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5760"/>
        <w:gridCol w:w="18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1-4-3 Phase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7:00-7:30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cold recall: Self-Intro (no notes) + draw both architectures on paper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REVISE 4 (final)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7:30-8:30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Crash Course (Q36-Q45). Focus on concepts: Pods, Deployments, Services, EKS/AKS.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LEARN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8:30-8:45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8:45-9:45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Questions (Q56-Q65) + Incident Response (Q66-Q75)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LEARN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9:45-10:45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Basics (Q16-Q25) — enough to show awareness, not deep expertise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LEARN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10:45-11:00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11:00-11:30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TMX Research: What TMX does, TSX, TSXV, MX, financial compliance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LEARN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11:30-12:30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INTERVIEW 1: Record yourself on phone. Answer 15 random questions from bank. Watch playback.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PRACTICE 1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12:30-1:00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1:00-2:00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INTERVIEW 2: Have brother/friend ask questions. Full simulation.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PRACTICE 2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2:00-3:00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weak areas identified in mock interviews. Re-study those specific questions.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TARGETED REVISION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3:00-3:15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3:15-4:15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Project-Based Questions (Q96-Q125). Practice explaining code decisions.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LEARN + PRACTICE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4:15-5:15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MOCK: Self-Intro (60s) → Project 1 (3m) → Project 2 (3m) → 10 technical → 5 behavioral → Questions for 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PRACTICE 3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5:15-5:30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cheat sheet one final time.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FINAL REVIEW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Evening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REST. No more studying. Watch something relaxing. Sleep early.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F42C1"/>
                <w:sz w:val="20"/>
                <w:szCs w:val="20"/>
              </w:rPr>
              <w:t xml:space="preserve">RECOVERY</w:t>
            </w:r>
          </w:p>
        </w:tc>
      </w:tr>
    </w:tbl>
    <w:p>
      <w:pPr>
        <w:pStyle w:val="Heading1"/>
      </w:pPr>
      <w:r>
        <w:t xml:space="preserve">INTERVIEW DAY MORNING (30 min before)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Self-Intro script once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cheat sheet once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"Questions for them"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 breaths, confident posture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Arrive 10 minutes early</w:t>
      </w:r>
    </w:p>
    <w:p>
      <w:pPr>
        <w:pStyle w:val="Heading1"/>
      </w:pPr>
      <w:r>
        <w:t xml:space="preserve">PRIORITY TOPIC RANKING (Study these first)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Self-Introduction (60-sec version) — HIGHEST PRIORITY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Both Project Explanations (architecture + code flow)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AWS Services (IAM, VPC, EC2, S3, CloudTrail, CloudWatch)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Terraform (init/plan/apply, state, modules)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TefoLogic Internship Stories (specific examples)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Kubernetes Basics (Pods, Deployments, Services, EKS/AKS)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Networking (VPC, subnets, SGs, NACLs, VPN)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CI/CD Pipeline Concepts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Azure Basics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Behavioral Questions (STAR format)</w:t>
      </w:r>
    </w:p>
    <w:p>
      <w:pPr>
        <w:spacing w:before="300"/>
      </w:pPr>
      <w:r>
        <w:rPr>
          <w:b/>
          <w:bCs/>
          <w:sz w:val="22"/>
          <w:szCs w:val="22"/>
        </w:rPr>
        <w:t xml:space="preserve">PHASE COLOR LEGEND:</w:t>
      </w:r>
    </w:p>
    <w:p>
      <w:pPr>
        <w:spacing w:after="40"/>
      </w:pPr>
      <w:r>
        <w:rPr>
          <w:b/>
          <w:bCs/>
          <w:color w:val="0D6EFD"/>
          <w:sz w:val="20"/>
          <w:szCs w:val="20"/>
        </w:rPr>
        <w:t xml:space="preserve">● LEARN</w:t>
      </w:r>
      <w:r>
        <w:rPr>
          <w:b/>
          <w:bCs/>
          <w:color w:val="198754"/>
          <w:sz w:val="20"/>
          <w:szCs w:val="20"/>
        </w:rPr>
        <w:t xml:space="preserve">  ● REVISE</w:t>
      </w:r>
      <w:r>
        <w:rPr>
          <w:b/>
          <w:bCs/>
          <w:color w:val="DC3545"/>
          <w:sz w:val="20"/>
          <w:szCs w:val="20"/>
        </w:rPr>
        <w:t xml:space="preserve">  ● PRACTICE</w:t>
      </w:r>
      <w:r>
        <w:rPr>
          <w:b/>
          <w:bCs/>
          <w:color w:val="FD7E14"/>
          <w:sz w:val="20"/>
          <w:szCs w:val="20"/>
        </w:rPr>
        <w:t xml:space="preserve">  ● TARGETED</w:t>
      </w:r>
      <w:r>
        <w:rPr>
          <w:b/>
          <w:bCs/>
          <w:color w:val="6F42C1"/>
          <w:sz w:val="20"/>
          <w:szCs w:val="20"/>
        </w:rPr>
        <w:t xml:space="preserve">  ● RECOVERY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TMX Cloud Engineer — Interview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2026-03-24T09:29:53.079Z</dcterms:created>
  <dcterms:modified xsi:type="dcterms:W3CDTF">2026-03-24T09:29:53.080Z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