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AE7D" w14:textId="77777777" w:rsidR="00B07E73" w:rsidRDefault="00B07E73" w:rsidP="00B07E73">
      <w:pPr>
        <w:jc w:val="both"/>
      </w:pPr>
    </w:p>
    <w:p w14:paraId="7358C662" w14:textId="77777777" w:rsidR="00B07E73" w:rsidRDefault="00B07E73" w:rsidP="00B07E73">
      <w:pPr>
        <w:jc w:val="both"/>
      </w:pPr>
    </w:p>
    <w:p w14:paraId="645AE210" w14:textId="77777777" w:rsidR="00B07E73" w:rsidRDefault="00B07E73" w:rsidP="00B07E73">
      <w:pPr>
        <w:jc w:val="center"/>
      </w:pPr>
    </w:p>
    <w:p w14:paraId="372AB73A" w14:textId="77777777" w:rsidR="00B07E73" w:rsidRDefault="00B07E73" w:rsidP="00B07E73">
      <w:pPr>
        <w:jc w:val="center"/>
      </w:pPr>
    </w:p>
    <w:p w14:paraId="04F3068A" w14:textId="77777777" w:rsidR="00B07E73" w:rsidRDefault="00B07E73" w:rsidP="00B07E73">
      <w:pPr>
        <w:jc w:val="center"/>
      </w:pPr>
    </w:p>
    <w:p w14:paraId="47D1F000" w14:textId="77777777" w:rsidR="0054563D" w:rsidRDefault="0054563D" w:rsidP="00B07E73">
      <w:pPr>
        <w:jc w:val="center"/>
      </w:pPr>
    </w:p>
    <w:p w14:paraId="344453CF" w14:textId="77777777" w:rsidR="0054563D" w:rsidRDefault="0054563D" w:rsidP="0054563D"/>
    <w:p w14:paraId="055AE104" w14:textId="24F13D53" w:rsidR="00A113D7" w:rsidRPr="00A16A72" w:rsidRDefault="00B07E73" w:rsidP="00A16A72">
      <w:pPr>
        <w:spacing w:line="700" w:lineRule="exact"/>
        <w:ind w:left="1312" w:right="1579"/>
        <w:jc w:val="center"/>
        <w:rPr>
          <w:rFonts w:ascii="Georgia" w:eastAsia="Georgia" w:hAnsi="Georgia" w:cs="Georgia"/>
          <w:b/>
          <w:i/>
          <w:sz w:val="44"/>
          <w:szCs w:val="44"/>
        </w:rPr>
      </w:pPr>
      <w:r w:rsidRPr="00A16A72">
        <w:rPr>
          <w:rFonts w:ascii="Georgia" w:eastAsia="Georgia" w:hAnsi="Georgia" w:cs="Georgia"/>
          <w:b/>
          <w:i/>
          <w:sz w:val="44"/>
          <w:szCs w:val="44"/>
        </w:rPr>
        <w:t>C</w:t>
      </w:r>
      <w:r w:rsidR="000247CB" w:rsidRPr="00A16A72">
        <w:rPr>
          <w:rFonts w:ascii="Georgia" w:eastAsia="Georgia" w:hAnsi="Georgia" w:cs="Georgia"/>
          <w:b/>
          <w:i/>
          <w:sz w:val="44"/>
          <w:szCs w:val="44"/>
        </w:rPr>
        <w:t>YBERARK</w:t>
      </w:r>
    </w:p>
    <w:p w14:paraId="39B84ED3" w14:textId="77777777" w:rsidR="00AE354A" w:rsidRDefault="000247CB" w:rsidP="00A16A72">
      <w:pPr>
        <w:spacing w:line="700" w:lineRule="exact"/>
        <w:ind w:left="1312" w:right="1579"/>
        <w:jc w:val="center"/>
        <w:rPr>
          <w:rFonts w:ascii="Georgia" w:eastAsia="Georgia" w:hAnsi="Georgia" w:cs="Georgia"/>
          <w:b/>
          <w:i/>
          <w:sz w:val="44"/>
          <w:szCs w:val="44"/>
        </w:rPr>
      </w:pPr>
      <w:r w:rsidRPr="00A16A72">
        <w:rPr>
          <w:rFonts w:ascii="Georgia" w:eastAsia="Georgia" w:hAnsi="Georgia" w:cs="Georgia"/>
          <w:b/>
          <w:i/>
          <w:sz w:val="44"/>
          <w:szCs w:val="44"/>
        </w:rPr>
        <w:t xml:space="preserve">COMPLIANCE </w:t>
      </w:r>
      <w:r w:rsidR="00E73DF9" w:rsidRPr="00A16A72">
        <w:rPr>
          <w:rFonts w:ascii="Georgia" w:eastAsia="Georgia" w:hAnsi="Georgia" w:cs="Georgia"/>
          <w:b/>
          <w:i/>
          <w:sz w:val="44"/>
          <w:szCs w:val="44"/>
        </w:rPr>
        <w:t xml:space="preserve">ISSUES </w:t>
      </w:r>
    </w:p>
    <w:p w14:paraId="13FADAAE" w14:textId="03A706B0" w:rsidR="00E73DF9" w:rsidRPr="00A16A72" w:rsidRDefault="00E73DF9" w:rsidP="00A16A72">
      <w:pPr>
        <w:spacing w:line="700" w:lineRule="exact"/>
        <w:ind w:left="1312" w:right="1579"/>
        <w:jc w:val="center"/>
        <w:rPr>
          <w:rFonts w:ascii="Georgia" w:eastAsia="Georgia" w:hAnsi="Georgia" w:cs="Georgia"/>
          <w:b/>
          <w:i/>
          <w:sz w:val="44"/>
          <w:szCs w:val="44"/>
        </w:rPr>
      </w:pPr>
      <w:r w:rsidRPr="00A16A72">
        <w:rPr>
          <w:rFonts w:ascii="Georgia" w:eastAsia="Georgia" w:hAnsi="Georgia" w:cs="Georgia"/>
          <w:b/>
          <w:i/>
          <w:sz w:val="44"/>
          <w:szCs w:val="44"/>
        </w:rPr>
        <w:t>AND REME</w:t>
      </w:r>
      <w:r w:rsidR="00A113D7" w:rsidRPr="00A16A72">
        <w:rPr>
          <w:rFonts w:ascii="Georgia" w:eastAsia="Georgia" w:hAnsi="Georgia" w:cs="Georgia"/>
          <w:b/>
          <w:i/>
          <w:sz w:val="44"/>
          <w:szCs w:val="44"/>
        </w:rPr>
        <w:t>DIATION STEPS</w:t>
      </w:r>
    </w:p>
    <w:p w14:paraId="00313909" w14:textId="77777777" w:rsidR="00B07E73" w:rsidRDefault="00B07E73" w:rsidP="00B07E73">
      <w:pPr>
        <w:jc w:val="center"/>
      </w:pPr>
    </w:p>
    <w:p w14:paraId="6543BC75" w14:textId="77777777" w:rsidR="0054563D" w:rsidRDefault="0054563D" w:rsidP="00B07E73">
      <w:pPr>
        <w:jc w:val="center"/>
      </w:pPr>
    </w:p>
    <w:p w14:paraId="08E37848" w14:textId="77777777" w:rsidR="00B07E73" w:rsidRDefault="00B07E73" w:rsidP="00B07E73">
      <w:pPr>
        <w:jc w:val="center"/>
      </w:pPr>
    </w:p>
    <w:p w14:paraId="28A4685B" w14:textId="77777777" w:rsidR="00B07E73" w:rsidRDefault="00B07E73" w:rsidP="00AE354A"/>
    <w:p w14:paraId="41D51718" w14:textId="77777777" w:rsidR="00B07E73" w:rsidRDefault="00B07E73" w:rsidP="00B07E73">
      <w:pPr>
        <w:jc w:val="center"/>
      </w:pPr>
    </w:p>
    <w:p w14:paraId="74AC1643" w14:textId="462792D6" w:rsidR="00010C81" w:rsidRDefault="00B07E73" w:rsidP="00B07E73">
      <w:pPr>
        <w:jc w:val="center"/>
      </w:pPr>
      <w:r>
        <w:rPr>
          <w:noProof/>
        </w:rPr>
        <w:drawing>
          <wp:inline distT="0" distB="0" distL="0" distR="0" wp14:anchorId="7738FC8C" wp14:editId="603D7AC6">
            <wp:extent cx="4389120" cy="1325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0C81">
        <w:br w:type="page"/>
      </w:r>
    </w:p>
    <w:p w14:paraId="2BC7DC84" w14:textId="3CA96E35" w:rsidR="005D189F" w:rsidRDefault="00B71199" w:rsidP="00F367DA">
      <w:pPr>
        <w:rPr>
          <w:rFonts w:ascii="Times New Roman" w:eastAsia="Georgia" w:hAnsi="Times New Roman" w:cs="Times New Roman"/>
          <w:b/>
          <w:i/>
          <w:sz w:val="48"/>
          <w:szCs w:val="4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lastRenderedPageBreak/>
        <w:tab/>
      </w:r>
      <w:r>
        <w:rPr>
          <w:rFonts w:ascii="Tisa Offc Serif Pro" w:eastAsia="Georgia" w:hAnsi="Tisa Offc Serif Pro" w:cs="Georgia"/>
          <w:w w:val="99"/>
          <w:sz w:val="28"/>
          <w:szCs w:val="28"/>
        </w:rPr>
        <w:tab/>
      </w:r>
    </w:p>
    <w:p w14:paraId="587BD0AC" w14:textId="09639D13" w:rsidR="00F367DA" w:rsidRDefault="00F367DA" w:rsidP="008C206D">
      <w:pPr>
        <w:rPr>
          <w:rFonts w:ascii="Times New Roman" w:eastAsia="Georgia" w:hAnsi="Times New Roman" w:cs="Times New Roman"/>
          <w:b/>
          <w:i/>
          <w:sz w:val="48"/>
          <w:szCs w:val="48"/>
        </w:rPr>
      </w:pPr>
      <w:r w:rsidRPr="00F367DA">
        <w:rPr>
          <w:rFonts w:ascii="Times New Roman" w:eastAsia="Georgia" w:hAnsi="Times New Roman" w:cs="Times New Roman"/>
          <w:b/>
          <w:i/>
          <w:sz w:val="48"/>
          <w:szCs w:val="48"/>
        </w:rPr>
        <w:t>Table of contents</w:t>
      </w:r>
    </w:p>
    <w:p w14:paraId="4B2738B9" w14:textId="3EBF4DD7" w:rsidR="008C206D" w:rsidRPr="0044367F" w:rsidRDefault="00356B4A" w:rsidP="008C206D">
      <w:pPr>
        <w:rPr>
          <w:rFonts w:ascii="Times New Roman" w:eastAsia="Georgia" w:hAnsi="Times New Roman" w:cs="Times New Roman"/>
          <w:b/>
          <w:i/>
          <w:sz w:val="40"/>
          <w:szCs w:val="40"/>
        </w:rPr>
      </w:pPr>
      <w:r>
        <w:rPr>
          <w:rFonts w:ascii="Times New Roman" w:eastAsia="Georgia" w:hAnsi="Times New Roman" w:cs="Times New Roman"/>
          <w:b/>
          <w:i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9FD75" wp14:editId="370A1DD4">
                <wp:simplePos x="0" y="0"/>
                <wp:positionH relativeFrom="column">
                  <wp:posOffset>0</wp:posOffset>
                </wp:positionH>
                <wp:positionV relativeFrom="paragraph">
                  <wp:posOffset>234315</wp:posOffset>
                </wp:positionV>
                <wp:extent cx="6362700" cy="0"/>
                <wp:effectExtent l="0" t="0" r="0" b="0"/>
                <wp:wrapNone/>
                <wp:docPr id="94387262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5352E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45pt" to="501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3dkmwEAAJQDAAAOAAAAZHJzL2Uyb0RvYy54bWysU9uO0zAQfUfiHyy/06RFKi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1AA5164C" w14:textId="265B741C" w:rsidR="005D189F" w:rsidRDefault="002577A1" w:rsidP="002577A1">
      <w:pPr>
        <w:pStyle w:val="ListParagraph"/>
        <w:numPr>
          <w:ilvl w:val="0"/>
          <w:numId w:val="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2577A1">
        <w:rPr>
          <w:rFonts w:ascii="Times New Roman" w:eastAsia="Georgia" w:hAnsi="Times New Roman" w:cs="Times New Roman"/>
          <w:b/>
          <w:i/>
          <w:sz w:val="36"/>
          <w:szCs w:val="36"/>
        </w:rPr>
        <w:t>Purpose</w:t>
      </w:r>
    </w:p>
    <w:p w14:paraId="4BF44F72" w14:textId="2F6282FC" w:rsidR="003844D1" w:rsidRDefault="003844D1" w:rsidP="002577A1">
      <w:pPr>
        <w:pStyle w:val="ListParagraph"/>
        <w:numPr>
          <w:ilvl w:val="0"/>
          <w:numId w:val="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Scope</w:t>
      </w:r>
    </w:p>
    <w:p w14:paraId="398CFE6C" w14:textId="38DAC314" w:rsidR="00AB20D2" w:rsidRPr="006A1C8C" w:rsidRDefault="00AB20D2" w:rsidP="006A1C8C">
      <w:pPr>
        <w:pStyle w:val="ListParagraph"/>
        <w:numPr>
          <w:ilvl w:val="0"/>
          <w:numId w:val="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Key Findings</w:t>
      </w:r>
    </w:p>
    <w:p w14:paraId="60B6E249" w14:textId="0D331EBC" w:rsidR="00BE29C6" w:rsidRDefault="00783448" w:rsidP="002577A1">
      <w:pPr>
        <w:pStyle w:val="ListParagraph"/>
        <w:numPr>
          <w:ilvl w:val="0"/>
          <w:numId w:val="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Remediation Steps</w:t>
      </w:r>
    </w:p>
    <w:p w14:paraId="09938A02" w14:textId="507F865F" w:rsidR="00783448" w:rsidRDefault="00667B30" w:rsidP="002577A1">
      <w:pPr>
        <w:pStyle w:val="ListParagraph"/>
        <w:numPr>
          <w:ilvl w:val="0"/>
          <w:numId w:val="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Post</w:t>
      </w:r>
      <w:r w:rsidR="00402B71">
        <w:rPr>
          <w:rFonts w:ascii="Times New Roman" w:eastAsia="Georgia" w:hAnsi="Times New Roman" w:cs="Times New Roman"/>
          <w:b/>
          <w:i/>
          <w:sz w:val="36"/>
          <w:szCs w:val="36"/>
        </w:rPr>
        <w:t>-</w:t>
      </w:r>
      <w:r>
        <w:rPr>
          <w:rFonts w:ascii="Times New Roman" w:eastAsia="Georgia" w:hAnsi="Times New Roman" w:cs="Times New Roman"/>
          <w:b/>
          <w:i/>
          <w:sz w:val="36"/>
          <w:szCs w:val="36"/>
        </w:rPr>
        <w:t>Fix</w:t>
      </w:r>
      <w:r w:rsidR="00402B71">
        <w:rPr>
          <w:rFonts w:ascii="Times New Roman" w:eastAsia="Georgia" w:hAnsi="Times New Roman" w:cs="Times New Roman"/>
          <w:b/>
          <w:i/>
          <w:sz w:val="36"/>
          <w:szCs w:val="36"/>
        </w:rPr>
        <w:t xml:space="preserve"> </w:t>
      </w:r>
      <w:r>
        <w:rPr>
          <w:rFonts w:ascii="Times New Roman" w:eastAsia="Georgia" w:hAnsi="Times New Roman" w:cs="Times New Roman"/>
          <w:b/>
          <w:i/>
          <w:sz w:val="36"/>
          <w:szCs w:val="36"/>
        </w:rPr>
        <w:t>Status</w:t>
      </w:r>
    </w:p>
    <w:p w14:paraId="25CD5ABF" w14:textId="35245AFF" w:rsidR="00667B30" w:rsidRDefault="00FC2FCB" w:rsidP="002577A1">
      <w:pPr>
        <w:pStyle w:val="ListParagraph"/>
        <w:numPr>
          <w:ilvl w:val="0"/>
          <w:numId w:val="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Recommendations and preventive actions</w:t>
      </w:r>
    </w:p>
    <w:p w14:paraId="202B726F" w14:textId="70CD8919" w:rsidR="00BE29C6" w:rsidRDefault="00FC2FCB" w:rsidP="002577A1">
      <w:pPr>
        <w:pStyle w:val="ListParagraph"/>
        <w:numPr>
          <w:ilvl w:val="0"/>
          <w:numId w:val="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Conclusion</w:t>
      </w:r>
    </w:p>
    <w:p w14:paraId="39242A80" w14:textId="77777777" w:rsidR="00032BF3" w:rsidRDefault="00032BF3" w:rsidP="00392695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1C652804" w14:textId="6F7C3165" w:rsidR="00032BF3" w:rsidRDefault="008B5CB0" w:rsidP="00AB4F51">
      <w:pPr>
        <w:pStyle w:val="ListParagraph"/>
        <w:numPr>
          <w:ilvl w:val="0"/>
          <w:numId w:val="6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0E3E16">
        <w:rPr>
          <w:rFonts w:ascii="Times New Roman" w:eastAsia="Georgia" w:hAnsi="Times New Roman" w:cs="Times New Roman"/>
          <w:b/>
          <w:i/>
          <w:sz w:val="36"/>
          <w:szCs w:val="36"/>
        </w:rPr>
        <w:t>Purpose:</w:t>
      </w:r>
    </w:p>
    <w:p w14:paraId="6679B4A9" w14:textId="77777777" w:rsidR="00AB4F51" w:rsidRPr="00AB4F51" w:rsidRDefault="00AB4F51" w:rsidP="00AB4F51">
      <w:pPr>
        <w:pStyle w:val="ListParagraph"/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20F5371A" w14:textId="56ED8EC2" w:rsidR="00004E96" w:rsidRPr="004F6C65" w:rsidRDefault="0057760F" w:rsidP="004F6C65">
      <w:pPr>
        <w:pStyle w:val="ListParagraph"/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This document outlines the identified compliance issues and the remediation measures implemented for </w:t>
      </w:r>
      <w:proofErr w:type="spellStart"/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calogon</w:t>
      </w:r>
      <w:proofErr w:type="spellEnd"/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carcon</w:t>
      </w:r>
      <w:proofErr w:type="spellEnd"/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, and root users across on-premises UNIX environments, ensuring adherence to organizational security policies.</w:t>
      </w:r>
    </w:p>
    <w:p w14:paraId="5D23A84B" w14:textId="77777777" w:rsidR="00004E96" w:rsidRDefault="00004E96" w:rsidP="00EC61D9">
      <w:pPr>
        <w:pStyle w:val="ListParagraph"/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7CC5A77A" w14:textId="186D1BCD" w:rsidR="00032BF3" w:rsidRPr="00AB4F51" w:rsidRDefault="009E3BEB" w:rsidP="00AB4F51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2.0 Scope:</w:t>
      </w:r>
    </w:p>
    <w:p w14:paraId="6826038E" w14:textId="47188675" w:rsidR="00004E96" w:rsidRPr="00AB4F51" w:rsidRDefault="009E3BEB" w:rsidP="00AB4F51">
      <w:pPr>
        <w:rPr>
          <w:rFonts w:ascii="Times New Roman" w:eastAsia="Georgia" w:hAnsi="Times New Roman" w:cs="Times New Roman"/>
          <w:bCs/>
          <w:i/>
          <w:sz w:val="32"/>
          <w:szCs w:val="32"/>
        </w:rPr>
      </w:pPr>
      <w:r w:rsidRPr="005516A3">
        <w:rPr>
          <w:rFonts w:ascii="Times New Roman" w:eastAsia="Georgia" w:hAnsi="Times New Roman" w:cs="Times New Roman"/>
          <w:bCs/>
          <w:i/>
          <w:sz w:val="36"/>
          <w:szCs w:val="36"/>
        </w:rPr>
        <w:tab/>
      </w:r>
      <w:r w:rsidR="00095868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This document covers the compliance verification and remediation activities performed for </w:t>
      </w:r>
      <w:proofErr w:type="spellStart"/>
      <w:r w:rsidR="00095868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calogon</w:t>
      </w:r>
      <w:proofErr w:type="spellEnd"/>
      <w:r w:rsidR="00095868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="00095868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carcon</w:t>
      </w:r>
      <w:proofErr w:type="spellEnd"/>
      <w:r w:rsidR="00095868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, and root user accounts across on-premises UNIX servers.</w:t>
      </w:r>
    </w:p>
    <w:p w14:paraId="1430C9E2" w14:textId="499FCF98" w:rsidR="00032BF3" w:rsidRDefault="00095868" w:rsidP="00AB4F51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095868">
        <w:rPr>
          <w:rFonts w:ascii="Times New Roman" w:eastAsia="Georgia" w:hAnsi="Times New Roman" w:cs="Times New Roman"/>
          <w:b/>
          <w:i/>
          <w:sz w:val="36"/>
          <w:szCs w:val="36"/>
        </w:rPr>
        <w:t>The scope includes:</w:t>
      </w:r>
    </w:p>
    <w:p w14:paraId="6AE6443F" w14:textId="42A7C9E2" w:rsidR="00095868" w:rsidRPr="004F6C65" w:rsidRDefault="00CD3F29" w:rsidP="00CD3F29">
      <w:pPr>
        <w:pStyle w:val="ListParagraph"/>
        <w:numPr>
          <w:ilvl w:val="0"/>
          <w:numId w:val="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Validation of user account configurations and access permissions.</w:t>
      </w:r>
    </w:p>
    <w:p w14:paraId="71610DA8" w14:textId="63C0AB22" w:rsidR="00CD3F29" w:rsidRPr="004F6C65" w:rsidRDefault="00CD3F29" w:rsidP="00CD3F29">
      <w:pPr>
        <w:pStyle w:val="ListParagraph"/>
        <w:numPr>
          <w:ilvl w:val="0"/>
          <w:numId w:val="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Review of password rotation policies and account expiration settings.</w:t>
      </w:r>
    </w:p>
    <w:p w14:paraId="15C2D3CA" w14:textId="32752DE0" w:rsidR="00CD3F29" w:rsidRPr="004F6C65" w:rsidRDefault="00004E96" w:rsidP="00004E96">
      <w:pPr>
        <w:pStyle w:val="ListParagraph"/>
        <w:numPr>
          <w:ilvl w:val="0"/>
          <w:numId w:val="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Identification of non-compliant configurations or security gaps.</w:t>
      </w:r>
    </w:p>
    <w:p w14:paraId="3C03C688" w14:textId="6E29F2BA" w:rsidR="00032BF3" w:rsidRPr="004F6C65" w:rsidRDefault="00004E96" w:rsidP="00032BF3">
      <w:pPr>
        <w:pStyle w:val="ListParagraph"/>
        <w:numPr>
          <w:ilvl w:val="0"/>
          <w:numId w:val="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Implementation and verification of remediation actions to ensure compliance with organizational security standards and CyberArk policy requirements.</w:t>
      </w:r>
    </w:p>
    <w:p w14:paraId="0E99C3F9" w14:textId="77777777" w:rsidR="00032BF3" w:rsidRDefault="00032BF3" w:rsidP="00032BF3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5C8CC59B" w14:textId="77777777" w:rsidR="005516A3" w:rsidRDefault="005516A3" w:rsidP="00032BF3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1A1C80E6" w14:textId="6488927C" w:rsidR="00227D0C" w:rsidRDefault="00032BF3" w:rsidP="00AB4F51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3.0 Key Findings:</w:t>
      </w:r>
    </w:p>
    <w:p w14:paraId="43BC624C" w14:textId="1C55C958" w:rsidR="00035FE9" w:rsidRPr="00AB4F51" w:rsidRDefault="00032BF3" w:rsidP="00AB4F51">
      <w:pPr>
        <w:rPr>
          <w:rFonts w:ascii="Times New Roman" w:eastAsia="Georgia" w:hAnsi="Times New Roman" w:cs="Times New Roman"/>
          <w:bCs/>
          <w:i/>
          <w:sz w:val="32"/>
          <w:szCs w:val="32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ab/>
      </w:r>
      <w:r w:rsidR="00652CDE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During the compliance review for </w:t>
      </w:r>
      <w:proofErr w:type="spellStart"/>
      <w:r w:rsidR="00652CDE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calogon</w:t>
      </w:r>
      <w:proofErr w:type="spellEnd"/>
      <w:r w:rsidR="00652CDE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="00652CDE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carcon</w:t>
      </w:r>
      <w:proofErr w:type="spellEnd"/>
      <w:r w:rsidR="00652CDE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, and root user accounts across</w:t>
      </w:r>
      <w:r w:rsidR="00485D69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</w:t>
      </w:r>
      <w:r w:rsidR="00652CDE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on-premises UNIX servers.</w:t>
      </w:r>
    </w:p>
    <w:p w14:paraId="2A290AD9" w14:textId="3CD4ACCA" w:rsidR="00227D0C" w:rsidRDefault="00652CDE" w:rsidP="00AB4F51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T</w:t>
      </w:r>
      <w:r w:rsidRPr="00652CDE">
        <w:rPr>
          <w:rFonts w:ascii="Times New Roman" w:eastAsia="Georgia" w:hAnsi="Times New Roman" w:cs="Times New Roman"/>
          <w:b/>
          <w:i/>
          <w:sz w:val="36"/>
          <w:szCs w:val="36"/>
        </w:rPr>
        <w:t>he following key issues were identified</w:t>
      </w:r>
      <w:r>
        <w:rPr>
          <w:rFonts w:ascii="Times New Roman" w:eastAsia="Georgia" w:hAnsi="Times New Roman" w:cs="Times New Roman"/>
          <w:b/>
          <w:i/>
          <w:sz w:val="36"/>
          <w:szCs w:val="36"/>
        </w:rPr>
        <w:t>:</w:t>
      </w:r>
    </w:p>
    <w:p w14:paraId="76CFF2B8" w14:textId="6FB6F4EC" w:rsidR="00AC2F92" w:rsidRPr="005D5B20" w:rsidRDefault="00850E20" w:rsidP="00850E20">
      <w:pPr>
        <w:pStyle w:val="ListParagraph"/>
        <w:numPr>
          <w:ilvl w:val="0"/>
          <w:numId w:val="8"/>
        </w:numPr>
        <w:rPr>
          <w:rFonts w:ascii="Times New Roman" w:eastAsia="Georgia" w:hAnsi="Times New Roman" w:cs="Times New Roman"/>
          <w:bCs/>
          <w:iCs/>
          <w:sz w:val="28"/>
          <w:szCs w:val="28"/>
        </w:rPr>
      </w:pPr>
      <w:r w:rsidRPr="005D5B20">
        <w:rPr>
          <w:rFonts w:ascii="Times New Roman" w:eastAsia="Georgia" w:hAnsi="Times New Roman" w:cs="Times New Roman"/>
          <w:bCs/>
          <w:iCs/>
          <w:sz w:val="28"/>
          <w:szCs w:val="28"/>
        </w:rPr>
        <w:t>Password Policy Non-Compliance</w:t>
      </w:r>
    </w:p>
    <w:p w14:paraId="65AB5646" w14:textId="232069FF" w:rsidR="00850E20" w:rsidRPr="004F6C65" w:rsidRDefault="00850E20" w:rsidP="004F6C65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Passwords were not rotated within the defined policy interval in CyberArk.</w:t>
      </w:r>
    </w:p>
    <w:p w14:paraId="4278AF33" w14:textId="51C13319" w:rsidR="00C45BDA" w:rsidRPr="005D5B20" w:rsidRDefault="00E452CC" w:rsidP="005D5B20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Some accounts were found with static or manually managed credentials.</w:t>
      </w:r>
    </w:p>
    <w:p w14:paraId="7B1B5C70" w14:textId="44008299" w:rsidR="00E452CC" w:rsidRPr="005D5B20" w:rsidRDefault="00E452CC" w:rsidP="00E452CC">
      <w:pPr>
        <w:pStyle w:val="ListParagraph"/>
        <w:numPr>
          <w:ilvl w:val="0"/>
          <w:numId w:val="8"/>
        </w:numPr>
        <w:rPr>
          <w:rFonts w:ascii="Times New Roman" w:eastAsia="Georgia" w:hAnsi="Times New Roman" w:cs="Times New Roman"/>
          <w:bCs/>
          <w:iCs/>
          <w:sz w:val="28"/>
          <w:szCs w:val="28"/>
        </w:rPr>
      </w:pPr>
      <w:r w:rsidRPr="005D5B20">
        <w:rPr>
          <w:rFonts w:ascii="Times New Roman" w:eastAsia="Georgia" w:hAnsi="Times New Roman" w:cs="Times New Roman"/>
          <w:bCs/>
          <w:iCs/>
          <w:sz w:val="28"/>
          <w:szCs w:val="28"/>
        </w:rPr>
        <w:t>Account Configuration Deviations</w:t>
      </w:r>
    </w:p>
    <w:p w14:paraId="3FDD5DDE" w14:textId="62BD42C6" w:rsidR="00E452CC" w:rsidRPr="004F6C65" w:rsidRDefault="00657FC5" w:rsidP="004F6C65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Certain accounts had elevated privileges without proper justification.</w:t>
      </w:r>
    </w:p>
    <w:p w14:paraId="56D918F5" w14:textId="2942FDC8" w:rsidR="00C45BDA" w:rsidRPr="005D5B20" w:rsidRDefault="00657FC5" w:rsidP="005D5B20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Inconsistent account expiration and lockout settings were observed across environments.</w:t>
      </w:r>
    </w:p>
    <w:p w14:paraId="7A046D8C" w14:textId="64B89214" w:rsidR="00EC7AFD" w:rsidRPr="005D5B20" w:rsidRDefault="00827356" w:rsidP="00827356">
      <w:pPr>
        <w:pStyle w:val="ListParagraph"/>
        <w:numPr>
          <w:ilvl w:val="0"/>
          <w:numId w:val="8"/>
        </w:numPr>
        <w:rPr>
          <w:rFonts w:ascii="Times New Roman" w:eastAsia="Georgia" w:hAnsi="Times New Roman" w:cs="Times New Roman"/>
          <w:bCs/>
          <w:iCs/>
          <w:sz w:val="28"/>
          <w:szCs w:val="28"/>
        </w:rPr>
      </w:pPr>
      <w:r w:rsidRPr="005D5B20">
        <w:rPr>
          <w:rFonts w:ascii="Times New Roman" w:eastAsia="Georgia" w:hAnsi="Times New Roman" w:cs="Times New Roman"/>
          <w:bCs/>
          <w:iCs/>
          <w:sz w:val="28"/>
          <w:szCs w:val="28"/>
        </w:rPr>
        <w:t>Missing Account Onboarding</w:t>
      </w:r>
    </w:p>
    <w:p w14:paraId="25B7BD40" w14:textId="151B91BF" w:rsidR="00035FE9" w:rsidRDefault="00AB08CB" w:rsidP="00052CAB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A few UNIX servers were not </w:t>
      </w:r>
      <w:r w:rsidR="00474FD3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onboard</w:t>
      </w: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to CyberArk, </w:t>
      </w:r>
      <w:r w:rsidR="00474FD3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which</w:t>
      </w:r>
      <w:r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should be cross checked and onboard the server</w:t>
      </w:r>
      <w:r w:rsidR="00474FD3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s.</w:t>
      </w:r>
    </w:p>
    <w:p w14:paraId="3B3EC2B8" w14:textId="77777777" w:rsidR="00052CAB" w:rsidRPr="00052CAB" w:rsidRDefault="00052CAB" w:rsidP="00052CAB">
      <w:pPr>
        <w:pStyle w:val="ListParagraph"/>
        <w:ind w:left="216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7A4670AB" w14:textId="6EE2E9D5" w:rsidR="00DF62EC" w:rsidRDefault="008014D6" w:rsidP="00052CAB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>4.0 R</w:t>
      </w:r>
      <w:r w:rsidR="003E5523">
        <w:rPr>
          <w:rFonts w:ascii="Times New Roman" w:eastAsia="Georgia" w:hAnsi="Times New Roman" w:cs="Times New Roman"/>
          <w:b/>
          <w:i/>
          <w:sz w:val="36"/>
          <w:szCs w:val="36"/>
        </w:rPr>
        <w:t>emediation Steps</w:t>
      </w:r>
      <w:r>
        <w:rPr>
          <w:rFonts w:ascii="Times New Roman" w:eastAsia="Georgia" w:hAnsi="Times New Roman" w:cs="Times New Roman"/>
          <w:b/>
          <w:i/>
          <w:sz w:val="36"/>
          <w:szCs w:val="36"/>
        </w:rPr>
        <w:t>:</w:t>
      </w:r>
    </w:p>
    <w:p w14:paraId="4AB71F60" w14:textId="7B37A20D" w:rsidR="00DF62EC" w:rsidRPr="00C45BDA" w:rsidRDefault="00582A13" w:rsidP="00052CAB">
      <w:pPr>
        <w:rPr>
          <w:rFonts w:ascii="Times New Roman" w:eastAsia="Georgia" w:hAnsi="Times New Roman" w:cs="Times New Roman"/>
          <w:bCs/>
          <w:i/>
          <w:sz w:val="32"/>
          <w:szCs w:val="32"/>
        </w:rPr>
      </w:pPr>
      <w:r>
        <w:rPr>
          <w:rFonts w:ascii="Times New Roman" w:eastAsia="Georgia" w:hAnsi="Times New Roman" w:cs="Times New Roman"/>
          <w:b/>
          <w:i/>
          <w:sz w:val="36"/>
          <w:szCs w:val="36"/>
        </w:rPr>
        <w:tab/>
      </w:r>
      <w:r w:rsidR="00D70C32" w:rsidRPr="004F6C65">
        <w:rPr>
          <w:rFonts w:ascii="Times New Roman" w:eastAsia="Georgia" w:hAnsi="Times New Roman" w:cs="Times New Roman"/>
          <w:bCs/>
          <w:iCs/>
          <w:sz w:val="24"/>
          <w:szCs w:val="24"/>
        </w:rPr>
        <w:t>The following remediation measures were implemented to address the identified compliance issues and restore adherence to CyberArk and organizational security standards:</w:t>
      </w:r>
    </w:p>
    <w:p w14:paraId="26DCE38F" w14:textId="5876BBB3" w:rsidR="00C946AE" w:rsidRPr="00BD7EA4" w:rsidRDefault="00CA4F84" w:rsidP="00BD7EA4">
      <w:pPr>
        <w:pStyle w:val="ListParagraph"/>
        <w:numPr>
          <w:ilvl w:val="0"/>
          <w:numId w:val="21"/>
        </w:numPr>
        <w:rPr>
          <w:rFonts w:ascii="Times New Roman" w:eastAsia="Georgia" w:hAnsi="Times New Roman" w:cs="Times New Roman"/>
          <w:bCs/>
          <w:iCs/>
          <w:sz w:val="28"/>
          <w:szCs w:val="28"/>
        </w:rPr>
      </w:pPr>
      <w:r w:rsidRPr="00BD7EA4">
        <w:rPr>
          <w:rFonts w:ascii="Times New Roman" w:eastAsia="Georgia" w:hAnsi="Times New Roman" w:cs="Times New Roman"/>
          <w:bCs/>
          <w:iCs/>
          <w:sz w:val="28"/>
          <w:szCs w:val="28"/>
        </w:rPr>
        <w:t>CyberArk Onboarding Completion</w:t>
      </w:r>
    </w:p>
    <w:p w14:paraId="0297CD12" w14:textId="509EB51D" w:rsidR="00CA4F84" w:rsidRPr="00DD1DA4" w:rsidRDefault="00CA4F84" w:rsidP="00CA4F84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>All UNIX servers were onboarded into CyberArk.</w:t>
      </w:r>
    </w:p>
    <w:p w14:paraId="012E999C" w14:textId="5391A6A2" w:rsidR="00CA4F84" w:rsidRPr="00DD1DA4" w:rsidRDefault="00BE7C3D" w:rsidP="00BE7C3D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Credential vaulting and rotation policies were enabled for root, </w:t>
      </w:r>
      <w:proofErr w:type="spellStart"/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>calogon</w:t>
      </w:r>
      <w:proofErr w:type="spellEnd"/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, and </w:t>
      </w:r>
      <w:proofErr w:type="spellStart"/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>carcon</w:t>
      </w:r>
      <w:proofErr w:type="spellEnd"/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accounts.</w:t>
      </w:r>
    </w:p>
    <w:p w14:paraId="31B49A1E" w14:textId="2FA67AD8" w:rsidR="00C45BDA" w:rsidRPr="00B56A2E" w:rsidRDefault="00BE7C3D" w:rsidP="00B56A2E">
      <w:pPr>
        <w:pStyle w:val="ListParagraph"/>
        <w:numPr>
          <w:ilvl w:val="0"/>
          <w:numId w:val="11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>Verification was performed to ensure proper connectivity between CyberArk and target systems.</w:t>
      </w:r>
    </w:p>
    <w:p w14:paraId="4F6FDDDC" w14:textId="0CE3D99D" w:rsidR="00CB7202" w:rsidRPr="00BD7EA4" w:rsidRDefault="00CB7202" w:rsidP="00BD7EA4">
      <w:pPr>
        <w:pStyle w:val="ListParagraph"/>
        <w:numPr>
          <w:ilvl w:val="0"/>
          <w:numId w:val="20"/>
        </w:numPr>
        <w:rPr>
          <w:rFonts w:ascii="Times New Roman" w:eastAsia="Georgia" w:hAnsi="Times New Roman" w:cs="Times New Roman"/>
          <w:bCs/>
          <w:iCs/>
          <w:sz w:val="28"/>
          <w:szCs w:val="28"/>
        </w:rPr>
      </w:pPr>
      <w:r w:rsidRPr="00BD7EA4">
        <w:rPr>
          <w:rFonts w:ascii="Times New Roman" w:eastAsia="Georgia" w:hAnsi="Times New Roman" w:cs="Times New Roman"/>
          <w:bCs/>
          <w:iCs/>
          <w:sz w:val="28"/>
          <w:szCs w:val="28"/>
        </w:rPr>
        <w:t>Password Policy Enforcement</w:t>
      </w:r>
    </w:p>
    <w:p w14:paraId="070F4920" w14:textId="067F9E4F" w:rsidR="00CB7202" w:rsidRPr="00DD1DA4" w:rsidRDefault="00DF62EC" w:rsidP="00DF62EC">
      <w:pPr>
        <w:pStyle w:val="ListParagraph"/>
        <w:numPr>
          <w:ilvl w:val="0"/>
          <w:numId w:val="15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>Password rotation schedules were reconfigured as per the defined CyberArk policy.</w:t>
      </w:r>
    </w:p>
    <w:p w14:paraId="7A37D63D" w14:textId="71874667" w:rsidR="00DF62EC" w:rsidRDefault="00DF62EC" w:rsidP="00DF62EC">
      <w:pPr>
        <w:pStyle w:val="ListParagraph"/>
        <w:numPr>
          <w:ilvl w:val="0"/>
          <w:numId w:val="15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D1DA4">
        <w:rPr>
          <w:rFonts w:ascii="Times New Roman" w:eastAsia="Georgia" w:hAnsi="Times New Roman" w:cs="Times New Roman"/>
          <w:bCs/>
          <w:iCs/>
          <w:sz w:val="24"/>
          <w:szCs w:val="24"/>
        </w:rPr>
        <w:t>Manual credential management was replaced with automated password rotation through CyberArk’s CPM (Central Policy Manager).</w:t>
      </w:r>
    </w:p>
    <w:p w14:paraId="5756ABE5" w14:textId="77777777" w:rsidR="00052CAB" w:rsidRDefault="00052CAB" w:rsidP="00052CAB">
      <w:pPr>
        <w:pStyle w:val="ListParagraph"/>
        <w:ind w:left="216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67E82D1" w14:textId="77777777" w:rsidR="00B56A2E" w:rsidRDefault="00B56A2E" w:rsidP="00052CAB">
      <w:pPr>
        <w:pStyle w:val="ListParagraph"/>
        <w:ind w:left="216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1D270D3" w14:textId="77777777" w:rsidR="00B56A2E" w:rsidRDefault="00B56A2E" w:rsidP="00052CAB">
      <w:pPr>
        <w:pStyle w:val="ListParagraph"/>
        <w:ind w:left="216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69279ED3" w14:textId="77777777" w:rsidR="00B56A2E" w:rsidRDefault="00B56A2E" w:rsidP="00052CAB">
      <w:pPr>
        <w:pStyle w:val="ListParagraph"/>
        <w:ind w:left="216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49087B3F" w14:textId="77777777" w:rsidR="00B56A2E" w:rsidRDefault="00B56A2E" w:rsidP="00052CAB">
      <w:pPr>
        <w:pStyle w:val="ListParagraph"/>
        <w:ind w:left="216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21A3BB83" w14:textId="77777777" w:rsidR="00B56A2E" w:rsidRPr="00DD1DA4" w:rsidRDefault="00B56A2E" w:rsidP="00052CAB">
      <w:pPr>
        <w:pStyle w:val="ListParagraph"/>
        <w:ind w:left="216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4D26452" w14:textId="11E3D774" w:rsidR="00A55448" w:rsidRDefault="00DB4F6F" w:rsidP="0049081F">
      <w:pPr>
        <w:pStyle w:val="ListParagraph"/>
        <w:numPr>
          <w:ilvl w:val="1"/>
          <w:numId w:val="16"/>
        </w:numPr>
        <w:rPr>
          <w:rFonts w:ascii="Times New Roman" w:eastAsia="Georgia" w:hAnsi="Times New Roman" w:cs="Times New Roman"/>
          <w:b/>
          <w:i/>
          <w:sz w:val="32"/>
          <w:szCs w:val="32"/>
        </w:rPr>
      </w:pPr>
      <w:r w:rsidRPr="0049081F">
        <w:rPr>
          <w:rFonts w:ascii="Times New Roman" w:eastAsia="Georgia" w:hAnsi="Times New Roman" w:cs="Times New Roman"/>
          <w:b/>
          <w:i/>
          <w:sz w:val="32"/>
          <w:szCs w:val="32"/>
        </w:rPr>
        <w:t>Fixes:</w:t>
      </w:r>
    </w:p>
    <w:p w14:paraId="2836B406" w14:textId="77777777" w:rsidR="00C45BDA" w:rsidRPr="0049081F" w:rsidRDefault="00C45BDA" w:rsidP="00C45BDA">
      <w:pPr>
        <w:pStyle w:val="ListParagraph"/>
        <w:rPr>
          <w:rFonts w:ascii="Times New Roman" w:eastAsia="Georgia" w:hAnsi="Times New Roman" w:cs="Times New Roman"/>
          <w:b/>
          <w:i/>
          <w:sz w:val="32"/>
          <w:szCs w:val="32"/>
        </w:rPr>
      </w:pPr>
    </w:p>
    <w:p w14:paraId="50E27D26" w14:textId="0A644D37" w:rsidR="003E6490" w:rsidRDefault="003F7030" w:rsidP="00052CAB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Once the request is assigned by the requester, verify whether the servers are </w:t>
      </w:r>
      <w:proofErr w:type="gramStart"/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onboarded</w:t>
      </w:r>
      <w:proofErr w:type="gramEnd"/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or not. If a server is not onboarded, check whether it is active or retired. If the server is active, proceed with the following checks.</w:t>
      </w:r>
    </w:p>
    <w:p w14:paraId="3813456A" w14:textId="77777777" w:rsidR="00052CAB" w:rsidRPr="00052CAB" w:rsidRDefault="00052CAB" w:rsidP="00052CAB">
      <w:pPr>
        <w:pStyle w:val="ListParagraph"/>
        <w:ind w:left="144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2C4DD35D" w14:textId="75BBA0D0" w:rsidR="003E6490" w:rsidRPr="00196C5D" w:rsidRDefault="00030139" w:rsidP="00030139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Login into the CyberArk check the server</w:t>
      </w:r>
      <w:r w:rsidR="009A042A"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. (</w:t>
      </w:r>
      <w:proofErr w:type="gramStart"/>
      <w:r w:rsidR="009A042A"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Ex.u</w:t>
      </w:r>
      <w:proofErr w:type="gramEnd"/>
      <w:r w:rsidR="009A042A"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3bpnbmep001)</w:t>
      </w:r>
    </w:p>
    <w:p w14:paraId="5A9317C8" w14:textId="24A63D66" w:rsidR="009A042A" w:rsidRDefault="00C310E2" w:rsidP="00C310E2">
      <w:pPr>
        <w:rPr>
          <w:rFonts w:ascii="Times New Roman" w:eastAsia="Georgia" w:hAnsi="Times New Roman" w:cs="Times New Roman"/>
          <w:bCs/>
          <w:i/>
          <w:sz w:val="32"/>
          <w:szCs w:val="32"/>
        </w:rPr>
      </w:pPr>
      <w:r w:rsidRPr="00C310E2">
        <w:rPr>
          <w:rFonts w:ascii="Times New Roman" w:eastAsia="Georgia" w:hAnsi="Times New Roman" w:cs="Times New Roman"/>
          <w:bCs/>
          <w:i/>
          <w:noProof/>
          <w:sz w:val="32"/>
          <w:szCs w:val="32"/>
        </w:rPr>
        <w:drawing>
          <wp:inline distT="0" distB="0" distL="0" distR="0" wp14:anchorId="188E2515" wp14:editId="0D5EB19A">
            <wp:extent cx="5943600" cy="1290955"/>
            <wp:effectExtent l="0" t="0" r="0" b="4445"/>
            <wp:docPr id="1227824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46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A67" w14:textId="1474A8AB" w:rsidR="00E50D9F" w:rsidRPr="00196C5D" w:rsidRDefault="00913E07" w:rsidP="00913E07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Verify the error message shown for the users.</w:t>
      </w:r>
    </w:p>
    <w:p w14:paraId="51F36834" w14:textId="4F8C2A83" w:rsidR="001F3607" w:rsidRDefault="00F96608" w:rsidP="001F3607">
      <w:pPr>
        <w:rPr>
          <w:rFonts w:ascii="Times New Roman" w:eastAsia="Georgia" w:hAnsi="Times New Roman" w:cs="Times New Roman"/>
          <w:bCs/>
          <w:i/>
          <w:sz w:val="32"/>
          <w:szCs w:val="32"/>
        </w:rPr>
      </w:pPr>
      <w:r w:rsidRPr="00F96608">
        <w:rPr>
          <w:rFonts w:ascii="Times New Roman" w:eastAsia="Georgia" w:hAnsi="Times New Roman" w:cs="Times New Roman"/>
          <w:bCs/>
          <w:i/>
          <w:noProof/>
          <w:sz w:val="32"/>
          <w:szCs w:val="32"/>
        </w:rPr>
        <w:drawing>
          <wp:inline distT="0" distB="0" distL="0" distR="0" wp14:anchorId="6B52A1AC" wp14:editId="6AE0DD06">
            <wp:extent cx="5943600" cy="2134235"/>
            <wp:effectExtent l="0" t="0" r="0" b="0"/>
            <wp:docPr id="1077180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087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C644" w14:textId="1C42447C" w:rsidR="00CA1B18" w:rsidRPr="001F3607" w:rsidRDefault="00F91BC5" w:rsidP="001F3607">
      <w:pPr>
        <w:rPr>
          <w:rFonts w:ascii="Times New Roman" w:eastAsia="Georgia" w:hAnsi="Times New Roman" w:cs="Times New Roman"/>
          <w:bCs/>
          <w:i/>
          <w:sz w:val="32"/>
          <w:szCs w:val="32"/>
        </w:rPr>
      </w:pPr>
      <w:r w:rsidRPr="00F91BC5">
        <w:rPr>
          <w:rFonts w:ascii="Times New Roman" w:eastAsia="Georgia" w:hAnsi="Times New Roman" w:cs="Times New Roman"/>
          <w:bCs/>
          <w:i/>
          <w:noProof/>
          <w:sz w:val="32"/>
          <w:szCs w:val="32"/>
        </w:rPr>
        <w:drawing>
          <wp:inline distT="0" distB="0" distL="0" distR="0" wp14:anchorId="3549FA0D" wp14:editId="192ACC50">
            <wp:extent cx="5943600" cy="2352040"/>
            <wp:effectExtent l="0" t="0" r="0" b="0"/>
            <wp:docPr id="1797560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00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9CEF" w14:textId="6F1AF8B9" w:rsidR="00300827" w:rsidRDefault="00C55118" w:rsidP="00052CAB">
      <w:pPr>
        <w:rPr>
          <w:rFonts w:ascii="Times New Roman" w:eastAsia="Georgia" w:hAnsi="Times New Roman" w:cs="Times New Roman"/>
          <w:b/>
          <w:i/>
          <w:sz w:val="32"/>
          <w:szCs w:val="32"/>
        </w:rPr>
      </w:pPr>
      <w:r>
        <w:rPr>
          <w:rFonts w:ascii="Times New Roman" w:eastAsia="Georgia" w:hAnsi="Times New Roman" w:cs="Times New Roman"/>
          <w:b/>
          <w:i/>
          <w:sz w:val="32"/>
          <w:szCs w:val="32"/>
        </w:rPr>
        <w:lastRenderedPageBreak/>
        <w:tab/>
      </w:r>
    </w:p>
    <w:p w14:paraId="317FFC72" w14:textId="17DA6701" w:rsidR="00052CAB" w:rsidRDefault="00196C5D" w:rsidP="00612B85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After verifying the error, initiate a PuTTY session on the server and check whether the users </w:t>
      </w:r>
      <w:proofErr w:type="spellStart"/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carecon</w:t>
      </w:r>
      <w:proofErr w:type="spellEnd"/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and </w:t>
      </w:r>
      <w:proofErr w:type="spellStart"/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calogon</w:t>
      </w:r>
      <w:proofErr w:type="spellEnd"/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exist. If the users are present, verify whether they are part of the </w:t>
      </w:r>
      <w:r>
        <w:rPr>
          <w:rFonts w:ascii="Times New Roman" w:eastAsia="Georgia" w:hAnsi="Times New Roman" w:cs="Times New Roman"/>
          <w:bCs/>
          <w:iCs/>
          <w:sz w:val="24"/>
          <w:szCs w:val="24"/>
        </w:rPr>
        <w:t>“</w:t>
      </w:r>
      <w:proofErr w:type="spellStart"/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>CyberArkadm</w:t>
      </w:r>
      <w:proofErr w:type="spellEnd"/>
      <w:r>
        <w:rPr>
          <w:rFonts w:ascii="Times New Roman" w:eastAsia="Georgia" w:hAnsi="Times New Roman" w:cs="Times New Roman"/>
          <w:bCs/>
          <w:iCs/>
          <w:sz w:val="24"/>
          <w:szCs w:val="24"/>
        </w:rPr>
        <w:t>”</w:t>
      </w:r>
      <w:r w:rsidRPr="00196C5D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group. If not, add the users to the group. Once everything is in order, clear any failed login attempts and reset the passwords for both users.</w:t>
      </w:r>
    </w:p>
    <w:p w14:paraId="47022304" w14:textId="77777777" w:rsidR="00A1695A" w:rsidRDefault="00A1695A" w:rsidP="00A1695A">
      <w:pPr>
        <w:pStyle w:val="ListParagraph"/>
        <w:ind w:left="1440"/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73CF98EF" w14:textId="65F8A3E2" w:rsidR="00ED1333" w:rsidRDefault="00A1695A" w:rsidP="00ED13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A1695A">
        <w:rPr>
          <w:rFonts w:ascii="Times New Roman" w:eastAsia="Georgia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0EB41455" wp14:editId="558B906E">
            <wp:extent cx="5943600" cy="2107565"/>
            <wp:effectExtent l="0" t="0" r="0" b="6985"/>
            <wp:docPr id="3598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72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36CD" w14:textId="3CAC4F1C" w:rsidR="00A1695A" w:rsidRDefault="00A1695A" w:rsidP="00ED13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ab/>
      </w:r>
    </w:p>
    <w:p w14:paraId="3F734C7E" w14:textId="389846A1" w:rsidR="00A1695A" w:rsidRDefault="003E5371" w:rsidP="003E5371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E5371">
        <w:rPr>
          <w:rFonts w:ascii="Times New Roman" w:eastAsia="Georgia" w:hAnsi="Times New Roman" w:cs="Times New Roman"/>
          <w:bCs/>
          <w:iCs/>
          <w:sz w:val="24"/>
          <w:szCs w:val="24"/>
        </w:rPr>
        <w:t>After changing the password on the server, update the password for the users</w:t>
      </w:r>
      <w:r w:rsidR="00AD2460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(</w:t>
      </w:r>
      <w:proofErr w:type="spellStart"/>
      <w:r w:rsidR="00AD2460">
        <w:rPr>
          <w:rFonts w:ascii="Times New Roman" w:eastAsia="Georgia" w:hAnsi="Times New Roman" w:cs="Times New Roman"/>
          <w:bCs/>
          <w:iCs/>
          <w:sz w:val="24"/>
          <w:szCs w:val="24"/>
        </w:rPr>
        <w:t>carecon</w:t>
      </w:r>
      <w:proofErr w:type="spellEnd"/>
      <w:r w:rsidR="00AD2460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&amp; </w:t>
      </w:r>
      <w:proofErr w:type="spellStart"/>
      <w:r w:rsidR="00AD2460">
        <w:rPr>
          <w:rFonts w:ascii="Times New Roman" w:eastAsia="Georgia" w:hAnsi="Times New Roman" w:cs="Times New Roman"/>
          <w:bCs/>
          <w:iCs/>
          <w:sz w:val="24"/>
          <w:szCs w:val="24"/>
        </w:rPr>
        <w:t>calogon</w:t>
      </w:r>
      <w:proofErr w:type="spellEnd"/>
      <w:r w:rsidR="00AD2460">
        <w:rPr>
          <w:rFonts w:ascii="Times New Roman" w:eastAsia="Georgia" w:hAnsi="Times New Roman" w:cs="Times New Roman"/>
          <w:bCs/>
          <w:iCs/>
          <w:sz w:val="24"/>
          <w:szCs w:val="24"/>
        </w:rPr>
        <w:t>)</w:t>
      </w:r>
      <w:r w:rsidRPr="003E537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in CyberArk using the same password.</w:t>
      </w:r>
    </w:p>
    <w:p w14:paraId="323AC65C" w14:textId="58CC808C" w:rsidR="00C65AE6" w:rsidRPr="00C65AE6" w:rsidRDefault="00C65AE6" w:rsidP="00C65AE6">
      <w:pPr>
        <w:pStyle w:val="ListParagraph"/>
        <w:ind w:left="1440"/>
        <w:rPr>
          <w:rFonts w:ascii="Times New Roman" w:eastAsia="Georgia" w:hAnsi="Times New Roman" w:cs="Times New Roman"/>
          <w:bCs/>
          <w:iCs/>
          <w:color w:val="EE0000"/>
          <w:sz w:val="24"/>
          <w:szCs w:val="24"/>
        </w:rPr>
      </w:pPr>
      <w:proofErr w:type="gramStart"/>
      <w:r>
        <w:rPr>
          <w:rFonts w:ascii="Times New Roman" w:eastAsia="Georgia" w:hAnsi="Times New Roman" w:cs="Times New Roman"/>
          <w:bCs/>
          <w:iCs/>
          <w:sz w:val="24"/>
          <w:szCs w:val="24"/>
        </w:rPr>
        <w:t>Note :</w:t>
      </w:r>
      <w:proofErr w:type="gramEnd"/>
      <w:r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</w:t>
      </w:r>
      <w:r w:rsidRPr="00C65AE6">
        <w:rPr>
          <w:rFonts w:ascii="Times New Roman" w:eastAsia="Georgia" w:hAnsi="Times New Roman" w:cs="Times New Roman"/>
          <w:bCs/>
          <w:iCs/>
          <w:color w:val="EE0000"/>
          <w:sz w:val="24"/>
          <w:szCs w:val="24"/>
        </w:rPr>
        <w:t>No need to change the password for root</w:t>
      </w:r>
    </w:p>
    <w:p w14:paraId="5479E7E6" w14:textId="383E5B4B" w:rsidR="004B3048" w:rsidRDefault="00C753CA" w:rsidP="004B304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C753CA">
        <w:rPr>
          <w:rFonts w:ascii="Times New Roman" w:eastAsia="Georgia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4B410F9B" wp14:editId="093E720F">
            <wp:extent cx="5943600" cy="1870710"/>
            <wp:effectExtent l="0" t="0" r="0" b="0"/>
            <wp:docPr id="1956163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37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2A9F" w14:textId="77777777" w:rsidR="006F09A6" w:rsidRDefault="006F09A6" w:rsidP="004B304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4845BCD0" w14:textId="77777777" w:rsidR="006F09A6" w:rsidRDefault="006F09A6" w:rsidP="004B304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0C69535" w14:textId="77777777" w:rsidR="006F09A6" w:rsidRDefault="006F09A6" w:rsidP="004B304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64540F75" w14:textId="77777777" w:rsidR="006F09A6" w:rsidRDefault="006F09A6" w:rsidP="004B304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36561B9" w14:textId="77777777" w:rsidR="006F09A6" w:rsidRDefault="006F09A6" w:rsidP="004B304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70823C59" w14:textId="77777777" w:rsidR="00BB20A5" w:rsidRPr="004B3048" w:rsidRDefault="00BB20A5" w:rsidP="004B304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3391F964" w14:textId="630FF363" w:rsidR="0096795B" w:rsidRDefault="00F55F78" w:rsidP="00F55F78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F55F78">
        <w:rPr>
          <w:rFonts w:ascii="Times New Roman" w:eastAsia="Georgia" w:hAnsi="Times New Roman" w:cs="Times New Roman"/>
          <w:bCs/>
          <w:iCs/>
          <w:sz w:val="24"/>
          <w:szCs w:val="24"/>
        </w:rPr>
        <w:t>After changing the password, verify that the compliance status has become compliant.</w:t>
      </w:r>
    </w:p>
    <w:p w14:paraId="2502B85B" w14:textId="2B41D70D" w:rsidR="00F55F78" w:rsidRDefault="008C03BD" w:rsidP="00F55F7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8C03BD">
        <w:rPr>
          <w:rFonts w:ascii="Times New Roman" w:eastAsia="Georgia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17E3E46B" wp14:editId="6C801B52">
            <wp:extent cx="5943600" cy="1808480"/>
            <wp:effectExtent l="0" t="0" r="0" b="1270"/>
            <wp:docPr id="78705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53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7C05" w14:textId="6B1AC4B8" w:rsidR="00A20A14" w:rsidRDefault="006E43EC" w:rsidP="00F55F7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ab/>
      </w:r>
    </w:p>
    <w:p w14:paraId="154A69A0" w14:textId="4B96BF4A" w:rsidR="006E43EC" w:rsidRDefault="00961D51" w:rsidP="00961D51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Select the </w:t>
      </w:r>
      <w:proofErr w:type="spellStart"/>
      <w:r w:rsidRPr="00961D51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carecon</w:t>
      </w:r>
      <w:proofErr w:type="spellEnd"/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 and click the </w:t>
      </w:r>
      <w:r w:rsidRPr="00961D51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Additional Details &amp; Actions</w:t>
      </w:r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icon in the Classic Interface, located at the top-right corner. This will navigate to the account details page.</w:t>
      </w:r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br/>
        <w:t xml:space="preserve">First, resolve the issue for the </w:t>
      </w:r>
      <w:proofErr w:type="spellStart"/>
      <w:r w:rsidRPr="00961D51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carecon</w:t>
      </w:r>
      <w:proofErr w:type="spellEnd"/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 only. Once the </w:t>
      </w:r>
      <w:proofErr w:type="spellStart"/>
      <w:r w:rsidRPr="00961D51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carecon</w:t>
      </w:r>
      <w:proofErr w:type="spellEnd"/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 is fixed, the </w:t>
      </w:r>
      <w:proofErr w:type="spellStart"/>
      <w:r w:rsidRPr="00961D51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calogon</w:t>
      </w:r>
      <w:proofErr w:type="spellEnd"/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 will reconcile the password automatically</w:t>
      </w:r>
      <w:r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after the </w:t>
      </w:r>
      <w:r w:rsidR="002546DF">
        <w:rPr>
          <w:rFonts w:ascii="Times New Roman" w:eastAsia="Georgia" w:hAnsi="Times New Roman" w:cs="Times New Roman"/>
          <w:bCs/>
          <w:iCs/>
          <w:sz w:val="24"/>
          <w:szCs w:val="24"/>
        </w:rPr>
        <w:t>refreshment</w:t>
      </w:r>
      <w:r w:rsidRPr="00961D51">
        <w:rPr>
          <w:rFonts w:ascii="Times New Roman" w:eastAsia="Georgia" w:hAnsi="Times New Roman" w:cs="Times New Roman"/>
          <w:bCs/>
          <w:iCs/>
          <w:sz w:val="24"/>
          <w:szCs w:val="24"/>
        </w:rPr>
        <w:t>.</w:t>
      </w:r>
    </w:p>
    <w:p w14:paraId="26D0E6C2" w14:textId="0F8E608A" w:rsidR="002546DF" w:rsidRDefault="00FF7FC6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FF7FC6">
        <w:rPr>
          <w:rFonts w:ascii="Times New Roman" w:eastAsia="Georgia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641A4A00" wp14:editId="06D241EF">
            <wp:extent cx="5943600" cy="1866265"/>
            <wp:effectExtent l="0" t="0" r="0" b="635"/>
            <wp:docPr id="1747858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847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6C1B" w14:textId="77777777" w:rsidR="006F09A6" w:rsidRDefault="006F09A6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2444EF02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EB628AB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6E425CC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6E508AF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FD5CC6C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3924185C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0028DAC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19B36592" w14:textId="77777777" w:rsidR="00D76117" w:rsidRDefault="00D76117" w:rsidP="00FF7FC6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17CBEC6D" w14:textId="77777777" w:rsidR="00AF14CA" w:rsidRPr="00AF14CA" w:rsidRDefault="00AF14CA" w:rsidP="00AF14CA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>A.</w:t>
      </w:r>
      <w:r w:rsidRPr="00AF14CA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Resume the account.</w:t>
      </w:r>
    </w:p>
    <w:p w14:paraId="084253F8" w14:textId="7BADAD10" w:rsidR="00AF14CA" w:rsidRPr="00AF14CA" w:rsidRDefault="00AF14CA" w:rsidP="00AF14CA">
      <w:pPr>
        <w:pStyle w:val="ListParagraph"/>
        <w:numPr>
          <w:ilvl w:val="0"/>
          <w:numId w:val="18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AF14CA">
        <w:rPr>
          <w:rFonts w:ascii="Times New Roman" w:eastAsia="Georgia" w:hAnsi="Times New Roman" w:cs="Times New Roman"/>
          <w:bCs/>
          <w:iCs/>
          <w:sz w:val="24"/>
          <w:szCs w:val="24"/>
        </w:rPr>
        <w:t>Once the account is resumed, refresh it.</w:t>
      </w:r>
    </w:p>
    <w:p w14:paraId="739C12A7" w14:textId="1E70F55D" w:rsidR="00AF14CA" w:rsidRPr="00AF14CA" w:rsidRDefault="00AF14CA" w:rsidP="00AF14CA">
      <w:pPr>
        <w:pStyle w:val="ListParagraph"/>
        <w:numPr>
          <w:ilvl w:val="0"/>
          <w:numId w:val="18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AF14CA">
        <w:rPr>
          <w:rFonts w:ascii="Times New Roman" w:eastAsia="Georgia" w:hAnsi="Times New Roman" w:cs="Times New Roman"/>
          <w:bCs/>
          <w:iCs/>
          <w:sz w:val="24"/>
          <w:szCs w:val="24"/>
        </w:rPr>
        <w:t>After refreshing, if no errors are displayed, click Verify to verify the account.</w:t>
      </w:r>
    </w:p>
    <w:p w14:paraId="3F454855" w14:textId="2DAC4BD1" w:rsidR="00474FD3" w:rsidRPr="0040298E" w:rsidRDefault="00DD453B" w:rsidP="00DD453B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0298E">
        <w:rPr>
          <w:rFonts w:ascii="Times New Roman" w:eastAsia="Georgia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45E5582F" wp14:editId="3F4EEBBC">
            <wp:extent cx="5943600" cy="1718945"/>
            <wp:effectExtent l="0" t="0" r="0" b="0"/>
            <wp:docPr id="4903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67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AE2F" w14:textId="77777777" w:rsidR="00361E18" w:rsidRDefault="00361E18" w:rsidP="00361E18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61E18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Make sure no errors are displayed on the account details page under the </w:t>
      </w:r>
      <w:r w:rsidRPr="00361E18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CPM</w:t>
      </w:r>
      <w:r w:rsidRPr="00361E18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section.</w:t>
      </w:r>
    </w:p>
    <w:p w14:paraId="0ECE9207" w14:textId="129886AD" w:rsidR="00361E18" w:rsidRPr="00361E18" w:rsidRDefault="00D815CA" w:rsidP="00361E18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815CA">
        <w:rPr>
          <w:rFonts w:ascii="Times New Roman" w:eastAsia="Georgia" w:hAnsi="Times New Roman" w:cs="Times New Roman"/>
          <w:bCs/>
          <w:iCs/>
          <w:sz w:val="24"/>
          <w:szCs w:val="24"/>
        </w:rPr>
        <w:drawing>
          <wp:inline distT="0" distB="0" distL="0" distR="0" wp14:anchorId="00736854" wp14:editId="099482F9">
            <wp:extent cx="5943600" cy="1513840"/>
            <wp:effectExtent l="0" t="0" r="0" b="0"/>
            <wp:docPr id="1518277514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7514" name="Picture 1" descr="A computer screen with a white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B8F7" w14:textId="736476BA" w:rsidR="00815F94" w:rsidRPr="0040298E" w:rsidRDefault="00B273BD" w:rsidP="00361E18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>R</w:t>
      </w:r>
      <w:r w:rsidR="00815F94" w:rsidRPr="0040298E">
        <w:rPr>
          <w:rFonts w:ascii="Times New Roman" w:eastAsia="Georgia" w:hAnsi="Times New Roman" w:cs="Times New Roman"/>
          <w:bCs/>
          <w:iCs/>
          <w:sz w:val="24"/>
          <w:szCs w:val="24"/>
        </w:rPr>
        <w:t>eturn to the main page and verify the server status as shown in the screenshots below.</w:t>
      </w:r>
    </w:p>
    <w:p w14:paraId="146C9B1C" w14:textId="77777777" w:rsidR="00D76117" w:rsidRDefault="00D76117" w:rsidP="00DD453B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7E19A893" w14:textId="25873865" w:rsidR="00F80842" w:rsidRDefault="002906E0" w:rsidP="00DD453B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2906E0">
        <w:rPr>
          <w:rFonts w:ascii="Times New Roman" w:eastAsia="Georgia" w:hAnsi="Times New Roman" w:cs="Times New Roman"/>
          <w:b/>
          <w:i/>
          <w:sz w:val="36"/>
          <w:szCs w:val="36"/>
        </w:rPr>
        <w:drawing>
          <wp:inline distT="0" distB="0" distL="0" distR="0" wp14:anchorId="067CC8A8" wp14:editId="3F734A6B">
            <wp:extent cx="5943600" cy="1156335"/>
            <wp:effectExtent l="0" t="0" r="0" b="5715"/>
            <wp:docPr id="1485093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37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CB45" w14:textId="7DD7D06F" w:rsidR="002906E0" w:rsidRDefault="00007A0C" w:rsidP="00DD453B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007A0C">
        <w:rPr>
          <w:rFonts w:ascii="Times New Roman" w:eastAsia="Georgia" w:hAnsi="Times New Roman" w:cs="Times New Roman"/>
          <w:b/>
          <w:i/>
          <w:sz w:val="36"/>
          <w:szCs w:val="36"/>
        </w:rPr>
        <w:lastRenderedPageBreak/>
        <w:drawing>
          <wp:inline distT="0" distB="0" distL="0" distR="0" wp14:anchorId="5B6438D2" wp14:editId="0101F764">
            <wp:extent cx="5943600" cy="2692400"/>
            <wp:effectExtent l="0" t="0" r="0" b="0"/>
            <wp:docPr id="1620070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030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91A" w14:textId="22BBFDFD" w:rsidR="00F80842" w:rsidRDefault="005C1884" w:rsidP="005C1884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5C1884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Repeat the same procedure performed for the </w:t>
      </w:r>
      <w:proofErr w:type="spellStart"/>
      <w:r w:rsidRPr="005C1884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carecon</w:t>
      </w:r>
      <w:proofErr w:type="spellEnd"/>
      <w:r w:rsidRPr="005C1884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 for the </w:t>
      </w:r>
      <w:proofErr w:type="spellStart"/>
      <w:r w:rsidRPr="005C1884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calogon</w:t>
      </w:r>
      <w:proofErr w:type="spellEnd"/>
      <w:r w:rsidRPr="005C1884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 as well.</w:t>
      </w:r>
      <w:r w:rsidR="00B75A87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(Follow </w:t>
      </w:r>
      <w:proofErr w:type="gramStart"/>
      <w:r w:rsidR="00B75A87">
        <w:rPr>
          <w:rFonts w:ascii="Times New Roman" w:eastAsia="Georgia" w:hAnsi="Times New Roman" w:cs="Times New Roman"/>
          <w:bCs/>
          <w:iCs/>
          <w:sz w:val="24"/>
          <w:szCs w:val="24"/>
        </w:rPr>
        <w:t>the step</w:t>
      </w:r>
      <w:proofErr w:type="gramEnd"/>
      <w:r w:rsidR="00B75A87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</w:t>
      </w:r>
      <w:r w:rsidR="00B10122">
        <w:rPr>
          <w:rFonts w:ascii="Times New Roman" w:eastAsia="Georgia" w:hAnsi="Times New Roman" w:cs="Times New Roman"/>
          <w:bCs/>
          <w:iCs/>
          <w:sz w:val="24"/>
          <w:szCs w:val="24"/>
        </w:rPr>
        <w:t>7,8)</w:t>
      </w:r>
    </w:p>
    <w:p w14:paraId="15F755DC" w14:textId="541A82BC" w:rsidR="00577298" w:rsidRDefault="000135B2" w:rsidP="000135B2">
      <w:pPr>
        <w:pStyle w:val="ListParagraph"/>
        <w:ind w:left="1440"/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0135B2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For the </w:t>
      </w:r>
      <w:proofErr w:type="spellStart"/>
      <w:r w:rsidRPr="000135B2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calogon</w:t>
      </w:r>
      <w:proofErr w:type="spellEnd"/>
      <w:r w:rsidRPr="000135B2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user, the reconcile account should be the </w:t>
      </w:r>
      <w:proofErr w:type="spellStart"/>
      <w:r w:rsidRPr="000135B2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carecon</w:t>
      </w:r>
      <w:proofErr w:type="spellEnd"/>
      <w:r w:rsidRPr="000135B2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user, which must be associated with the </w:t>
      </w:r>
      <w:proofErr w:type="spellStart"/>
      <w:r w:rsidRPr="000135B2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calogon</w:t>
      </w:r>
      <w:proofErr w:type="spellEnd"/>
      <w:r w:rsidRPr="000135B2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account.</w:t>
      </w:r>
    </w:p>
    <w:p w14:paraId="5ACA9739" w14:textId="613439D8" w:rsidR="00456DF4" w:rsidRDefault="00145BF0" w:rsidP="00456DF4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145BF0">
        <w:rPr>
          <w:rFonts w:ascii="Times New Roman" w:eastAsia="Georgia" w:hAnsi="Times New Roman" w:cs="Times New Roman"/>
          <w:bCs/>
          <w:iCs/>
          <w:sz w:val="24"/>
          <w:szCs w:val="24"/>
        </w:rPr>
        <w:drawing>
          <wp:inline distT="0" distB="0" distL="0" distR="0" wp14:anchorId="2B9C0CB4" wp14:editId="4FDEE5AD">
            <wp:extent cx="5943600" cy="1492250"/>
            <wp:effectExtent l="0" t="0" r="0" b="0"/>
            <wp:docPr id="385053978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3978" name="Picture 1" descr="A computer screen with a white box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C866" w14:textId="36047F70" w:rsidR="00145BF0" w:rsidRDefault="00913E2B" w:rsidP="00456DF4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913E2B">
        <w:rPr>
          <w:rFonts w:ascii="Times New Roman" w:eastAsia="Georgia" w:hAnsi="Times New Roman" w:cs="Times New Roman"/>
          <w:bCs/>
          <w:iCs/>
          <w:sz w:val="24"/>
          <w:szCs w:val="24"/>
        </w:rPr>
        <w:drawing>
          <wp:inline distT="0" distB="0" distL="0" distR="0" wp14:anchorId="6599B2B8" wp14:editId="0E1F9BAA">
            <wp:extent cx="5943600" cy="2590800"/>
            <wp:effectExtent l="0" t="0" r="0" b="0"/>
            <wp:docPr id="202572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20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9713" w14:textId="77777777" w:rsidR="00913E2B" w:rsidRDefault="00913E2B" w:rsidP="00456DF4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9042FAA" w14:textId="77777777" w:rsidR="00913E2B" w:rsidRDefault="00913E2B" w:rsidP="00456DF4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2A7E3A8B" w14:textId="77777777" w:rsidR="00E55BFC" w:rsidRDefault="00680033" w:rsidP="00A772CE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For the </w:t>
      </w:r>
      <w:r w:rsidRPr="00E55BFC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root</w:t>
      </w: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user, first verify that the </w:t>
      </w:r>
      <w:r w:rsidRPr="00E55BFC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reconcile account</w:t>
      </w: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is associated with the </w:t>
      </w:r>
      <w:proofErr w:type="spellStart"/>
      <w:r w:rsidRPr="00E55BFC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carecon</w:t>
      </w:r>
      <w:proofErr w:type="spellEnd"/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 and the </w:t>
      </w:r>
      <w:r w:rsidRPr="00E55BFC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logon account</w:t>
      </w: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is associated with the </w:t>
      </w:r>
      <w:proofErr w:type="spellStart"/>
      <w:r w:rsidRPr="00E55BFC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calogon</w:t>
      </w:r>
      <w:proofErr w:type="spellEnd"/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user.</w:t>
      </w: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br/>
        <w:t xml:space="preserve">If the associations are correct, click </w:t>
      </w:r>
      <w:r w:rsidRPr="00E55BFC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Reconcile</w:t>
      </w: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— this will reconcile the password using the </w:t>
      </w:r>
      <w:proofErr w:type="spellStart"/>
      <w:r w:rsidRPr="00E55BFC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carecon</w:t>
      </w:r>
      <w:proofErr w:type="spellEnd"/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and </w:t>
      </w:r>
      <w:proofErr w:type="spellStart"/>
      <w:r w:rsidRPr="00E55BFC">
        <w:rPr>
          <w:rFonts w:ascii="Times New Roman" w:eastAsia="Georgia" w:hAnsi="Times New Roman" w:cs="Times New Roman"/>
          <w:bCs/>
          <w:i/>
          <w:iCs/>
          <w:sz w:val="24"/>
          <w:szCs w:val="24"/>
        </w:rPr>
        <w:t>calogon</w:t>
      </w:r>
      <w:proofErr w:type="spellEnd"/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accounts.</w:t>
      </w: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br/>
        <w:t xml:space="preserve">After the reconciliation is complete, click </w:t>
      </w:r>
      <w:r w:rsidRPr="00E55BFC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Verify</w:t>
      </w: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to confirm the password. </w:t>
      </w:r>
    </w:p>
    <w:p w14:paraId="21EBC47D" w14:textId="4E183FF1" w:rsidR="00E55BFC" w:rsidRDefault="00D51DEF" w:rsidP="00044FB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51DEF">
        <w:drawing>
          <wp:inline distT="0" distB="0" distL="0" distR="0" wp14:anchorId="4C4DC734" wp14:editId="40F0BF4E">
            <wp:extent cx="5943600" cy="2082165"/>
            <wp:effectExtent l="0" t="0" r="0" b="0"/>
            <wp:docPr id="626581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8124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2EAB" w14:textId="77777777" w:rsidR="00044FB5" w:rsidRDefault="00044FB5" w:rsidP="00044FB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2A0A7CCC" w14:textId="10A1955D" w:rsidR="004974C0" w:rsidRDefault="004974C0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4974C0">
        <w:rPr>
          <w:rFonts w:ascii="Times New Roman" w:eastAsia="Georgia" w:hAnsi="Times New Roman" w:cs="Times New Roman"/>
          <w:bCs/>
          <w:iCs/>
          <w:sz w:val="24"/>
          <w:szCs w:val="24"/>
        </w:rPr>
        <w:drawing>
          <wp:inline distT="0" distB="0" distL="0" distR="0" wp14:anchorId="0F5D39DC" wp14:editId="4F403994">
            <wp:extent cx="5943600" cy="2632075"/>
            <wp:effectExtent l="0" t="0" r="0" b="0"/>
            <wp:docPr id="12981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80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5A28" w14:textId="77777777" w:rsidR="00E55BFC" w:rsidRDefault="00E55BFC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33890481" w14:textId="77777777" w:rsidR="00E55BFC" w:rsidRDefault="00E55BFC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75CE340" w14:textId="77777777" w:rsidR="00E55BFC" w:rsidRDefault="00E55BFC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24B6BF4" w14:textId="77777777" w:rsidR="00E55BFC" w:rsidRDefault="00E55BFC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3EA9ACC" w14:textId="77777777" w:rsidR="00044FB5" w:rsidRDefault="00044FB5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6BB4E2CE" w14:textId="77777777" w:rsidR="00044FB5" w:rsidRDefault="00044FB5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34D59EF4" w14:textId="77777777" w:rsidR="00044FB5" w:rsidRDefault="00044FB5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3E397D16" w14:textId="20587F6D" w:rsidR="00C54622" w:rsidRDefault="00E55BFC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E55BFC">
        <w:rPr>
          <w:rFonts w:ascii="Times New Roman" w:eastAsia="Georgia" w:hAnsi="Times New Roman" w:cs="Times New Roman"/>
          <w:bCs/>
          <w:iCs/>
          <w:sz w:val="24"/>
          <w:szCs w:val="24"/>
        </w:rPr>
        <w:drawing>
          <wp:inline distT="0" distB="0" distL="0" distR="0" wp14:anchorId="7E1D3942" wp14:editId="426D63CE">
            <wp:extent cx="5943600" cy="2550795"/>
            <wp:effectExtent l="0" t="0" r="0" b="1905"/>
            <wp:docPr id="372390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017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872C" w14:textId="77777777" w:rsidR="00E55BFC" w:rsidRDefault="00E55BFC" w:rsidP="00680033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D0318FE" w14:textId="1BEFDA6A" w:rsidR="00044FB5" w:rsidRDefault="00044FB5" w:rsidP="00044FB5">
      <w:pPr>
        <w:pStyle w:val="ListParagraph"/>
        <w:numPr>
          <w:ilvl w:val="0"/>
          <w:numId w:val="1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044FB5">
        <w:rPr>
          <w:rFonts w:ascii="Times New Roman" w:eastAsia="Georgia" w:hAnsi="Times New Roman" w:cs="Times New Roman"/>
          <w:bCs/>
          <w:iCs/>
          <w:sz w:val="24"/>
          <w:szCs w:val="24"/>
        </w:rPr>
        <w:t>Once verification is successful, check whether the password rotation is functioning as expected.</w:t>
      </w:r>
      <w:r w:rsidR="00F515A3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If the password is not rotating the shown password will </w:t>
      </w:r>
      <w:r w:rsidR="00834E66">
        <w:rPr>
          <w:rFonts w:ascii="Times New Roman" w:eastAsia="Georgia" w:hAnsi="Times New Roman" w:cs="Times New Roman"/>
          <w:bCs/>
          <w:iCs/>
          <w:sz w:val="24"/>
          <w:szCs w:val="24"/>
        </w:rPr>
        <w:t>show</w:t>
      </w:r>
      <w:r w:rsidR="00BA0A5F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empty.</w:t>
      </w:r>
    </w:p>
    <w:p w14:paraId="4E8BD1D5" w14:textId="58037BDC" w:rsidR="00044FB5" w:rsidRDefault="006C0693" w:rsidP="00044FB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6C0693">
        <w:rPr>
          <w:rFonts w:ascii="Times New Roman" w:eastAsia="Georgia" w:hAnsi="Times New Roman" w:cs="Times New Roman"/>
          <w:bCs/>
          <w:iCs/>
          <w:sz w:val="24"/>
          <w:szCs w:val="24"/>
        </w:rPr>
        <w:drawing>
          <wp:inline distT="0" distB="0" distL="0" distR="0" wp14:anchorId="18B37A18" wp14:editId="458DDDB5">
            <wp:extent cx="5943600" cy="2663825"/>
            <wp:effectExtent l="0" t="0" r="0" b="3175"/>
            <wp:docPr id="1261355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501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84E6" w14:textId="77777777" w:rsidR="00BA0A5F" w:rsidRDefault="00BA0A5F" w:rsidP="00044FB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61AD0752" w14:textId="0567C6EC" w:rsidR="00501B29" w:rsidRDefault="00CB1491" w:rsidP="00F3717A">
      <w:pPr>
        <w:ind w:left="1440"/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>Note:</w:t>
      </w:r>
      <w:r w:rsidR="006742A1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</w:t>
      </w:r>
      <w:r w:rsidR="00F3717A" w:rsidRPr="00F3717A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If CPM verification fails and an issue is displayed, refresh the account. If the issue </w:t>
      </w:r>
      <w:proofErr w:type="gramStart"/>
      <w:r w:rsidR="00F3717A" w:rsidRPr="00F3717A">
        <w:rPr>
          <w:rFonts w:ascii="Times New Roman" w:eastAsia="Georgia" w:hAnsi="Times New Roman" w:cs="Times New Roman"/>
          <w:bCs/>
          <w:iCs/>
          <w:sz w:val="24"/>
          <w:szCs w:val="24"/>
        </w:rPr>
        <w:t>still persists</w:t>
      </w:r>
      <w:proofErr w:type="gramEnd"/>
      <w:r w:rsidR="00F3717A" w:rsidRPr="00F3717A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, coordinate with </w:t>
      </w:r>
      <w:r w:rsidR="00F3717A" w:rsidRPr="00F3717A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Leslie</w:t>
      </w:r>
      <w:r w:rsidR="00F3717A" w:rsidRPr="00F3717A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to enable CPM </w:t>
      </w:r>
      <w:proofErr w:type="gramStart"/>
      <w:r w:rsidR="00F3717A" w:rsidRPr="00F3717A">
        <w:rPr>
          <w:rFonts w:ascii="Times New Roman" w:eastAsia="Georgia" w:hAnsi="Times New Roman" w:cs="Times New Roman"/>
          <w:bCs/>
          <w:iCs/>
          <w:sz w:val="24"/>
          <w:szCs w:val="24"/>
        </w:rPr>
        <w:t>at</w:t>
      </w:r>
      <w:proofErr w:type="gramEnd"/>
      <w:r w:rsidR="00F3717A" w:rsidRPr="00F3717A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 the administrative level.</w:t>
      </w:r>
    </w:p>
    <w:p w14:paraId="73A98336" w14:textId="77777777" w:rsidR="00FB78A6" w:rsidRDefault="00FB78A6" w:rsidP="00044FB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42E9A43F" w14:textId="77777777" w:rsidR="00FB78A6" w:rsidRDefault="00FB78A6" w:rsidP="00044FB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3267F5E0" w14:textId="77777777" w:rsidR="00FB78A6" w:rsidRDefault="00FB78A6" w:rsidP="00044FB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7641DD0" w14:textId="19A7FF7B" w:rsidR="00501B29" w:rsidRPr="00FB78A6" w:rsidRDefault="00170BCE" w:rsidP="00FB78A6">
      <w:pPr>
        <w:pStyle w:val="ListParagraph"/>
        <w:numPr>
          <w:ilvl w:val="1"/>
          <w:numId w:val="25"/>
        </w:num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FB78A6">
        <w:rPr>
          <w:rFonts w:ascii="Times New Roman" w:eastAsia="Georgia" w:hAnsi="Times New Roman" w:cs="Times New Roman"/>
          <w:b/>
          <w:i/>
          <w:sz w:val="36"/>
          <w:szCs w:val="36"/>
        </w:rPr>
        <w:t>Post-Fix Status</w:t>
      </w:r>
    </w:p>
    <w:p w14:paraId="2DAC57A6" w14:textId="1E311024" w:rsidR="006C0693" w:rsidRDefault="00261E33" w:rsidP="00FB78A6">
      <w:pPr>
        <w:ind w:firstLine="720"/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501B29">
        <w:rPr>
          <w:rFonts w:ascii="Times New Roman" w:eastAsia="Georgia" w:hAnsi="Times New Roman" w:cs="Times New Roman"/>
          <w:bCs/>
          <w:iCs/>
          <w:sz w:val="24"/>
          <w:szCs w:val="24"/>
        </w:rPr>
        <w:t>Finally</w:t>
      </w:r>
      <w:r w:rsidR="00F363F7" w:rsidRPr="00501B29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, verify that the compliance status for all users is shown as </w:t>
      </w:r>
      <w:r w:rsidR="00F363F7" w:rsidRPr="00501B29">
        <w:rPr>
          <w:rFonts w:ascii="Times New Roman" w:eastAsia="Georgia" w:hAnsi="Times New Roman" w:cs="Times New Roman"/>
          <w:b/>
          <w:bCs/>
          <w:iCs/>
          <w:sz w:val="24"/>
          <w:szCs w:val="24"/>
        </w:rPr>
        <w:t>Compliant</w:t>
      </w:r>
      <w:r w:rsidR="00F363F7" w:rsidRPr="00501B29">
        <w:rPr>
          <w:rFonts w:ascii="Times New Roman" w:eastAsia="Georgia" w:hAnsi="Times New Roman" w:cs="Times New Roman"/>
          <w:bCs/>
          <w:iCs/>
          <w:sz w:val="24"/>
          <w:szCs w:val="24"/>
        </w:rPr>
        <w:t>. The final output should appear as shown in the screenshot below.</w:t>
      </w:r>
    </w:p>
    <w:p w14:paraId="78389028" w14:textId="2A48139E" w:rsidR="00607DA2" w:rsidRDefault="00607DA2" w:rsidP="00607DA2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>Before:</w:t>
      </w:r>
    </w:p>
    <w:p w14:paraId="741DA437" w14:textId="3031CB71" w:rsidR="00607DA2" w:rsidRDefault="00607DA2" w:rsidP="00607DA2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C310E2">
        <w:rPr>
          <w:rFonts w:ascii="Times New Roman" w:eastAsia="Georgia" w:hAnsi="Times New Roman" w:cs="Times New Roman"/>
          <w:bCs/>
          <w:i/>
          <w:noProof/>
          <w:sz w:val="32"/>
          <w:szCs w:val="32"/>
        </w:rPr>
        <w:drawing>
          <wp:inline distT="0" distB="0" distL="0" distR="0" wp14:anchorId="01567277" wp14:editId="62250E2D">
            <wp:extent cx="5943600" cy="1290955"/>
            <wp:effectExtent l="0" t="0" r="0" b="4445"/>
            <wp:docPr id="1623613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46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9AF" w14:textId="01816BA9" w:rsidR="00607DA2" w:rsidRPr="00501B29" w:rsidRDefault="00607DA2" w:rsidP="00607DA2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>After:</w:t>
      </w:r>
    </w:p>
    <w:p w14:paraId="3718BC5E" w14:textId="48CB5354" w:rsidR="00F363F7" w:rsidRDefault="00D05C9D" w:rsidP="00F363F7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D05C9D">
        <w:rPr>
          <w:rFonts w:ascii="Times New Roman" w:eastAsia="Georgia" w:hAnsi="Times New Roman" w:cs="Times New Roman"/>
          <w:bCs/>
          <w:iCs/>
          <w:sz w:val="24"/>
          <w:szCs w:val="24"/>
        </w:rPr>
        <w:drawing>
          <wp:inline distT="0" distB="0" distL="0" distR="0" wp14:anchorId="3B489149" wp14:editId="2599F3A0">
            <wp:extent cx="5943600" cy="1189990"/>
            <wp:effectExtent l="0" t="0" r="0" b="0"/>
            <wp:docPr id="11020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8718" w14:textId="25310A83" w:rsidR="00B97CD5" w:rsidRDefault="00B97CD5" w:rsidP="00B97CD5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B97CD5">
        <w:rPr>
          <w:rFonts w:ascii="Times New Roman" w:eastAsia="Georgia" w:hAnsi="Times New Roman" w:cs="Times New Roman"/>
          <w:b/>
          <w:i/>
          <w:sz w:val="36"/>
          <w:szCs w:val="36"/>
        </w:rPr>
        <w:t xml:space="preserve">6.1 </w:t>
      </w:r>
      <w:r w:rsidRPr="00B97CD5">
        <w:rPr>
          <w:rFonts w:ascii="Times New Roman" w:eastAsia="Georgia" w:hAnsi="Times New Roman" w:cs="Times New Roman"/>
          <w:b/>
          <w:i/>
          <w:sz w:val="36"/>
          <w:szCs w:val="36"/>
        </w:rPr>
        <w:t>Recommendations and preventive actions</w:t>
      </w:r>
    </w:p>
    <w:p w14:paraId="57A20048" w14:textId="77777777" w:rsidR="00B81D76" w:rsidRDefault="00B81D76" w:rsidP="00B81D76">
      <w:pPr>
        <w:pStyle w:val="ListParagraph"/>
        <w:numPr>
          <w:ilvl w:val="0"/>
          <w:numId w:val="2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B81D76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Always generate passwords from the CyberArk portal for any administrative activity. </w:t>
      </w:r>
    </w:p>
    <w:p w14:paraId="57C689D8" w14:textId="63D0ADA2" w:rsidR="00B97CD5" w:rsidRDefault="00B81D76" w:rsidP="00B81D76">
      <w:pPr>
        <w:pStyle w:val="ListParagraph"/>
        <w:numPr>
          <w:ilvl w:val="0"/>
          <w:numId w:val="27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B81D76">
        <w:rPr>
          <w:rFonts w:ascii="Times New Roman" w:eastAsia="Georgia" w:hAnsi="Times New Roman" w:cs="Times New Roman"/>
          <w:bCs/>
          <w:iCs/>
          <w:sz w:val="24"/>
          <w:szCs w:val="24"/>
        </w:rPr>
        <w:t>Manual password resets for the root user should be strictly avoided to maintain compliance and audit integrity</w:t>
      </w:r>
    </w:p>
    <w:p w14:paraId="44F4478B" w14:textId="718CF678" w:rsidR="00B81D76" w:rsidRPr="00100BF7" w:rsidRDefault="00100BF7" w:rsidP="00B81D76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  <w:r w:rsidRPr="00100BF7">
        <w:rPr>
          <w:rFonts w:ascii="Times New Roman" w:eastAsia="Georgia" w:hAnsi="Times New Roman" w:cs="Times New Roman"/>
          <w:b/>
          <w:i/>
          <w:sz w:val="36"/>
          <w:szCs w:val="36"/>
        </w:rPr>
        <w:t>7.1 Conclusion</w:t>
      </w:r>
    </w:p>
    <w:p w14:paraId="02A94645" w14:textId="221A02AC" w:rsidR="00336CA5" w:rsidRPr="00336CA5" w:rsidRDefault="00100BF7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>
        <w:rPr>
          <w:rFonts w:ascii="Times New Roman" w:eastAsia="Georgia" w:hAnsi="Times New Roman" w:cs="Times New Roman"/>
          <w:bCs/>
          <w:iCs/>
          <w:sz w:val="24"/>
          <w:szCs w:val="24"/>
        </w:rPr>
        <w:tab/>
      </w:r>
      <w:r w:rsidR="00336CA5"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The remediation activities for the </w:t>
      </w:r>
      <w:proofErr w:type="spellStart"/>
      <w:r w:rsidR="00336CA5"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carecon</w:t>
      </w:r>
      <w:proofErr w:type="spellEnd"/>
      <w:r w:rsidR="00336CA5"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="00336CA5"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calogon</w:t>
      </w:r>
      <w:proofErr w:type="spellEnd"/>
      <w:r w:rsidR="00336CA5"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, and root users were successfully completed across on-premises UNIX servers. All identified compliance issues were analyzed, and corrective actions were implemented to align with CyberArk and organizational security policies.</w:t>
      </w:r>
    </w:p>
    <w:p w14:paraId="32F984AF" w14:textId="77777777" w:rsidR="00336CA5" w:rsidRDefault="00336CA5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Post-remediation verification confirmed that all user accounts are now in a Compliant state, with proper account associations, password reconciliation, and rotation mechanisms functioning as expected.</w:t>
      </w:r>
    </w:p>
    <w:p w14:paraId="2E3BF9A4" w14:textId="77777777" w:rsidR="00607DA2" w:rsidRDefault="00607DA2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EB84C99" w14:textId="77777777" w:rsidR="00607DA2" w:rsidRDefault="00607DA2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6947F9F9" w14:textId="77777777" w:rsidR="00607DA2" w:rsidRPr="00336CA5" w:rsidRDefault="00607DA2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2963E939" w14:textId="77777777" w:rsidR="00336CA5" w:rsidRPr="00336CA5" w:rsidRDefault="00336CA5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To maintain ongoing compliance, it is recommended to:</w:t>
      </w:r>
    </w:p>
    <w:p w14:paraId="78F6EA4C" w14:textId="77777777" w:rsidR="00336CA5" w:rsidRPr="00336CA5" w:rsidRDefault="00336CA5" w:rsidP="00336CA5">
      <w:pPr>
        <w:numPr>
          <w:ilvl w:val="0"/>
          <w:numId w:val="28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Perform periodic compliance checks and reconciliation tests.</w:t>
      </w:r>
    </w:p>
    <w:p w14:paraId="33876776" w14:textId="77777777" w:rsidR="00336CA5" w:rsidRPr="00336CA5" w:rsidRDefault="00336CA5" w:rsidP="00336CA5">
      <w:pPr>
        <w:numPr>
          <w:ilvl w:val="0"/>
          <w:numId w:val="28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Ensure all password-related activities are carried out through the CyberArk portal.</w:t>
      </w:r>
    </w:p>
    <w:p w14:paraId="6C98EB76" w14:textId="77777777" w:rsidR="00336CA5" w:rsidRPr="00336CA5" w:rsidRDefault="00336CA5" w:rsidP="00336CA5">
      <w:pPr>
        <w:numPr>
          <w:ilvl w:val="0"/>
          <w:numId w:val="28"/>
        </w:num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Avoid manual password resets and maintain consistent account group alignments.</w:t>
      </w:r>
    </w:p>
    <w:p w14:paraId="418E06A7" w14:textId="77777777" w:rsidR="00336CA5" w:rsidRDefault="00336CA5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336CA5">
        <w:rPr>
          <w:rFonts w:ascii="Times New Roman" w:eastAsia="Georgia" w:hAnsi="Times New Roman" w:cs="Times New Roman"/>
          <w:bCs/>
          <w:iCs/>
          <w:sz w:val="24"/>
          <w:szCs w:val="24"/>
        </w:rPr>
        <w:t>This process ensures improved security posture, centralized credential management, and adherence to compliance standards across all UNIX environments.</w:t>
      </w:r>
    </w:p>
    <w:p w14:paraId="1A6F8DA5" w14:textId="77777777" w:rsidR="00F07BB4" w:rsidRDefault="00F07BB4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610A2DA" w14:textId="77777777" w:rsidR="00F07BB4" w:rsidRDefault="00F07BB4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767FDC9C" w14:textId="77777777" w:rsidR="00F07BB4" w:rsidRDefault="00F07BB4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6F1F1A05" w14:textId="77777777" w:rsidR="00F07BB4" w:rsidRDefault="00F07BB4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05F58978" w14:textId="77777777" w:rsidR="00607DA2" w:rsidRDefault="00607DA2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tbl>
      <w:tblPr>
        <w:tblW w:w="8100" w:type="dxa"/>
        <w:tblInd w:w="-5" w:type="dxa"/>
        <w:tblLook w:val="04A0" w:firstRow="1" w:lastRow="0" w:firstColumn="1" w:lastColumn="0" w:noHBand="0" w:noVBand="1"/>
      </w:tblPr>
      <w:tblGrid>
        <w:gridCol w:w="1462"/>
        <w:gridCol w:w="935"/>
        <w:gridCol w:w="1473"/>
        <w:gridCol w:w="990"/>
        <w:gridCol w:w="1418"/>
        <w:gridCol w:w="1822"/>
      </w:tblGrid>
      <w:tr w:rsidR="00310BB6" w:rsidRPr="00F07BB4" w14:paraId="14189C0F" w14:textId="77777777" w:rsidTr="00607DA2">
        <w:trPr>
          <w:trHeight w:val="576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E173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9BB3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Version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C7DE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Summary of changes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06D73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Author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AF37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Reviewed By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5B409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Approved By</w:t>
            </w:r>
          </w:p>
        </w:tc>
      </w:tr>
      <w:tr w:rsidR="00F07BB4" w:rsidRPr="00F07BB4" w14:paraId="01396C0A" w14:textId="77777777" w:rsidTr="00607DA2">
        <w:trPr>
          <w:trHeight w:val="288"/>
        </w:trPr>
        <w:tc>
          <w:tcPr>
            <w:tcW w:w="1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79650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24-Oct-25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E2AA3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6BC88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Initial Version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7710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Joshva 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697F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Arun R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2E7F6" w14:textId="77777777" w:rsidR="00F07BB4" w:rsidRPr="00F07BB4" w:rsidRDefault="00F07BB4" w:rsidP="00F07B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BB4">
              <w:rPr>
                <w:rFonts w:ascii="Calibri" w:eastAsia="Times New Roman" w:hAnsi="Calibri" w:cs="Calibri"/>
                <w:color w:val="000000"/>
              </w:rPr>
              <w:t>Ashok Kumar R K</w:t>
            </w:r>
          </w:p>
        </w:tc>
      </w:tr>
    </w:tbl>
    <w:p w14:paraId="3E3C2146" w14:textId="77777777" w:rsidR="00F07BB4" w:rsidRPr="00336CA5" w:rsidRDefault="00F07BB4" w:rsidP="00336CA5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34C2F1FC" w14:textId="00A20705" w:rsidR="00FB78A6" w:rsidRPr="00F363F7" w:rsidRDefault="00FB78A6" w:rsidP="00F363F7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13973D2E" w14:textId="13BA4850" w:rsidR="00E55BFC" w:rsidRPr="00044FB5" w:rsidRDefault="00E55BFC" w:rsidP="00044FB5">
      <w:pPr>
        <w:pStyle w:val="ListParagraph"/>
        <w:ind w:left="1440"/>
        <w:rPr>
          <w:rFonts w:ascii="Times New Roman" w:eastAsia="Georgia" w:hAnsi="Times New Roman" w:cs="Times New Roman"/>
          <w:bCs/>
          <w:iCs/>
          <w:sz w:val="24"/>
          <w:szCs w:val="24"/>
        </w:rPr>
      </w:pPr>
      <w:r w:rsidRPr="00044FB5">
        <w:rPr>
          <w:rFonts w:ascii="Times New Roman" w:eastAsia="Georgia" w:hAnsi="Times New Roman" w:cs="Times New Roman"/>
          <w:bCs/>
          <w:iCs/>
          <w:sz w:val="24"/>
          <w:szCs w:val="24"/>
        </w:rPr>
        <w:tab/>
      </w:r>
    </w:p>
    <w:p w14:paraId="5827845C" w14:textId="77777777" w:rsidR="005C1884" w:rsidRPr="005C1884" w:rsidRDefault="005C1884" w:rsidP="005C1884">
      <w:pPr>
        <w:rPr>
          <w:rFonts w:ascii="Times New Roman" w:eastAsia="Georgia" w:hAnsi="Times New Roman" w:cs="Times New Roman"/>
          <w:bCs/>
          <w:iCs/>
          <w:sz w:val="24"/>
          <w:szCs w:val="24"/>
        </w:rPr>
      </w:pPr>
    </w:p>
    <w:p w14:paraId="5ECB5072" w14:textId="77777777" w:rsidR="00DD453B" w:rsidRDefault="00DD453B" w:rsidP="00DD453B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1DA697D9" w14:textId="77777777" w:rsidR="00DD453B" w:rsidRDefault="00DD453B" w:rsidP="00DD453B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229B8727" w14:textId="77777777" w:rsidR="00DD453B" w:rsidRPr="00DD453B" w:rsidRDefault="00DD453B" w:rsidP="00DD453B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33F330E7" w14:textId="77777777" w:rsidR="00AC2F92" w:rsidRPr="00032BF3" w:rsidRDefault="00AC2F92" w:rsidP="00652CDE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70FFC07B" w14:textId="77777777" w:rsidR="00095868" w:rsidRPr="00EC61D9" w:rsidRDefault="00095868" w:rsidP="00095868">
      <w:pPr>
        <w:rPr>
          <w:rFonts w:ascii="Times New Roman" w:eastAsia="Georgia" w:hAnsi="Times New Roman" w:cs="Times New Roman"/>
          <w:b/>
          <w:i/>
          <w:sz w:val="36"/>
          <w:szCs w:val="36"/>
        </w:rPr>
      </w:pPr>
    </w:p>
    <w:p w14:paraId="3DCBD684" w14:textId="4FF16842" w:rsidR="005D189F" w:rsidRPr="005D189F" w:rsidRDefault="005D189F" w:rsidP="005D189F"/>
    <w:p w14:paraId="7B3991CD" w14:textId="6A9B5FE7" w:rsidR="005D189F" w:rsidRPr="005D189F" w:rsidRDefault="005D189F" w:rsidP="005D189F"/>
    <w:p w14:paraId="1AD51426" w14:textId="11DC65DE" w:rsidR="005D189F" w:rsidRPr="005D189F" w:rsidRDefault="001B3BF2" w:rsidP="001B3BF2">
      <w:pPr>
        <w:tabs>
          <w:tab w:val="left" w:pos="2730"/>
        </w:tabs>
      </w:pPr>
      <w:r>
        <w:tab/>
      </w:r>
    </w:p>
    <w:sectPr w:rsidR="005D189F" w:rsidRPr="005D189F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E1217" w14:textId="77777777" w:rsidR="00A50F92" w:rsidRDefault="00A50F92" w:rsidP="00010C81">
      <w:pPr>
        <w:spacing w:after="0" w:line="240" w:lineRule="auto"/>
      </w:pPr>
      <w:r>
        <w:separator/>
      </w:r>
    </w:p>
  </w:endnote>
  <w:endnote w:type="continuationSeparator" w:id="0">
    <w:p w14:paraId="6E23708E" w14:textId="77777777" w:rsidR="00A50F92" w:rsidRDefault="00A50F92" w:rsidP="00010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sa Offc Serif Pro">
    <w:altName w:val="Tisa Offc Serif Pro"/>
    <w:charset w:val="00"/>
    <w:family w:val="auto"/>
    <w:pitch w:val="variable"/>
    <w:sig w:usb0="800002E7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28EDD" w14:textId="004FC2C0" w:rsidR="00010C81" w:rsidRDefault="00010C8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B975AB5" wp14:editId="54F71CF5">
          <wp:simplePos x="0" y="0"/>
          <wp:positionH relativeFrom="page">
            <wp:posOffset>571500</wp:posOffset>
          </wp:positionH>
          <wp:positionV relativeFrom="page">
            <wp:posOffset>9259570</wp:posOffset>
          </wp:positionV>
          <wp:extent cx="1091565" cy="330200"/>
          <wp:effectExtent l="0" t="0" r="0" b="0"/>
          <wp:wrapNone/>
          <wp:docPr id="361" name="Picture 3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0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809C90B" wp14:editId="2A9794EC">
              <wp:simplePos x="0" y="0"/>
              <wp:positionH relativeFrom="page">
                <wp:posOffset>3143250</wp:posOffset>
              </wp:positionH>
              <wp:positionV relativeFrom="page">
                <wp:posOffset>9258935</wp:posOffset>
              </wp:positionV>
              <wp:extent cx="4516120" cy="189865"/>
              <wp:effectExtent l="3810" t="0" r="4445" b="2540"/>
              <wp:wrapNone/>
              <wp:docPr id="360" name="Text 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612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EFCB6D" w14:textId="77777777" w:rsidR="00010C81" w:rsidRDefault="00010C81" w:rsidP="00010C81">
                          <w:pPr>
                            <w:spacing w:before="4"/>
                            <w:ind w:left="2077" w:right="-1" w:hanging="2057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This document contains confidential and proprietary information of Viatris Inc. and is intended for internal use only. Unauthorized use, duplication, dissemination, or disclosure to third parties is strictly prohibited. © 2020 Viatris Inc.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09C90B" id="_x0000_t202" coordsize="21600,21600" o:spt="202" path="m,l,21600r21600,l21600,xe">
              <v:stroke joinstyle="miter"/>
              <v:path gradientshapeok="t" o:connecttype="rect"/>
            </v:shapetype>
            <v:shape id="Text Box 360" o:spid="_x0000_s1026" type="#_x0000_t202" style="position:absolute;margin-left:247.5pt;margin-top:729.05pt;width:355.6pt;height:14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" filled="f" stroked="f">
              <v:textbox inset="0,0,0,0">
                <w:txbxContent>
                  <w:p w14:paraId="7EEFCB6D" w14:textId="77777777" w:rsidR="00010C81" w:rsidRDefault="00010C81" w:rsidP="00010C81">
                    <w:pPr>
                      <w:spacing w:before="4"/>
                      <w:ind w:left="2077" w:right="-1" w:hanging="2057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This document contains confidential and proprietary information of Viatris Inc. and is intended for internal use only. Unauthorized use, duplication, dissemination, or disclosure to third parties is strictly prohibited. © 2020 Viatris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1A2A8AB" w14:textId="616D1CA4" w:rsidR="00010C81" w:rsidRDefault="00010C81" w:rsidP="00010C8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B91A2" w14:textId="77777777" w:rsidR="00A50F92" w:rsidRDefault="00A50F92" w:rsidP="00010C81">
      <w:pPr>
        <w:spacing w:after="0" w:line="240" w:lineRule="auto"/>
      </w:pPr>
      <w:r>
        <w:separator/>
      </w:r>
    </w:p>
  </w:footnote>
  <w:footnote w:type="continuationSeparator" w:id="0">
    <w:p w14:paraId="2FF492B3" w14:textId="77777777" w:rsidR="00A50F92" w:rsidRDefault="00A50F92" w:rsidP="00010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962F" w14:textId="3CFC0598" w:rsidR="00010C81" w:rsidRDefault="00010C81" w:rsidP="00010C81">
    <w:pPr>
      <w:pStyle w:val="Header"/>
      <w:tabs>
        <w:tab w:val="clear" w:pos="4680"/>
        <w:tab w:val="clear" w:pos="9360"/>
        <w:tab w:val="left" w:pos="726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078B5052" wp14:editId="4068F662">
          <wp:simplePos x="0" y="0"/>
          <wp:positionH relativeFrom="page">
            <wp:posOffset>914400</wp:posOffset>
          </wp:positionH>
          <wp:positionV relativeFrom="page">
            <wp:posOffset>314325</wp:posOffset>
          </wp:positionV>
          <wp:extent cx="6049645" cy="723900"/>
          <wp:effectExtent l="0" t="0" r="6985" b="0"/>
          <wp:wrapNone/>
          <wp:docPr id="317" name="Picture 3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9645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52B1C079" w14:textId="01822FB1" w:rsidR="00010C81" w:rsidRDefault="00010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2FE"/>
    <w:multiLevelType w:val="multilevel"/>
    <w:tmpl w:val="FEE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088C"/>
    <w:multiLevelType w:val="hybridMultilevel"/>
    <w:tmpl w:val="3CDE7044"/>
    <w:lvl w:ilvl="0" w:tplc="1602D3CE">
      <w:start w:val="2"/>
      <w:numFmt w:val="upperLetter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49444D"/>
    <w:multiLevelType w:val="multilevel"/>
    <w:tmpl w:val="16CE2A84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5226453"/>
    <w:multiLevelType w:val="hybridMultilevel"/>
    <w:tmpl w:val="250C88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9FB721C"/>
    <w:multiLevelType w:val="hybridMultilevel"/>
    <w:tmpl w:val="ED9E648A"/>
    <w:lvl w:ilvl="0" w:tplc="1602D3CE">
      <w:start w:val="2"/>
      <w:numFmt w:val="upp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1A389F"/>
    <w:multiLevelType w:val="hybridMultilevel"/>
    <w:tmpl w:val="55147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17463"/>
    <w:multiLevelType w:val="multilevel"/>
    <w:tmpl w:val="A55EA89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78969AB"/>
    <w:multiLevelType w:val="hybridMultilevel"/>
    <w:tmpl w:val="1A966C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66F1060"/>
    <w:multiLevelType w:val="hybridMultilevel"/>
    <w:tmpl w:val="C018D16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9A35EAC"/>
    <w:multiLevelType w:val="hybridMultilevel"/>
    <w:tmpl w:val="2C24B0AE"/>
    <w:lvl w:ilvl="0" w:tplc="AD9A8B08">
      <w:start w:val="1"/>
      <w:numFmt w:val="decimal"/>
      <w:lvlText w:val="%1."/>
      <w:lvlJc w:val="left"/>
      <w:pPr>
        <w:ind w:left="720" w:hanging="360"/>
      </w:pPr>
      <w:rPr>
        <w:rFonts w:ascii="Tisa Offc Serif Pro" w:hAnsi="Tisa Offc Serif Pro" w:cs="Georgia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D08A5"/>
    <w:multiLevelType w:val="hybridMultilevel"/>
    <w:tmpl w:val="551473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84210"/>
    <w:multiLevelType w:val="hybridMultilevel"/>
    <w:tmpl w:val="31666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71449"/>
    <w:multiLevelType w:val="hybridMultilevel"/>
    <w:tmpl w:val="438A9C12"/>
    <w:lvl w:ilvl="0" w:tplc="3B30FCD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924F90"/>
    <w:multiLevelType w:val="hybridMultilevel"/>
    <w:tmpl w:val="4030E0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6E9617C"/>
    <w:multiLevelType w:val="multilevel"/>
    <w:tmpl w:val="46CC948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5" w15:restartNumberingAfterBreak="0">
    <w:nsid w:val="5DB247FC"/>
    <w:multiLevelType w:val="hybridMultilevel"/>
    <w:tmpl w:val="8A429D3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F1911E5"/>
    <w:multiLevelType w:val="hybridMultilevel"/>
    <w:tmpl w:val="DF08B136"/>
    <w:lvl w:ilvl="0" w:tplc="03CE70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60476CE"/>
    <w:multiLevelType w:val="hybridMultilevel"/>
    <w:tmpl w:val="1090AC86"/>
    <w:lvl w:ilvl="0" w:tplc="E092D3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6DE1E98"/>
    <w:multiLevelType w:val="multilevel"/>
    <w:tmpl w:val="C66A4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68DF7592"/>
    <w:multiLevelType w:val="multilevel"/>
    <w:tmpl w:val="C66A4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6AA51B37"/>
    <w:multiLevelType w:val="hybridMultilevel"/>
    <w:tmpl w:val="F1943E06"/>
    <w:lvl w:ilvl="0" w:tplc="E092D3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B9620F8"/>
    <w:multiLevelType w:val="multilevel"/>
    <w:tmpl w:val="24B8F692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6C1C3CC4"/>
    <w:multiLevelType w:val="hybridMultilevel"/>
    <w:tmpl w:val="15BAE6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DEE19C9"/>
    <w:multiLevelType w:val="hybridMultilevel"/>
    <w:tmpl w:val="551473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9C0062"/>
    <w:multiLevelType w:val="hybridMultilevel"/>
    <w:tmpl w:val="9B1270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22049A"/>
    <w:multiLevelType w:val="hybridMultilevel"/>
    <w:tmpl w:val="640ED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D16C0B"/>
    <w:multiLevelType w:val="hybridMultilevel"/>
    <w:tmpl w:val="6700EA2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779E3B3E"/>
    <w:multiLevelType w:val="hybridMultilevel"/>
    <w:tmpl w:val="F1943E0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50124238">
    <w:abstractNumId w:val="9"/>
  </w:num>
  <w:num w:numId="2" w16cid:durableId="1102191591">
    <w:abstractNumId w:val="25"/>
  </w:num>
  <w:num w:numId="3" w16cid:durableId="1814104508">
    <w:abstractNumId w:val="19"/>
  </w:num>
  <w:num w:numId="4" w16cid:durableId="1749500142">
    <w:abstractNumId w:val="18"/>
  </w:num>
  <w:num w:numId="5" w16cid:durableId="783037390">
    <w:abstractNumId w:val="5"/>
  </w:num>
  <w:num w:numId="6" w16cid:durableId="1124885340">
    <w:abstractNumId w:val="14"/>
  </w:num>
  <w:num w:numId="7" w16cid:durableId="821848736">
    <w:abstractNumId w:val="11"/>
  </w:num>
  <w:num w:numId="8" w16cid:durableId="1317800572">
    <w:abstractNumId w:val="24"/>
  </w:num>
  <w:num w:numId="9" w16cid:durableId="347173293">
    <w:abstractNumId w:val="13"/>
  </w:num>
  <w:num w:numId="10" w16cid:durableId="1884906112">
    <w:abstractNumId w:val="3"/>
  </w:num>
  <w:num w:numId="11" w16cid:durableId="1871334107">
    <w:abstractNumId w:val="22"/>
  </w:num>
  <w:num w:numId="12" w16cid:durableId="1092967722">
    <w:abstractNumId w:val="17"/>
  </w:num>
  <w:num w:numId="13" w16cid:durableId="1496188910">
    <w:abstractNumId w:val="26"/>
  </w:num>
  <w:num w:numId="14" w16cid:durableId="1852602418">
    <w:abstractNumId w:val="15"/>
  </w:num>
  <w:num w:numId="15" w16cid:durableId="212889054">
    <w:abstractNumId w:val="7"/>
  </w:num>
  <w:num w:numId="16" w16cid:durableId="1917468422">
    <w:abstractNumId w:val="6"/>
  </w:num>
  <w:num w:numId="17" w16cid:durableId="540440153">
    <w:abstractNumId w:val="20"/>
  </w:num>
  <w:num w:numId="18" w16cid:durableId="1669598962">
    <w:abstractNumId w:val="1"/>
  </w:num>
  <w:num w:numId="19" w16cid:durableId="1737318156">
    <w:abstractNumId w:val="4"/>
  </w:num>
  <w:num w:numId="20" w16cid:durableId="491604506">
    <w:abstractNumId w:val="12"/>
  </w:num>
  <w:num w:numId="21" w16cid:durableId="714239276">
    <w:abstractNumId w:val="16"/>
  </w:num>
  <w:num w:numId="22" w16cid:durableId="199780160">
    <w:abstractNumId w:val="27"/>
  </w:num>
  <w:num w:numId="23" w16cid:durableId="1372993403">
    <w:abstractNumId w:val="10"/>
  </w:num>
  <w:num w:numId="24" w16cid:durableId="2038383614">
    <w:abstractNumId w:val="21"/>
  </w:num>
  <w:num w:numId="25" w16cid:durableId="647250563">
    <w:abstractNumId w:val="2"/>
  </w:num>
  <w:num w:numId="26" w16cid:durableId="1846629745">
    <w:abstractNumId w:val="23"/>
  </w:num>
  <w:num w:numId="27" w16cid:durableId="646207451">
    <w:abstractNumId w:val="8"/>
  </w:num>
  <w:num w:numId="28" w16cid:durableId="17284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81"/>
    <w:rsid w:val="00004E96"/>
    <w:rsid w:val="00007A0C"/>
    <w:rsid w:val="00010C81"/>
    <w:rsid w:val="000135B2"/>
    <w:rsid w:val="000247CB"/>
    <w:rsid w:val="00030139"/>
    <w:rsid w:val="00032BF3"/>
    <w:rsid w:val="00035FE9"/>
    <w:rsid w:val="00044FB5"/>
    <w:rsid w:val="0005044F"/>
    <w:rsid w:val="00052CAB"/>
    <w:rsid w:val="00064C5F"/>
    <w:rsid w:val="00095868"/>
    <w:rsid w:val="000E3E16"/>
    <w:rsid w:val="00100BF7"/>
    <w:rsid w:val="00140953"/>
    <w:rsid w:val="00145BF0"/>
    <w:rsid w:val="00170BCE"/>
    <w:rsid w:val="00196C5D"/>
    <w:rsid w:val="001B3BF2"/>
    <w:rsid w:val="001F3607"/>
    <w:rsid w:val="0021047A"/>
    <w:rsid w:val="0022201B"/>
    <w:rsid w:val="00227D0C"/>
    <w:rsid w:val="002546DF"/>
    <w:rsid w:val="002547D5"/>
    <w:rsid w:val="002577A1"/>
    <w:rsid w:val="00261E33"/>
    <w:rsid w:val="00277DD1"/>
    <w:rsid w:val="00282DD8"/>
    <w:rsid w:val="002906E0"/>
    <w:rsid w:val="002A3805"/>
    <w:rsid w:val="00300827"/>
    <w:rsid w:val="00310BB6"/>
    <w:rsid w:val="00323826"/>
    <w:rsid w:val="00336CA5"/>
    <w:rsid w:val="00356B4A"/>
    <w:rsid w:val="00361E18"/>
    <w:rsid w:val="003701F1"/>
    <w:rsid w:val="0038228C"/>
    <w:rsid w:val="003844D1"/>
    <w:rsid w:val="00392695"/>
    <w:rsid w:val="003E5371"/>
    <w:rsid w:val="003E5523"/>
    <w:rsid w:val="003E6490"/>
    <w:rsid w:val="003F7030"/>
    <w:rsid w:val="00402794"/>
    <w:rsid w:val="0040298E"/>
    <w:rsid w:val="00402B71"/>
    <w:rsid w:val="00413121"/>
    <w:rsid w:val="0044367F"/>
    <w:rsid w:val="00456DF4"/>
    <w:rsid w:val="00474FD3"/>
    <w:rsid w:val="00485D69"/>
    <w:rsid w:val="0049081F"/>
    <w:rsid w:val="004974C0"/>
    <w:rsid w:val="004A05D4"/>
    <w:rsid w:val="004B3048"/>
    <w:rsid w:val="004F6C65"/>
    <w:rsid w:val="00501B29"/>
    <w:rsid w:val="0053143F"/>
    <w:rsid w:val="0054563D"/>
    <w:rsid w:val="005516A3"/>
    <w:rsid w:val="00577298"/>
    <w:rsid w:val="0057760F"/>
    <w:rsid w:val="00582A13"/>
    <w:rsid w:val="005C1884"/>
    <w:rsid w:val="005D189F"/>
    <w:rsid w:val="005D5B20"/>
    <w:rsid w:val="005F7842"/>
    <w:rsid w:val="00607DA2"/>
    <w:rsid w:val="00612B85"/>
    <w:rsid w:val="00612E5A"/>
    <w:rsid w:val="00632415"/>
    <w:rsid w:val="00652CDE"/>
    <w:rsid w:val="00657FC5"/>
    <w:rsid w:val="00667B30"/>
    <w:rsid w:val="006742A1"/>
    <w:rsid w:val="00680033"/>
    <w:rsid w:val="006A1C8C"/>
    <w:rsid w:val="006C0693"/>
    <w:rsid w:val="006C6F90"/>
    <w:rsid w:val="006E43EC"/>
    <w:rsid w:val="006F09A6"/>
    <w:rsid w:val="00725A63"/>
    <w:rsid w:val="00783448"/>
    <w:rsid w:val="007B7AF9"/>
    <w:rsid w:val="007C55B7"/>
    <w:rsid w:val="007E22C2"/>
    <w:rsid w:val="008014D6"/>
    <w:rsid w:val="00815F94"/>
    <w:rsid w:val="00827356"/>
    <w:rsid w:val="00834E66"/>
    <w:rsid w:val="008432AD"/>
    <w:rsid w:val="00850E20"/>
    <w:rsid w:val="00853556"/>
    <w:rsid w:val="008B5CB0"/>
    <w:rsid w:val="008C03BD"/>
    <w:rsid w:val="008C206D"/>
    <w:rsid w:val="00913E07"/>
    <w:rsid w:val="00913E2B"/>
    <w:rsid w:val="00954CDB"/>
    <w:rsid w:val="00961D51"/>
    <w:rsid w:val="0096795B"/>
    <w:rsid w:val="009A042A"/>
    <w:rsid w:val="009E3BEB"/>
    <w:rsid w:val="009F65D0"/>
    <w:rsid w:val="00A113D7"/>
    <w:rsid w:val="00A1695A"/>
    <w:rsid w:val="00A16A72"/>
    <w:rsid w:val="00A20A14"/>
    <w:rsid w:val="00A50F92"/>
    <w:rsid w:val="00A55448"/>
    <w:rsid w:val="00A72E70"/>
    <w:rsid w:val="00A838B4"/>
    <w:rsid w:val="00AB08CB"/>
    <w:rsid w:val="00AB20D2"/>
    <w:rsid w:val="00AB4F51"/>
    <w:rsid w:val="00AC2F92"/>
    <w:rsid w:val="00AD2460"/>
    <w:rsid w:val="00AE354A"/>
    <w:rsid w:val="00AF14CA"/>
    <w:rsid w:val="00B07E73"/>
    <w:rsid w:val="00B10122"/>
    <w:rsid w:val="00B273BD"/>
    <w:rsid w:val="00B56A2E"/>
    <w:rsid w:val="00B71199"/>
    <w:rsid w:val="00B75A87"/>
    <w:rsid w:val="00B81D76"/>
    <w:rsid w:val="00B97CD5"/>
    <w:rsid w:val="00BA0A5F"/>
    <w:rsid w:val="00BA2A72"/>
    <w:rsid w:val="00BB20A5"/>
    <w:rsid w:val="00BD7EA4"/>
    <w:rsid w:val="00BE29C6"/>
    <w:rsid w:val="00BE7C3D"/>
    <w:rsid w:val="00C033E4"/>
    <w:rsid w:val="00C17954"/>
    <w:rsid w:val="00C310E2"/>
    <w:rsid w:val="00C45BDA"/>
    <w:rsid w:val="00C54622"/>
    <w:rsid w:val="00C55118"/>
    <w:rsid w:val="00C65AE6"/>
    <w:rsid w:val="00C753CA"/>
    <w:rsid w:val="00C946AE"/>
    <w:rsid w:val="00CA1B18"/>
    <w:rsid w:val="00CA4F84"/>
    <w:rsid w:val="00CB1491"/>
    <w:rsid w:val="00CB7202"/>
    <w:rsid w:val="00CD3F29"/>
    <w:rsid w:val="00CF5A9C"/>
    <w:rsid w:val="00D05C9D"/>
    <w:rsid w:val="00D05F29"/>
    <w:rsid w:val="00D51DEF"/>
    <w:rsid w:val="00D70C32"/>
    <w:rsid w:val="00D76117"/>
    <w:rsid w:val="00D815CA"/>
    <w:rsid w:val="00DB4F6F"/>
    <w:rsid w:val="00DD1DA4"/>
    <w:rsid w:val="00DD453B"/>
    <w:rsid w:val="00DF62EC"/>
    <w:rsid w:val="00E03C92"/>
    <w:rsid w:val="00E1606B"/>
    <w:rsid w:val="00E23271"/>
    <w:rsid w:val="00E300D0"/>
    <w:rsid w:val="00E452CC"/>
    <w:rsid w:val="00E50A12"/>
    <w:rsid w:val="00E50D9F"/>
    <w:rsid w:val="00E55BFC"/>
    <w:rsid w:val="00E73DF9"/>
    <w:rsid w:val="00EB3C41"/>
    <w:rsid w:val="00EC14A0"/>
    <w:rsid w:val="00EC22DE"/>
    <w:rsid w:val="00EC61D9"/>
    <w:rsid w:val="00EC7AFD"/>
    <w:rsid w:val="00ED1333"/>
    <w:rsid w:val="00F07BB4"/>
    <w:rsid w:val="00F363F7"/>
    <w:rsid w:val="00F367DA"/>
    <w:rsid w:val="00F3717A"/>
    <w:rsid w:val="00F515A3"/>
    <w:rsid w:val="00F55F78"/>
    <w:rsid w:val="00F80842"/>
    <w:rsid w:val="00F91BC5"/>
    <w:rsid w:val="00F96608"/>
    <w:rsid w:val="00FB1896"/>
    <w:rsid w:val="00FB78A6"/>
    <w:rsid w:val="00FC2FCB"/>
    <w:rsid w:val="00FD5F21"/>
    <w:rsid w:val="00FF0D5A"/>
    <w:rsid w:val="00FF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6C169"/>
  <w15:chartTrackingRefBased/>
  <w15:docId w15:val="{996F9976-97AE-4A07-AC78-98B8E2A1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C81"/>
  </w:style>
  <w:style w:type="paragraph" w:styleId="Footer">
    <w:name w:val="footer"/>
    <w:basedOn w:val="Normal"/>
    <w:link w:val="FooterChar"/>
    <w:uiPriority w:val="99"/>
    <w:unhideWhenUsed/>
    <w:rsid w:val="00010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C81"/>
  </w:style>
  <w:style w:type="paragraph" w:styleId="ListParagraph">
    <w:name w:val="List Paragraph"/>
    <w:basedOn w:val="Normal"/>
    <w:uiPriority w:val="34"/>
    <w:qFormat/>
    <w:rsid w:val="008432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14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C489C-AE5D-4271-A907-5C6C90C70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12</Pages>
  <Words>935</Words>
  <Characters>5517</Characters>
  <Application>Microsoft Office Word</Application>
  <DocSecurity>0</DocSecurity>
  <Lines>220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Joshva S</dc:creator>
  <cp:keywords/>
  <dc:description/>
  <cp:lastModifiedBy>Joshva S</cp:lastModifiedBy>
  <cp:revision>181</cp:revision>
  <dcterms:created xsi:type="dcterms:W3CDTF">2025-10-16T05:51:00Z</dcterms:created>
  <dcterms:modified xsi:type="dcterms:W3CDTF">2025-10-24T09:57:00Z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2024-05-16T08:24:08Z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9a690c92-b008-45e6-8f9c-5b807fadff52</vt:lpwstr>
  </property>
  <property fmtid="{D5CDD505-2E9C-101B-9397-08002B2CF9AE}" pid="8" name="MSIP_Label_ed96aa77-7762-4c34-b9f0-7d6a55545bbc_ContentBits">
    <vt:lpwstr>0</vt:lpwstr>
  </property>
</Properties>
</file>