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610E0E" w:rsidRPr="00062E1C" w14:paraId="62102699" w14:textId="77777777" w:rsidTr="00BA6876">
        <w:tc>
          <w:tcPr>
            <w:tcW w:w="2263" w:type="dxa"/>
          </w:tcPr>
          <w:p w14:paraId="2D39E16D" w14:textId="74D4486B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</w:t>
            </w:r>
            <w:r w:rsidR="00B6025A">
              <w:rPr>
                <w:rFonts w:ascii="Cambria" w:hAnsi="Cambria"/>
                <w:b/>
                <w:bCs/>
              </w:rPr>
              <w:t xml:space="preserve">: </w:t>
            </w:r>
            <w:r w:rsidR="000814D0"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 w:val="restart"/>
          </w:tcPr>
          <w:p w14:paraId="2089D07E" w14:textId="2F897BA2" w:rsidR="00610E0E" w:rsidRPr="00062E1C" w:rsidRDefault="002F21DD" w:rsidP="00B6025A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2F21DD">
              <w:rPr>
                <w:rFonts w:ascii="Cambria" w:hAnsi="Cambria"/>
                <w:b/>
                <w:bCs/>
                <w:lang w:val="en-IN"/>
              </w:rPr>
              <w:t>IMPLEMENTATION OF LONG SHORT-TERM MEMORY (LSTM) FOR SENTIMENT ANALYSIS</w:t>
            </w:r>
          </w:p>
        </w:tc>
      </w:tr>
      <w:tr w:rsidR="00610E0E" w:rsidRPr="00062E1C" w14:paraId="4CB59980" w14:textId="77777777" w:rsidTr="00BA6876">
        <w:tc>
          <w:tcPr>
            <w:tcW w:w="2263" w:type="dxa"/>
          </w:tcPr>
          <w:p w14:paraId="20A59799" w14:textId="69160B0F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</w:p>
        </w:tc>
        <w:tc>
          <w:tcPr>
            <w:tcW w:w="6753" w:type="dxa"/>
            <w:vMerge/>
          </w:tcPr>
          <w:p w14:paraId="0BB57E29" w14:textId="77777777" w:rsidR="00610E0E" w:rsidRPr="00062E1C" w:rsidRDefault="00610E0E" w:rsidP="00BA687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6DCE9C96" w14:textId="77777777" w:rsidR="00610E0E" w:rsidRPr="00062E1C" w:rsidRDefault="00610E0E" w:rsidP="00610E0E">
      <w:pPr>
        <w:spacing w:after="0" w:line="240" w:lineRule="auto"/>
        <w:rPr>
          <w:rFonts w:ascii="Cambria" w:hAnsi="Cambria"/>
        </w:rPr>
      </w:pPr>
    </w:p>
    <w:p w14:paraId="2A5A2592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PRE-LAB QUESTIONS (PROVIDE BRIEF ANSWERS TO THE FOLLOWING QUESTIONS)</w:t>
      </w:r>
    </w:p>
    <w:p w14:paraId="5F602E46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</w:p>
    <w:p w14:paraId="04444C27" w14:textId="4C125D9B" w:rsidR="004763A8" w:rsidRPr="004763A8" w:rsidRDefault="004763A8" w:rsidP="00476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</w:t>
      </w:r>
      <w:r w:rsidRPr="004763A8">
        <w:rPr>
          <w:rFonts w:ascii="Times New Roman" w:eastAsia="Times New Roman" w:hAnsi="Times New Roman" w:cs="Times New Roman"/>
          <w:sz w:val="24"/>
          <w:szCs w:val="24"/>
          <w:lang w:eastAsia="en-IN"/>
        </w:rPr>
        <w:t>. Explain the working of LSTM networks in processing sequential data.</w:t>
      </w:r>
    </w:p>
    <w:p w14:paraId="4B2A1895" w14:textId="77777777" w:rsidR="004763A8" w:rsidRPr="004763A8" w:rsidRDefault="004763A8" w:rsidP="00476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3A8">
        <w:rPr>
          <w:rFonts w:ascii="Times New Roman" w:eastAsia="Times New Roman" w:hAnsi="Times New Roman" w:cs="Times New Roman"/>
          <w:sz w:val="24"/>
          <w:szCs w:val="24"/>
          <w:lang w:eastAsia="en-IN"/>
        </w:rPr>
        <w:t>LSTM processes data step by step using memory cells and gates. It remembers important information and learns long-term dependencies in sequences.</w:t>
      </w:r>
    </w:p>
    <w:p w14:paraId="7E5C4AEC" w14:textId="77777777" w:rsidR="004763A8" w:rsidRDefault="004763A8" w:rsidP="00476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FDFC1B" w14:textId="779DDE0B" w:rsidR="004763A8" w:rsidRPr="004763A8" w:rsidRDefault="004763A8" w:rsidP="00476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3A8">
        <w:rPr>
          <w:rFonts w:ascii="Times New Roman" w:eastAsia="Times New Roman" w:hAnsi="Times New Roman" w:cs="Times New Roman"/>
          <w:sz w:val="24"/>
          <w:szCs w:val="24"/>
          <w:lang w:eastAsia="en-IN"/>
        </w:rPr>
        <w:t>2. Why is LSTM suitable for sentiment analysis?</w:t>
      </w:r>
    </w:p>
    <w:p w14:paraId="32BD6895" w14:textId="77777777" w:rsidR="004763A8" w:rsidRPr="004763A8" w:rsidRDefault="004763A8" w:rsidP="00476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3A8">
        <w:rPr>
          <w:rFonts w:ascii="Times New Roman" w:eastAsia="Times New Roman" w:hAnsi="Times New Roman" w:cs="Times New Roman"/>
          <w:sz w:val="24"/>
          <w:szCs w:val="24"/>
          <w:lang w:eastAsia="en-IN"/>
        </w:rPr>
        <w:t>LSTM understands the order of words and learns contextual relationships in sentences, helping classify reviews as positive or negative.</w:t>
      </w:r>
    </w:p>
    <w:p w14:paraId="36F3BF98" w14:textId="77777777" w:rsidR="004763A8" w:rsidRDefault="004763A8" w:rsidP="00476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61EEA0" w14:textId="35B3348C" w:rsidR="004763A8" w:rsidRPr="004763A8" w:rsidRDefault="004763A8" w:rsidP="00476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3A8">
        <w:rPr>
          <w:rFonts w:ascii="Times New Roman" w:eastAsia="Times New Roman" w:hAnsi="Times New Roman" w:cs="Times New Roman"/>
          <w:sz w:val="24"/>
          <w:szCs w:val="24"/>
          <w:lang w:eastAsia="en-IN"/>
        </w:rPr>
        <w:t>3. Explain the role of memory cells and gates in LSTM.</w:t>
      </w:r>
    </w:p>
    <w:p w14:paraId="730C4970" w14:textId="77777777" w:rsidR="004763A8" w:rsidRPr="004763A8" w:rsidRDefault="004763A8" w:rsidP="00476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3A8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cells store information, while input, forget, and output gates control what information is stored, removed, and passed forward.</w:t>
      </w:r>
    </w:p>
    <w:p w14:paraId="5867C65B" w14:textId="77777777" w:rsidR="004763A8" w:rsidRDefault="004763A8" w:rsidP="00476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96A3B4F" w14:textId="4009F0CD" w:rsidR="004763A8" w:rsidRPr="004763A8" w:rsidRDefault="004763A8" w:rsidP="00476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3A8">
        <w:rPr>
          <w:rFonts w:ascii="Times New Roman" w:eastAsia="Times New Roman" w:hAnsi="Times New Roman" w:cs="Times New Roman"/>
          <w:sz w:val="24"/>
          <w:szCs w:val="24"/>
          <w:lang w:eastAsia="en-IN"/>
        </w:rPr>
        <w:t>4. Explain the importance of tokenization.</w:t>
      </w:r>
    </w:p>
    <w:p w14:paraId="3B7215A6" w14:textId="77777777" w:rsidR="004763A8" w:rsidRPr="004763A8" w:rsidRDefault="004763A8" w:rsidP="00476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3A8">
        <w:rPr>
          <w:rFonts w:ascii="Times New Roman" w:eastAsia="Times New Roman" w:hAnsi="Times New Roman" w:cs="Times New Roman"/>
          <w:sz w:val="24"/>
          <w:szCs w:val="24"/>
          <w:lang w:eastAsia="en-IN"/>
        </w:rPr>
        <w:t>Tokenization divides text into smaller units, usually words or tokens, making it easier to process textual data.</w:t>
      </w:r>
    </w:p>
    <w:p w14:paraId="264B83C9" w14:textId="77777777" w:rsidR="004763A8" w:rsidRDefault="004763A8" w:rsidP="00476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2B553E1" w14:textId="203181C1" w:rsidR="004763A8" w:rsidRPr="004763A8" w:rsidRDefault="004763A8" w:rsidP="00476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3A8">
        <w:rPr>
          <w:rFonts w:ascii="Times New Roman" w:eastAsia="Times New Roman" w:hAnsi="Times New Roman" w:cs="Times New Roman"/>
          <w:sz w:val="24"/>
          <w:szCs w:val="24"/>
          <w:lang w:eastAsia="en-IN"/>
        </w:rPr>
        <w:t>5. Why must text be converted into numerical representations?</w:t>
      </w:r>
    </w:p>
    <w:p w14:paraId="215F98A9" w14:textId="77777777" w:rsidR="004763A8" w:rsidRPr="004763A8" w:rsidRDefault="004763A8" w:rsidP="00476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3A8">
        <w:rPr>
          <w:rFonts w:ascii="Times New Roman" w:eastAsia="Times New Roman" w:hAnsi="Times New Roman" w:cs="Times New Roman"/>
          <w:sz w:val="24"/>
          <w:szCs w:val="24"/>
          <w:lang w:eastAsia="en-IN"/>
        </w:rPr>
        <w:t>Neural networks process numerical data. Therefore, words are converted into integer sequences or vectors before training.</w:t>
      </w:r>
    </w:p>
    <w:p w14:paraId="36B5DD0A" w14:textId="77777777" w:rsidR="00ED69EF" w:rsidRDefault="00ED69EF" w:rsidP="00610E0E">
      <w:pPr>
        <w:spacing w:after="0" w:line="240" w:lineRule="auto"/>
        <w:rPr>
          <w:rFonts w:ascii="Cambria" w:hAnsi="Cambria"/>
        </w:rPr>
      </w:pPr>
    </w:p>
    <w:p w14:paraId="4EF19C20" w14:textId="15F03F81" w:rsid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AIM</w:t>
      </w:r>
    </w:p>
    <w:p w14:paraId="4DCB6093" w14:textId="185B202C" w:rsidR="0081335D" w:rsidRDefault="002F21DD" w:rsidP="002F21DD">
      <w:pPr>
        <w:spacing w:after="0" w:line="240" w:lineRule="auto"/>
        <w:jc w:val="both"/>
        <w:rPr>
          <w:rFonts w:ascii="Cambria" w:hAnsi="Cambria"/>
        </w:rPr>
      </w:pPr>
      <w:r w:rsidRPr="002F21DD">
        <w:rPr>
          <w:rFonts w:ascii="Cambria" w:hAnsi="Cambria"/>
        </w:rPr>
        <w:t>To implement a Long Short-Term Memory (LSTM) neural network for sentiment analysis and classify textual data into appropriate sentiment categories based on the learned linguistic patterns.</w:t>
      </w:r>
    </w:p>
    <w:p w14:paraId="203C7EC4" w14:textId="77777777" w:rsidR="00D2023B" w:rsidRPr="0081335D" w:rsidRDefault="00D2023B" w:rsidP="0081335D">
      <w:pPr>
        <w:spacing w:after="0" w:line="240" w:lineRule="auto"/>
        <w:rPr>
          <w:rFonts w:ascii="Cambria" w:hAnsi="Cambria"/>
        </w:rPr>
      </w:pPr>
    </w:p>
    <w:p w14:paraId="0E44D507" w14:textId="4F03066F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SOFTWARE REQUIREMENTS</w:t>
      </w:r>
    </w:p>
    <w:p w14:paraId="721590DF" w14:textId="4897BD49" w:rsidR="002F21DD" w:rsidRPr="002F21DD" w:rsidRDefault="002F21DD" w:rsidP="002F21D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2F21DD">
        <w:rPr>
          <w:rFonts w:ascii="Cambria" w:hAnsi="Cambria"/>
        </w:rPr>
        <w:t>Python</w:t>
      </w:r>
    </w:p>
    <w:p w14:paraId="4063A2B6" w14:textId="7CC610BC" w:rsidR="002F21DD" w:rsidRPr="002F21DD" w:rsidRDefault="002F21DD" w:rsidP="002F21D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2F21DD">
        <w:rPr>
          <w:rFonts w:ascii="Cambria" w:hAnsi="Cambria"/>
        </w:rPr>
        <w:t xml:space="preserve">TensorFlow / </w:t>
      </w:r>
      <w:proofErr w:type="spellStart"/>
      <w:r w:rsidRPr="002F21DD">
        <w:rPr>
          <w:rFonts w:ascii="Cambria" w:hAnsi="Cambria"/>
        </w:rPr>
        <w:t>Keras</w:t>
      </w:r>
      <w:proofErr w:type="spellEnd"/>
      <w:r w:rsidRPr="002F21DD">
        <w:rPr>
          <w:rFonts w:ascii="Cambria" w:hAnsi="Cambria"/>
        </w:rPr>
        <w:t xml:space="preserve"> / </w:t>
      </w:r>
      <w:proofErr w:type="spellStart"/>
      <w:r w:rsidRPr="002F21DD">
        <w:rPr>
          <w:rFonts w:ascii="Cambria" w:hAnsi="Cambria"/>
        </w:rPr>
        <w:t>PyTorch</w:t>
      </w:r>
      <w:proofErr w:type="spellEnd"/>
    </w:p>
    <w:p w14:paraId="496608F1" w14:textId="4262865D" w:rsidR="002F21DD" w:rsidRPr="002F21DD" w:rsidRDefault="002F21DD" w:rsidP="002F21D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2F21DD">
        <w:rPr>
          <w:rFonts w:ascii="Cambria" w:hAnsi="Cambria"/>
        </w:rPr>
        <w:t xml:space="preserve">Google </w:t>
      </w:r>
      <w:proofErr w:type="spellStart"/>
      <w:r w:rsidRPr="002F21DD">
        <w:rPr>
          <w:rFonts w:ascii="Cambria" w:hAnsi="Cambria"/>
        </w:rPr>
        <w:t>Colab</w:t>
      </w:r>
      <w:proofErr w:type="spellEnd"/>
    </w:p>
    <w:p w14:paraId="6A71E3CF" w14:textId="6ED32AFA" w:rsidR="002F21DD" w:rsidRPr="002F21DD" w:rsidRDefault="002F21DD" w:rsidP="002F21D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2F21DD">
        <w:rPr>
          <w:rFonts w:ascii="Cambria" w:hAnsi="Cambria"/>
        </w:rPr>
        <w:t>GitHub</w:t>
      </w:r>
    </w:p>
    <w:p w14:paraId="2E3D695F" w14:textId="408AA2D3" w:rsidR="002F21DD" w:rsidRPr="002F21DD" w:rsidRDefault="002F21DD" w:rsidP="002F21D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2F21DD">
        <w:rPr>
          <w:rFonts w:ascii="Cambria" w:hAnsi="Cambria"/>
        </w:rPr>
        <w:t>NumPy</w:t>
      </w:r>
    </w:p>
    <w:p w14:paraId="05002DF1" w14:textId="537F5D1C" w:rsidR="002F21DD" w:rsidRPr="002F21DD" w:rsidRDefault="002F21DD" w:rsidP="002F21D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2F21DD">
        <w:rPr>
          <w:rFonts w:ascii="Cambria" w:hAnsi="Cambria"/>
        </w:rPr>
        <w:t>Matplotlib</w:t>
      </w:r>
    </w:p>
    <w:p w14:paraId="357223C3" w14:textId="13CC2999" w:rsidR="002F21DD" w:rsidRPr="0081335D" w:rsidRDefault="002F21DD" w:rsidP="002F21D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2F21DD">
        <w:rPr>
          <w:rFonts w:ascii="Cambria" w:hAnsi="Cambria"/>
        </w:rPr>
        <w:t>Pandas</w:t>
      </w:r>
    </w:p>
    <w:p w14:paraId="66996C82" w14:textId="421AAD76" w:rsidR="0081335D" w:rsidRPr="0081335D" w:rsidRDefault="0081335D" w:rsidP="0081335D">
      <w:pPr>
        <w:spacing w:after="0" w:line="240" w:lineRule="auto"/>
        <w:rPr>
          <w:rFonts w:ascii="Cambria" w:hAnsi="Cambria"/>
        </w:rPr>
      </w:pPr>
    </w:p>
    <w:p w14:paraId="26E4AB71" w14:textId="27D55D0B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OBJECTIVES</w:t>
      </w:r>
    </w:p>
    <w:p w14:paraId="2D91DD54" w14:textId="77777777" w:rsidR="0081335D" w:rsidRPr="0081335D" w:rsidRDefault="0081335D" w:rsidP="0081335D">
      <w:p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>Students will be able to:</w:t>
      </w:r>
    </w:p>
    <w:p w14:paraId="37D8E7C2" w14:textId="77777777" w:rsidR="002F21DD" w:rsidRPr="002F21DD" w:rsidRDefault="002F21DD" w:rsidP="002F21D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2F21DD">
        <w:rPr>
          <w:rFonts w:ascii="Cambria" w:hAnsi="Cambria"/>
        </w:rPr>
        <w:t>Understand the architecture and working of Long Short-Term Memory (LSTM) networks.</w:t>
      </w:r>
    </w:p>
    <w:p w14:paraId="173FD66B" w14:textId="77777777" w:rsidR="002F21DD" w:rsidRPr="002F21DD" w:rsidRDefault="002F21DD" w:rsidP="002F21D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2F21DD">
        <w:rPr>
          <w:rFonts w:ascii="Cambria" w:hAnsi="Cambria"/>
        </w:rPr>
        <w:t>Understand the role of LSTM in processing sequential textual data.</w:t>
      </w:r>
    </w:p>
    <w:p w14:paraId="071191A7" w14:textId="77777777" w:rsidR="002F21DD" w:rsidRPr="002F21DD" w:rsidRDefault="002F21DD" w:rsidP="002F21D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2F21DD">
        <w:rPr>
          <w:rFonts w:ascii="Cambria" w:hAnsi="Cambria"/>
        </w:rPr>
        <w:t>Perform text preprocessing techniques for sentiment classification.</w:t>
      </w:r>
    </w:p>
    <w:p w14:paraId="480D71C9" w14:textId="77777777" w:rsidR="002F21DD" w:rsidRPr="002F21DD" w:rsidRDefault="002F21DD" w:rsidP="002F21D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2F21DD">
        <w:rPr>
          <w:rFonts w:ascii="Cambria" w:hAnsi="Cambria"/>
        </w:rPr>
        <w:t>Convert textual data into numerical sequences suitable for LSTM models.</w:t>
      </w:r>
    </w:p>
    <w:p w14:paraId="46D2F5C0" w14:textId="77777777" w:rsidR="002F21DD" w:rsidRPr="002F21DD" w:rsidRDefault="002F21DD" w:rsidP="002F21D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2F21DD">
        <w:rPr>
          <w:rFonts w:ascii="Cambria" w:hAnsi="Cambria"/>
        </w:rPr>
        <w:t>Build and train an LSTM-based sentiment classification model.</w:t>
      </w:r>
    </w:p>
    <w:p w14:paraId="262A9667" w14:textId="77777777" w:rsidR="002F21DD" w:rsidRPr="002F21DD" w:rsidRDefault="002F21DD" w:rsidP="002F21D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2F21DD">
        <w:rPr>
          <w:rFonts w:ascii="Cambria" w:hAnsi="Cambria"/>
        </w:rPr>
        <w:t>Evaluate the performance of the trained LSTM using appropriate classification metrics.</w:t>
      </w:r>
    </w:p>
    <w:p w14:paraId="338B9BA1" w14:textId="4AD8A41E" w:rsidR="002F21DD" w:rsidRDefault="002F21DD" w:rsidP="002F21D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proofErr w:type="spellStart"/>
      <w:r w:rsidRPr="002F21DD">
        <w:rPr>
          <w:rFonts w:ascii="Cambria" w:hAnsi="Cambria"/>
        </w:rPr>
        <w:t>Analyze</w:t>
      </w:r>
      <w:proofErr w:type="spellEnd"/>
      <w:r w:rsidRPr="002F21DD">
        <w:rPr>
          <w:rFonts w:ascii="Cambria" w:hAnsi="Cambria"/>
        </w:rPr>
        <w:t xml:space="preserve"> the effectiveness of LSTM in learning contextual and sequential patterns from textual data.</w:t>
      </w:r>
    </w:p>
    <w:p w14:paraId="1E01B8EA" w14:textId="77777777" w:rsidR="002F21DD" w:rsidRDefault="002F21DD" w:rsidP="002F21DD">
      <w:pPr>
        <w:spacing w:after="0" w:line="240" w:lineRule="auto"/>
        <w:rPr>
          <w:rFonts w:ascii="Cambria" w:hAnsi="Cambria"/>
        </w:rPr>
      </w:pPr>
    </w:p>
    <w:p w14:paraId="797BF8C3" w14:textId="77777777" w:rsidR="00083840" w:rsidRPr="00083840" w:rsidRDefault="00083840" w:rsidP="00083840">
      <w:pPr>
        <w:spacing w:after="0" w:line="240" w:lineRule="auto"/>
        <w:ind w:left="720"/>
        <w:rPr>
          <w:rFonts w:ascii="Cambria" w:hAnsi="Cambria"/>
        </w:rPr>
      </w:pPr>
    </w:p>
    <w:p w14:paraId="73D56765" w14:textId="0AB0DA32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PROCEDURE</w:t>
      </w:r>
    </w:p>
    <w:p w14:paraId="5CEC92FD" w14:textId="48884D49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 xml:space="preserve">PART A: </w:t>
      </w:r>
      <w:r w:rsidR="00554353" w:rsidRPr="00554353">
        <w:rPr>
          <w:rFonts w:ascii="Cambria" w:hAnsi="Cambria"/>
          <w:b/>
          <w:bCs/>
        </w:rPr>
        <w:t>DATASET PREPARATION</w:t>
      </w:r>
    </w:p>
    <w:p w14:paraId="0D8985DF" w14:textId="77777777" w:rsidR="00554353" w:rsidRPr="00554353" w:rsidRDefault="00554353" w:rsidP="00554353">
      <w:p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Perform the following tasks:</w:t>
      </w:r>
    </w:p>
    <w:p w14:paraId="65C0FE1E" w14:textId="77777777" w:rsidR="00115EE6" w:rsidRPr="00115EE6" w:rsidRDefault="00115EE6" w:rsidP="00115EE6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Load a suitable sentiment analysis dataset such as the IMDB Movie Reviews dataset.</w:t>
      </w:r>
    </w:p>
    <w:p w14:paraId="37E1A03D" w14:textId="77777777" w:rsidR="00115EE6" w:rsidRPr="00115EE6" w:rsidRDefault="00115EE6" w:rsidP="00115EE6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Explore the dataset and examine sample reviews and their corresponding sentiment labels.</w:t>
      </w:r>
    </w:p>
    <w:p w14:paraId="65CD07BE" w14:textId="77777777" w:rsidR="00115EE6" w:rsidRPr="00115EE6" w:rsidRDefault="00115EE6" w:rsidP="00115EE6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Identify the positive and negative sentiment classes.</w:t>
      </w:r>
    </w:p>
    <w:p w14:paraId="05AEFE16" w14:textId="77777777" w:rsidR="00115EE6" w:rsidRPr="00115EE6" w:rsidRDefault="00115EE6" w:rsidP="00115EE6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Perform basic text preprocessing such as converting text to lowercase, if required.</w:t>
      </w:r>
    </w:p>
    <w:p w14:paraId="25564159" w14:textId="77777777" w:rsidR="00115EE6" w:rsidRPr="00115EE6" w:rsidRDefault="00115EE6" w:rsidP="00115EE6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Remove unnecessary characters or symbols, if required.</w:t>
      </w:r>
    </w:p>
    <w:p w14:paraId="7915C560" w14:textId="77777777" w:rsidR="00115EE6" w:rsidRPr="00115EE6" w:rsidRDefault="00115EE6" w:rsidP="00115EE6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Tokenize the reviews into words.</w:t>
      </w:r>
    </w:p>
    <w:p w14:paraId="5341F01B" w14:textId="77777777" w:rsidR="00115EE6" w:rsidRPr="00115EE6" w:rsidRDefault="00115EE6" w:rsidP="00115EE6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Build a vocabulary and assign unique integer indices to words.</w:t>
      </w:r>
    </w:p>
    <w:p w14:paraId="23A51BF2" w14:textId="77777777" w:rsidR="00115EE6" w:rsidRPr="00115EE6" w:rsidRDefault="00115EE6" w:rsidP="00115EE6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Convert the text reviews into numerical sequences.</w:t>
      </w:r>
    </w:p>
    <w:p w14:paraId="102DC81E" w14:textId="77777777" w:rsidR="00115EE6" w:rsidRPr="00115EE6" w:rsidRDefault="00115EE6" w:rsidP="00115EE6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Apply sequence padding to obtain inputs of equal length.</w:t>
      </w:r>
    </w:p>
    <w:p w14:paraId="5EB95A35" w14:textId="4762D906" w:rsidR="00115EE6" w:rsidRPr="00554353" w:rsidRDefault="00115EE6" w:rsidP="00115EE6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Split the prepared dataset into training and validation/testing datasets.</w:t>
      </w:r>
    </w:p>
    <w:p w14:paraId="138042F0" w14:textId="581D6F3C" w:rsidR="0081335D" w:rsidRDefault="0081335D" w:rsidP="0081335D">
      <w:pPr>
        <w:spacing w:after="0" w:line="240" w:lineRule="auto"/>
        <w:rPr>
          <w:rFonts w:ascii="Cambria" w:hAnsi="Cambria"/>
        </w:rPr>
      </w:pPr>
    </w:p>
    <w:p w14:paraId="3A94A1BE" w14:textId="466A1AA7" w:rsidR="0081335D" w:rsidRPr="0081335D" w:rsidRDefault="001F7635" w:rsidP="0081335D">
      <w:pPr>
        <w:spacing w:after="0" w:line="240" w:lineRule="auto"/>
        <w:rPr>
          <w:rFonts w:ascii="Cambria" w:hAnsi="Cambria"/>
          <w:b/>
          <w:bCs/>
        </w:rPr>
      </w:pPr>
      <w:r w:rsidRPr="001F7635">
        <w:rPr>
          <w:rFonts w:ascii="Cambria" w:hAnsi="Cambria"/>
        </w:rPr>
        <w:drawing>
          <wp:inline distT="0" distB="0" distL="0" distR="0" wp14:anchorId="1AD995BF" wp14:editId="51652AE2">
            <wp:extent cx="5731510" cy="2695575"/>
            <wp:effectExtent l="0" t="0" r="2540" b="9525"/>
            <wp:docPr id="86131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167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7635">
        <w:rPr>
          <w:rFonts w:ascii="Cambria" w:hAnsi="Cambria"/>
          <w:b/>
          <w:bCs/>
        </w:rPr>
        <w:drawing>
          <wp:inline distT="0" distB="0" distL="0" distR="0" wp14:anchorId="30A03B76" wp14:editId="08F69D88">
            <wp:extent cx="5731510" cy="2949575"/>
            <wp:effectExtent l="0" t="0" r="2540" b="3175"/>
            <wp:docPr id="162036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699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7635">
        <w:rPr>
          <w:rFonts w:ascii="Cambria" w:hAnsi="Cambria"/>
          <w:b/>
          <w:bCs/>
        </w:rPr>
        <w:lastRenderedPageBreak/>
        <w:drawing>
          <wp:inline distT="0" distB="0" distL="0" distR="0" wp14:anchorId="1A92E26C" wp14:editId="0A02B620">
            <wp:extent cx="5731510" cy="2461895"/>
            <wp:effectExtent l="0" t="0" r="2540" b="0"/>
            <wp:docPr id="142680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00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7635">
        <w:rPr>
          <w:rFonts w:ascii="Cambria" w:hAnsi="Cambria"/>
          <w:b/>
          <w:bCs/>
        </w:rPr>
        <w:drawing>
          <wp:inline distT="0" distB="0" distL="0" distR="0" wp14:anchorId="6F8D4C83" wp14:editId="68C88752">
            <wp:extent cx="5731510" cy="1040130"/>
            <wp:effectExtent l="0" t="0" r="2540" b="7620"/>
            <wp:docPr id="171215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511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335D" w:rsidRPr="0081335D">
        <w:rPr>
          <w:rFonts w:ascii="Cambria" w:hAnsi="Cambria"/>
          <w:b/>
          <w:bCs/>
        </w:rPr>
        <w:t xml:space="preserve">PART B: </w:t>
      </w:r>
      <w:r w:rsidR="00115EE6" w:rsidRPr="00115EE6">
        <w:rPr>
          <w:rFonts w:ascii="Cambria" w:hAnsi="Cambria"/>
          <w:b/>
          <w:bCs/>
        </w:rPr>
        <w:t>IMPLEMENTING THE LSTM MODEL</w:t>
      </w:r>
    </w:p>
    <w:p w14:paraId="4656289E" w14:textId="77777777" w:rsidR="00554353" w:rsidRPr="00554353" w:rsidRDefault="00554353" w:rsidP="00554353">
      <w:p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Perform the following tasks:</w:t>
      </w:r>
    </w:p>
    <w:p w14:paraId="29989AD4" w14:textId="77777777" w:rsidR="00115EE6" w:rsidRPr="00115EE6" w:rsidRDefault="00115EE6" w:rsidP="00115EE6">
      <w:pPr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Create an Embedding layer to convert words into dense vector representations.</w:t>
      </w:r>
    </w:p>
    <w:p w14:paraId="5E786D7D" w14:textId="77777777" w:rsidR="00115EE6" w:rsidRPr="00115EE6" w:rsidRDefault="00115EE6" w:rsidP="00115EE6">
      <w:pPr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Add an LSTM layer to learn long-term sequential dependencies in the reviews.</w:t>
      </w:r>
    </w:p>
    <w:p w14:paraId="4D0D3046" w14:textId="77777777" w:rsidR="00115EE6" w:rsidRPr="00115EE6" w:rsidRDefault="00115EE6" w:rsidP="00115EE6">
      <w:pPr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Add a Dense output layer for sentiment classification.</w:t>
      </w:r>
    </w:p>
    <w:p w14:paraId="0E01BB6F" w14:textId="77777777" w:rsidR="00115EE6" w:rsidRPr="00115EE6" w:rsidRDefault="00115EE6" w:rsidP="00115EE6">
      <w:pPr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Use an appropriate activation function such as Sigmoid for binary sentiment classification.</w:t>
      </w:r>
    </w:p>
    <w:p w14:paraId="7380482B" w14:textId="77777777" w:rsidR="00115EE6" w:rsidRPr="00115EE6" w:rsidRDefault="00115EE6" w:rsidP="00115EE6">
      <w:pPr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Compile the model using an appropriate optimizer and loss function.</w:t>
      </w:r>
    </w:p>
    <w:p w14:paraId="6252EAAF" w14:textId="1B5D9854" w:rsidR="00115EE6" w:rsidRPr="00554353" w:rsidRDefault="00115EE6" w:rsidP="00115EE6">
      <w:pPr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Display the model architecture and model summary.</w:t>
      </w:r>
    </w:p>
    <w:p w14:paraId="22882772" w14:textId="77777777" w:rsidR="0081335D" w:rsidRDefault="0081335D" w:rsidP="0081335D">
      <w:pPr>
        <w:spacing w:after="0" w:line="240" w:lineRule="auto"/>
        <w:rPr>
          <w:rFonts w:ascii="Cambria" w:hAnsi="Cambria"/>
        </w:rPr>
      </w:pPr>
    </w:p>
    <w:p w14:paraId="71ED2652" w14:textId="4B03B0DD" w:rsidR="00115EE6" w:rsidRDefault="001F7635" w:rsidP="00554353">
      <w:pPr>
        <w:spacing w:after="0" w:line="240" w:lineRule="auto"/>
        <w:rPr>
          <w:rFonts w:ascii="Cambria" w:hAnsi="Cambria"/>
          <w:b/>
          <w:bCs/>
        </w:rPr>
      </w:pPr>
      <w:r w:rsidRPr="001F7635">
        <w:rPr>
          <w:rFonts w:ascii="Cambria" w:hAnsi="Cambria"/>
        </w:rPr>
        <w:lastRenderedPageBreak/>
        <w:drawing>
          <wp:inline distT="0" distB="0" distL="0" distR="0" wp14:anchorId="75BAFD3E" wp14:editId="1DA00550">
            <wp:extent cx="5731510" cy="2852420"/>
            <wp:effectExtent l="0" t="0" r="2540" b="5080"/>
            <wp:docPr id="47052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253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7635">
        <w:rPr>
          <w:rFonts w:ascii="Cambria" w:hAnsi="Cambria"/>
          <w:b/>
          <w:bCs/>
        </w:rPr>
        <w:drawing>
          <wp:inline distT="0" distB="0" distL="0" distR="0" wp14:anchorId="67A4E32D" wp14:editId="26E11ACE">
            <wp:extent cx="5731510" cy="1876425"/>
            <wp:effectExtent l="0" t="0" r="2540" b="9525"/>
            <wp:docPr id="136802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231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335D" w:rsidRPr="0081335D">
        <w:rPr>
          <w:rFonts w:ascii="Cambria" w:hAnsi="Cambria"/>
          <w:b/>
          <w:bCs/>
        </w:rPr>
        <w:t xml:space="preserve">PART C: </w:t>
      </w:r>
      <w:r w:rsidR="00115EE6" w:rsidRPr="00115EE6">
        <w:rPr>
          <w:rFonts w:ascii="Cambria" w:hAnsi="Cambria"/>
          <w:b/>
          <w:bCs/>
        </w:rPr>
        <w:t>MODEL TRAINING AND PERFORMANCE EVALUATION</w:t>
      </w:r>
    </w:p>
    <w:p w14:paraId="3677441A" w14:textId="5F559976" w:rsidR="00554353" w:rsidRPr="00554353" w:rsidRDefault="00554353" w:rsidP="00554353">
      <w:p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Perform the following tasks:</w:t>
      </w:r>
    </w:p>
    <w:p w14:paraId="0556B2FB" w14:textId="6A523D6B" w:rsidR="00115EE6" w:rsidRPr="00115EE6" w:rsidRDefault="00115EE6" w:rsidP="00115EE6">
      <w:pPr>
        <w:pStyle w:val="ListParagraph"/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Train the LSTM model using the prepared training dataset.</w:t>
      </w:r>
    </w:p>
    <w:p w14:paraId="6A1D09A5" w14:textId="67B49CB0" w:rsidR="00115EE6" w:rsidRPr="00115EE6" w:rsidRDefault="00115EE6" w:rsidP="00115EE6">
      <w:pPr>
        <w:pStyle w:val="ListParagraph"/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Validate the model using the validation dataset.</w:t>
      </w:r>
    </w:p>
    <w:p w14:paraId="7707DD33" w14:textId="21FC1D84" w:rsidR="00115EE6" w:rsidRPr="00115EE6" w:rsidRDefault="00115EE6" w:rsidP="00115EE6">
      <w:pPr>
        <w:pStyle w:val="ListParagraph"/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Record:</w:t>
      </w:r>
    </w:p>
    <w:p w14:paraId="03BDDAB4" w14:textId="77777777" w:rsidR="00115EE6" w:rsidRPr="00115EE6" w:rsidRDefault="00115EE6" w:rsidP="00115EE6">
      <w:pPr>
        <w:pStyle w:val="ListParagraph"/>
        <w:numPr>
          <w:ilvl w:val="1"/>
          <w:numId w:val="32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Training accuracy</w:t>
      </w:r>
    </w:p>
    <w:p w14:paraId="257BD188" w14:textId="77777777" w:rsidR="00115EE6" w:rsidRPr="00115EE6" w:rsidRDefault="00115EE6" w:rsidP="00115EE6">
      <w:pPr>
        <w:pStyle w:val="ListParagraph"/>
        <w:numPr>
          <w:ilvl w:val="1"/>
          <w:numId w:val="32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Validation accuracy</w:t>
      </w:r>
    </w:p>
    <w:p w14:paraId="1A221358" w14:textId="77777777" w:rsidR="00115EE6" w:rsidRPr="00115EE6" w:rsidRDefault="00115EE6" w:rsidP="00115EE6">
      <w:pPr>
        <w:pStyle w:val="ListParagraph"/>
        <w:numPr>
          <w:ilvl w:val="1"/>
          <w:numId w:val="32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Training loss</w:t>
      </w:r>
    </w:p>
    <w:p w14:paraId="284CCEA4" w14:textId="77777777" w:rsidR="00115EE6" w:rsidRPr="00115EE6" w:rsidRDefault="00115EE6" w:rsidP="00115EE6">
      <w:pPr>
        <w:pStyle w:val="ListParagraph"/>
        <w:numPr>
          <w:ilvl w:val="1"/>
          <w:numId w:val="32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Validation loss</w:t>
      </w:r>
    </w:p>
    <w:p w14:paraId="25A041D8" w14:textId="719197F7" w:rsidR="00115EE6" w:rsidRPr="00115EE6" w:rsidRDefault="00115EE6" w:rsidP="00115EE6">
      <w:pPr>
        <w:pStyle w:val="ListParagraph"/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Evaluate the trained model on the test dataset.</w:t>
      </w:r>
    </w:p>
    <w:p w14:paraId="100AD443" w14:textId="1128E1E1" w:rsidR="00115EE6" w:rsidRPr="00115EE6" w:rsidRDefault="00115EE6" w:rsidP="00115EE6">
      <w:pPr>
        <w:pStyle w:val="ListParagraph"/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Calculate suitable evaluation metrics such as:</w:t>
      </w:r>
    </w:p>
    <w:p w14:paraId="0A7DCB2F" w14:textId="77777777" w:rsidR="00115EE6" w:rsidRPr="00115EE6" w:rsidRDefault="00115EE6" w:rsidP="00115EE6">
      <w:pPr>
        <w:pStyle w:val="ListParagraph"/>
        <w:numPr>
          <w:ilvl w:val="1"/>
          <w:numId w:val="32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Accuracy</w:t>
      </w:r>
    </w:p>
    <w:p w14:paraId="16E8906F" w14:textId="77777777" w:rsidR="00115EE6" w:rsidRPr="00115EE6" w:rsidRDefault="00115EE6" w:rsidP="00115EE6">
      <w:pPr>
        <w:pStyle w:val="ListParagraph"/>
        <w:numPr>
          <w:ilvl w:val="1"/>
          <w:numId w:val="32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Precision</w:t>
      </w:r>
    </w:p>
    <w:p w14:paraId="72F9BB4D" w14:textId="77777777" w:rsidR="00115EE6" w:rsidRPr="00115EE6" w:rsidRDefault="00115EE6" w:rsidP="00115EE6">
      <w:pPr>
        <w:pStyle w:val="ListParagraph"/>
        <w:numPr>
          <w:ilvl w:val="1"/>
          <w:numId w:val="32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Recall</w:t>
      </w:r>
    </w:p>
    <w:p w14:paraId="71937606" w14:textId="77777777" w:rsidR="00115EE6" w:rsidRPr="00115EE6" w:rsidRDefault="00115EE6" w:rsidP="00115EE6">
      <w:pPr>
        <w:pStyle w:val="ListParagraph"/>
        <w:numPr>
          <w:ilvl w:val="1"/>
          <w:numId w:val="32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F1-score</w:t>
      </w:r>
    </w:p>
    <w:p w14:paraId="4123CA87" w14:textId="0311309B" w:rsidR="00115EE6" w:rsidRPr="00115EE6" w:rsidRDefault="00115EE6" w:rsidP="00115EE6">
      <w:pPr>
        <w:pStyle w:val="ListParagraph"/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 xml:space="preserve">Generate a confusion matrix to </w:t>
      </w:r>
      <w:proofErr w:type="spellStart"/>
      <w:r w:rsidRPr="00115EE6">
        <w:rPr>
          <w:rFonts w:ascii="Cambria" w:hAnsi="Cambria"/>
        </w:rPr>
        <w:t>analyze</w:t>
      </w:r>
      <w:proofErr w:type="spellEnd"/>
      <w:r w:rsidRPr="00115EE6">
        <w:rPr>
          <w:rFonts w:ascii="Cambria" w:hAnsi="Cambria"/>
        </w:rPr>
        <w:t xml:space="preserve"> the classification performance.</w:t>
      </w:r>
    </w:p>
    <w:p w14:paraId="151D6ABF" w14:textId="39B1A262" w:rsidR="00115EE6" w:rsidRPr="00115EE6" w:rsidRDefault="00115EE6" w:rsidP="00115EE6">
      <w:pPr>
        <w:pStyle w:val="ListParagraph"/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Visualize:</w:t>
      </w:r>
    </w:p>
    <w:p w14:paraId="2494E2BA" w14:textId="77777777" w:rsidR="00115EE6" w:rsidRPr="00115EE6" w:rsidRDefault="00115EE6" w:rsidP="00115EE6">
      <w:pPr>
        <w:pStyle w:val="ListParagraph"/>
        <w:numPr>
          <w:ilvl w:val="1"/>
          <w:numId w:val="32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Accuracy vs. Epoch</w:t>
      </w:r>
    </w:p>
    <w:p w14:paraId="7ECABC07" w14:textId="77777777" w:rsidR="00115EE6" w:rsidRPr="00115EE6" w:rsidRDefault="00115EE6" w:rsidP="00115EE6">
      <w:pPr>
        <w:pStyle w:val="ListParagraph"/>
        <w:numPr>
          <w:ilvl w:val="1"/>
          <w:numId w:val="32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Loss vs. Epoch</w:t>
      </w:r>
    </w:p>
    <w:p w14:paraId="1DF32142" w14:textId="77777777" w:rsidR="00115EE6" w:rsidRPr="00115EE6" w:rsidRDefault="00115EE6" w:rsidP="00115EE6">
      <w:pPr>
        <w:pStyle w:val="ListParagraph"/>
        <w:spacing w:after="0" w:line="240" w:lineRule="auto"/>
        <w:rPr>
          <w:rFonts w:ascii="Cambria" w:hAnsi="Cambria"/>
        </w:rPr>
      </w:pPr>
    </w:p>
    <w:p w14:paraId="40E16EFB" w14:textId="77777777" w:rsidR="0081335D" w:rsidRDefault="0081335D" w:rsidP="0081335D">
      <w:pPr>
        <w:spacing w:after="0" w:line="240" w:lineRule="auto"/>
        <w:rPr>
          <w:rFonts w:ascii="Cambria" w:hAnsi="Cambria"/>
        </w:rPr>
      </w:pPr>
    </w:p>
    <w:p w14:paraId="4594DBF9" w14:textId="77777777" w:rsidR="002E1FD7" w:rsidRDefault="002E1FD7" w:rsidP="00554353">
      <w:pPr>
        <w:spacing w:after="0" w:line="240" w:lineRule="auto"/>
        <w:rPr>
          <w:rFonts w:ascii="Cambria" w:hAnsi="Cambria"/>
          <w:b/>
          <w:bCs/>
        </w:rPr>
      </w:pPr>
      <w:r w:rsidRPr="002E1FD7">
        <w:rPr>
          <w:rFonts w:ascii="Cambria" w:hAnsi="Cambria"/>
        </w:rPr>
        <w:lastRenderedPageBreak/>
        <w:drawing>
          <wp:inline distT="0" distB="0" distL="0" distR="0" wp14:anchorId="0508B1FD" wp14:editId="69C12ACF">
            <wp:extent cx="5731510" cy="2029460"/>
            <wp:effectExtent l="0" t="0" r="2540" b="8890"/>
            <wp:docPr id="1548369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699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1FD7">
        <w:rPr>
          <w:rFonts w:ascii="Cambria" w:hAnsi="Cambria"/>
          <w:b/>
          <w:bCs/>
        </w:rPr>
        <w:drawing>
          <wp:inline distT="0" distB="0" distL="0" distR="0" wp14:anchorId="0FC0BA15" wp14:editId="349F2755">
            <wp:extent cx="5731510" cy="2097405"/>
            <wp:effectExtent l="0" t="0" r="2540" b="0"/>
            <wp:docPr id="149036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662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1FD7">
        <w:rPr>
          <w:rFonts w:ascii="Cambria" w:hAnsi="Cambria"/>
          <w:b/>
          <w:bCs/>
        </w:rPr>
        <w:drawing>
          <wp:inline distT="0" distB="0" distL="0" distR="0" wp14:anchorId="76F4AF61" wp14:editId="34595F7E">
            <wp:extent cx="5731510" cy="2100580"/>
            <wp:effectExtent l="0" t="0" r="2540" b="0"/>
            <wp:docPr id="167701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135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1FD7">
        <w:rPr>
          <w:rFonts w:ascii="Cambria" w:hAnsi="Cambria"/>
          <w:b/>
          <w:bCs/>
        </w:rPr>
        <w:drawing>
          <wp:inline distT="0" distB="0" distL="0" distR="0" wp14:anchorId="3DCBA12B" wp14:editId="2B0780A6">
            <wp:extent cx="5731510" cy="2605405"/>
            <wp:effectExtent l="0" t="0" r="2540" b="4445"/>
            <wp:docPr id="125589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936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1FD7">
        <w:rPr>
          <w:rFonts w:ascii="Cambria" w:hAnsi="Cambria"/>
          <w:b/>
          <w:bCs/>
        </w:rPr>
        <w:lastRenderedPageBreak/>
        <w:drawing>
          <wp:inline distT="0" distB="0" distL="0" distR="0" wp14:anchorId="769EBAC3" wp14:editId="757A4D57">
            <wp:extent cx="5731510" cy="2143125"/>
            <wp:effectExtent l="0" t="0" r="2540" b="9525"/>
            <wp:docPr id="14279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79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1FD7">
        <w:rPr>
          <w:rFonts w:ascii="Cambria" w:hAnsi="Cambria"/>
          <w:b/>
          <w:bCs/>
        </w:rPr>
        <w:drawing>
          <wp:inline distT="0" distB="0" distL="0" distR="0" wp14:anchorId="5B228A78" wp14:editId="4FFCD929">
            <wp:extent cx="5731510" cy="2138680"/>
            <wp:effectExtent l="0" t="0" r="2540" b="0"/>
            <wp:docPr id="77480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006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1FD7">
        <w:rPr>
          <w:rFonts w:ascii="Cambria" w:hAnsi="Cambria"/>
          <w:b/>
          <w:bCs/>
        </w:rPr>
        <w:drawing>
          <wp:inline distT="0" distB="0" distL="0" distR="0" wp14:anchorId="5B8FA96D" wp14:editId="388C97D7">
            <wp:extent cx="5731510" cy="2112010"/>
            <wp:effectExtent l="0" t="0" r="2540" b="2540"/>
            <wp:docPr id="22801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120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1FD7">
        <w:rPr>
          <w:rFonts w:ascii="Cambria" w:hAnsi="Cambria"/>
          <w:b/>
          <w:bCs/>
        </w:rPr>
        <w:drawing>
          <wp:inline distT="0" distB="0" distL="0" distR="0" wp14:anchorId="5B2E516A" wp14:editId="4BE05256">
            <wp:extent cx="5731510" cy="2371090"/>
            <wp:effectExtent l="0" t="0" r="2540" b="0"/>
            <wp:docPr id="149739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955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F0D24" w14:textId="7F359C82" w:rsidR="00115EE6" w:rsidRDefault="002E1FD7" w:rsidP="00554353">
      <w:pPr>
        <w:spacing w:after="0" w:line="240" w:lineRule="auto"/>
        <w:rPr>
          <w:rFonts w:ascii="Cambria" w:hAnsi="Cambria"/>
          <w:b/>
          <w:bCs/>
        </w:rPr>
      </w:pPr>
      <w:r w:rsidRPr="002E1FD7">
        <w:rPr>
          <w:rFonts w:ascii="Cambria" w:hAnsi="Cambria"/>
          <w:b/>
          <w:bCs/>
        </w:rPr>
        <w:lastRenderedPageBreak/>
        <w:drawing>
          <wp:inline distT="0" distB="0" distL="0" distR="0" wp14:anchorId="46C23225" wp14:editId="2D344C33">
            <wp:extent cx="5731510" cy="1818640"/>
            <wp:effectExtent l="0" t="0" r="2540" b="0"/>
            <wp:docPr id="79911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100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335D" w:rsidRPr="0081335D">
        <w:rPr>
          <w:rFonts w:ascii="Cambria" w:hAnsi="Cambria"/>
          <w:b/>
          <w:bCs/>
        </w:rPr>
        <w:t xml:space="preserve">PART D: </w:t>
      </w:r>
      <w:r w:rsidR="00115EE6" w:rsidRPr="00115EE6">
        <w:rPr>
          <w:rFonts w:ascii="Cambria" w:hAnsi="Cambria"/>
          <w:b/>
          <w:bCs/>
        </w:rPr>
        <w:t>SENTIMENT PREDICTION AND DEEP LEARNING EXPERIMENT MANAGEMENT</w:t>
      </w:r>
    </w:p>
    <w:p w14:paraId="4D4BD9C5" w14:textId="77777777" w:rsidR="00115EE6" w:rsidRDefault="00115EE6" w:rsidP="00554353">
      <w:pPr>
        <w:spacing w:after="0" w:line="240" w:lineRule="auto"/>
        <w:rPr>
          <w:rFonts w:ascii="Cambria" w:hAnsi="Cambria"/>
          <w:b/>
          <w:bCs/>
        </w:rPr>
      </w:pPr>
    </w:p>
    <w:p w14:paraId="4EF05708" w14:textId="0537EB55" w:rsidR="00554353" w:rsidRPr="00554353" w:rsidRDefault="00554353" w:rsidP="00554353">
      <w:p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Perform the following tasks:</w:t>
      </w:r>
    </w:p>
    <w:p w14:paraId="2AB2FAF1" w14:textId="77777777" w:rsidR="00115EE6" w:rsidRPr="00115EE6" w:rsidRDefault="00115EE6" w:rsidP="00115EE6">
      <w:pPr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Provide new movie-review sentences as input to the trained LSTM model.</w:t>
      </w:r>
    </w:p>
    <w:p w14:paraId="2F51B9BB" w14:textId="77777777" w:rsidR="00115EE6" w:rsidRPr="00115EE6" w:rsidRDefault="00115EE6" w:rsidP="00115EE6">
      <w:pPr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Preprocess and tokenize the input text using the same vocabulary used during training.</w:t>
      </w:r>
    </w:p>
    <w:p w14:paraId="6D4F0E07" w14:textId="77777777" w:rsidR="00115EE6" w:rsidRPr="00115EE6" w:rsidRDefault="00115EE6" w:rsidP="00115EE6">
      <w:pPr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Apply sequence padding to the input text.</w:t>
      </w:r>
    </w:p>
    <w:p w14:paraId="0CDA0D3F" w14:textId="77777777" w:rsidR="00115EE6" w:rsidRPr="00115EE6" w:rsidRDefault="00115EE6" w:rsidP="00115EE6">
      <w:pPr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Predict the sentiment using the trained LSTM model.</w:t>
      </w:r>
    </w:p>
    <w:p w14:paraId="243AD02D" w14:textId="77777777" w:rsidR="00115EE6" w:rsidRPr="00115EE6" w:rsidRDefault="00115EE6" w:rsidP="00115EE6">
      <w:pPr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Classify the input as Positive or Negative based on the predicted probability.</w:t>
      </w:r>
    </w:p>
    <w:p w14:paraId="7F512137" w14:textId="77777777" w:rsidR="00115EE6" w:rsidRPr="00115EE6" w:rsidRDefault="00115EE6" w:rsidP="00115EE6">
      <w:pPr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Provide multiple review samples with different sentiments.</w:t>
      </w:r>
    </w:p>
    <w:p w14:paraId="66743722" w14:textId="77777777" w:rsidR="00115EE6" w:rsidRPr="00115EE6" w:rsidRDefault="00115EE6" w:rsidP="00115EE6">
      <w:pPr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Compare the predicted sentiment with the actual/expected sentiment.</w:t>
      </w:r>
    </w:p>
    <w:p w14:paraId="137412CF" w14:textId="77777777" w:rsidR="00115EE6" w:rsidRPr="00115EE6" w:rsidRDefault="00115EE6" w:rsidP="00115EE6">
      <w:pPr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proofErr w:type="spellStart"/>
      <w:r w:rsidRPr="00115EE6">
        <w:rPr>
          <w:rFonts w:ascii="Cambria" w:hAnsi="Cambria"/>
        </w:rPr>
        <w:t>Analyze</w:t>
      </w:r>
      <w:proofErr w:type="spellEnd"/>
      <w:r w:rsidRPr="00115EE6">
        <w:rPr>
          <w:rFonts w:ascii="Cambria" w:hAnsi="Cambria"/>
        </w:rPr>
        <w:t xml:space="preserve"> the coherence and correctness of the model predictions.</w:t>
      </w:r>
    </w:p>
    <w:p w14:paraId="5719D3A8" w14:textId="6702418D" w:rsidR="00115EE6" w:rsidRPr="00554353" w:rsidRDefault="00115EE6" w:rsidP="00115EE6">
      <w:pPr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115EE6">
        <w:rPr>
          <w:rFonts w:ascii="Cambria" w:hAnsi="Cambria"/>
        </w:rPr>
        <w:t>Document the observations and upload the notebook to GitHub.</w:t>
      </w:r>
    </w:p>
    <w:p w14:paraId="3BE7F9FB" w14:textId="77777777" w:rsidR="0081335D" w:rsidRDefault="0081335D" w:rsidP="0081335D">
      <w:pPr>
        <w:spacing w:after="0" w:line="240" w:lineRule="auto"/>
        <w:rPr>
          <w:rFonts w:ascii="Cambria" w:hAnsi="Cambria"/>
        </w:rPr>
      </w:pPr>
    </w:p>
    <w:p w14:paraId="65511285" w14:textId="2C13CDB7" w:rsidR="0081335D" w:rsidRPr="0081335D" w:rsidRDefault="002E1FD7" w:rsidP="0081335D">
      <w:pPr>
        <w:spacing w:after="0" w:line="240" w:lineRule="auto"/>
        <w:rPr>
          <w:rFonts w:ascii="Cambria" w:hAnsi="Cambria"/>
        </w:rPr>
      </w:pPr>
      <w:r w:rsidRPr="002E1FD7">
        <w:rPr>
          <w:rFonts w:ascii="Cambria" w:hAnsi="Cambria"/>
        </w:rPr>
        <w:lastRenderedPageBreak/>
        <w:drawing>
          <wp:inline distT="0" distB="0" distL="0" distR="0" wp14:anchorId="44377CFA" wp14:editId="36A12C4A">
            <wp:extent cx="5731510" cy="2219325"/>
            <wp:effectExtent l="0" t="0" r="2540" b="9525"/>
            <wp:docPr id="90308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843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1FD7">
        <w:rPr>
          <w:rFonts w:ascii="Cambria" w:hAnsi="Cambria"/>
        </w:rPr>
        <w:drawing>
          <wp:inline distT="0" distB="0" distL="0" distR="0" wp14:anchorId="64FC88FD" wp14:editId="1C7A7051">
            <wp:extent cx="5731510" cy="2383155"/>
            <wp:effectExtent l="0" t="0" r="2540" b="0"/>
            <wp:docPr id="164202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249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1FD7">
        <w:rPr>
          <w:rFonts w:ascii="Cambria" w:hAnsi="Cambria"/>
        </w:rPr>
        <w:drawing>
          <wp:inline distT="0" distB="0" distL="0" distR="0" wp14:anchorId="0EC7A0FA" wp14:editId="0EBC72F7">
            <wp:extent cx="5731510" cy="1722755"/>
            <wp:effectExtent l="0" t="0" r="2540" b="0"/>
            <wp:docPr id="1720139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392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1CAD0" w14:textId="7AA119DE" w:rsidR="0081335D" w:rsidRDefault="0081335D" w:rsidP="0081335D">
      <w:pPr>
        <w:spacing w:after="0" w:line="240" w:lineRule="auto"/>
        <w:rPr>
          <w:rFonts w:ascii="Cambria" w:hAnsi="Cambria"/>
        </w:rPr>
      </w:pPr>
    </w:p>
    <w:p w14:paraId="1B9A611C" w14:textId="7F87C009" w:rsidR="002E1FD7" w:rsidRPr="0081335D" w:rsidRDefault="002E1FD7" w:rsidP="0081335D">
      <w:pPr>
        <w:spacing w:after="0" w:line="240" w:lineRule="auto"/>
        <w:rPr>
          <w:rFonts w:ascii="Cambria" w:hAnsi="Cambria"/>
        </w:rPr>
      </w:pPr>
      <w:r w:rsidRPr="002E1FD7">
        <w:rPr>
          <w:rFonts w:ascii="Cambria" w:hAnsi="Cambria"/>
        </w:rPr>
        <w:t>https://colab.research.google.com/drive/1hTsPBlKJEU-CMg-dWnK7Sj5rwAo2tYea?hl=en-GB#scrollTo=9bWSo-r7TikW</w:t>
      </w:r>
    </w:p>
    <w:p w14:paraId="7FDDAD63" w14:textId="77777777" w:rsidR="00115EE6" w:rsidRDefault="00115EE6" w:rsidP="00610E0E">
      <w:pPr>
        <w:spacing w:after="0" w:line="240" w:lineRule="auto"/>
        <w:rPr>
          <w:rFonts w:ascii="Cambria" w:hAnsi="Cambria"/>
          <w:b/>
          <w:bCs/>
        </w:rPr>
      </w:pPr>
    </w:p>
    <w:p w14:paraId="0C112886" w14:textId="33C6275A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POST-LAB QUESTIONS (PROVIDE BRIEF ANSWERS TO THE FOLLOWING QUESTIONS)</w:t>
      </w:r>
    </w:p>
    <w:p w14:paraId="4ECDB652" w14:textId="77777777" w:rsidR="00610E0E" w:rsidRDefault="00610E0E" w:rsidP="00610E0E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118B8FCD" w14:textId="7D2DD5B1" w:rsidR="004763A8" w:rsidRPr="004763A8" w:rsidRDefault="004763A8" w:rsidP="004763A8">
      <w:p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1</w:t>
      </w:r>
      <w:r w:rsidRPr="004763A8">
        <w:rPr>
          <w:rFonts w:ascii="Cambria" w:hAnsi="Cambria"/>
        </w:rPr>
        <w:t>. How does the cell state help an LSTM retain information?</w:t>
      </w:r>
    </w:p>
    <w:p w14:paraId="32186A0A" w14:textId="77777777" w:rsidR="004763A8" w:rsidRPr="004763A8" w:rsidRDefault="004763A8" w:rsidP="004763A8">
      <w:pPr>
        <w:spacing w:after="0" w:line="240" w:lineRule="auto"/>
        <w:jc w:val="both"/>
        <w:rPr>
          <w:rFonts w:ascii="Cambria" w:hAnsi="Cambria"/>
        </w:rPr>
      </w:pPr>
      <w:r w:rsidRPr="004763A8">
        <w:rPr>
          <w:rFonts w:ascii="Cambria" w:hAnsi="Cambria"/>
        </w:rPr>
        <w:t>The cell state carries relevant information across time steps, helping the LSTM retain information over long sequences.</w:t>
      </w:r>
    </w:p>
    <w:p w14:paraId="5F77DECD" w14:textId="77777777" w:rsidR="004763A8" w:rsidRDefault="004763A8" w:rsidP="004763A8">
      <w:pPr>
        <w:spacing w:after="0" w:line="240" w:lineRule="auto"/>
        <w:jc w:val="both"/>
        <w:rPr>
          <w:rFonts w:ascii="Cambria" w:hAnsi="Cambria"/>
        </w:rPr>
      </w:pPr>
    </w:p>
    <w:p w14:paraId="6DA8CECE" w14:textId="626BDFDC" w:rsidR="004763A8" w:rsidRPr="004763A8" w:rsidRDefault="004763A8" w:rsidP="004763A8">
      <w:pPr>
        <w:spacing w:after="0" w:line="240" w:lineRule="auto"/>
        <w:jc w:val="both"/>
        <w:rPr>
          <w:rFonts w:ascii="Cambria" w:hAnsi="Cambria"/>
        </w:rPr>
      </w:pPr>
      <w:r w:rsidRPr="004763A8">
        <w:rPr>
          <w:rFonts w:ascii="Cambria" w:hAnsi="Cambria"/>
        </w:rPr>
        <w:t>2. Describe the three gates in LSTM.</w:t>
      </w:r>
    </w:p>
    <w:p w14:paraId="0012B87D" w14:textId="77777777" w:rsidR="004763A8" w:rsidRPr="004763A8" w:rsidRDefault="004763A8" w:rsidP="004763A8">
      <w:pPr>
        <w:numPr>
          <w:ilvl w:val="0"/>
          <w:numId w:val="35"/>
        </w:numPr>
        <w:spacing w:after="0" w:line="240" w:lineRule="auto"/>
        <w:jc w:val="both"/>
        <w:rPr>
          <w:rFonts w:ascii="Cambria" w:hAnsi="Cambria"/>
        </w:rPr>
      </w:pPr>
      <w:r w:rsidRPr="004763A8">
        <w:rPr>
          <w:rFonts w:ascii="Cambria" w:hAnsi="Cambria"/>
        </w:rPr>
        <w:t>Input gate: Controls new information entering memory.</w:t>
      </w:r>
    </w:p>
    <w:p w14:paraId="693C4C6E" w14:textId="77777777" w:rsidR="004763A8" w:rsidRPr="004763A8" w:rsidRDefault="004763A8" w:rsidP="004763A8">
      <w:pPr>
        <w:numPr>
          <w:ilvl w:val="0"/>
          <w:numId w:val="35"/>
        </w:numPr>
        <w:spacing w:after="0" w:line="240" w:lineRule="auto"/>
        <w:jc w:val="both"/>
        <w:rPr>
          <w:rFonts w:ascii="Cambria" w:hAnsi="Cambria"/>
        </w:rPr>
      </w:pPr>
      <w:r w:rsidRPr="004763A8">
        <w:rPr>
          <w:rFonts w:ascii="Cambria" w:hAnsi="Cambria"/>
        </w:rPr>
        <w:t>Forget gate: Controls which stored information should be discarded.</w:t>
      </w:r>
    </w:p>
    <w:p w14:paraId="494CFA91" w14:textId="77777777" w:rsidR="004763A8" w:rsidRPr="004763A8" w:rsidRDefault="004763A8" w:rsidP="004763A8">
      <w:pPr>
        <w:numPr>
          <w:ilvl w:val="0"/>
          <w:numId w:val="35"/>
        </w:numPr>
        <w:spacing w:after="0" w:line="240" w:lineRule="auto"/>
        <w:jc w:val="both"/>
        <w:rPr>
          <w:rFonts w:ascii="Cambria" w:hAnsi="Cambria"/>
        </w:rPr>
      </w:pPr>
      <w:r w:rsidRPr="004763A8">
        <w:rPr>
          <w:rFonts w:ascii="Cambria" w:hAnsi="Cambria"/>
        </w:rPr>
        <w:t>Output gate: Controls which information is passed to the next step.</w:t>
      </w:r>
    </w:p>
    <w:p w14:paraId="0856FE55" w14:textId="77777777" w:rsidR="004763A8" w:rsidRDefault="004763A8" w:rsidP="004763A8">
      <w:pPr>
        <w:spacing w:after="0" w:line="240" w:lineRule="auto"/>
        <w:jc w:val="both"/>
        <w:rPr>
          <w:rFonts w:ascii="Cambria" w:hAnsi="Cambria"/>
        </w:rPr>
      </w:pPr>
    </w:p>
    <w:p w14:paraId="293575A7" w14:textId="14AB3D2F" w:rsidR="004763A8" w:rsidRPr="004763A8" w:rsidRDefault="004763A8" w:rsidP="004763A8">
      <w:pPr>
        <w:spacing w:after="0" w:line="240" w:lineRule="auto"/>
        <w:jc w:val="both"/>
        <w:rPr>
          <w:rFonts w:ascii="Cambria" w:hAnsi="Cambria"/>
        </w:rPr>
      </w:pPr>
      <w:r w:rsidRPr="004763A8">
        <w:rPr>
          <w:rFonts w:ascii="Cambria" w:hAnsi="Cambria"/>
        </w:rPr>
        <w:lastRenderedPageBreak/>
        <w:t>3. What is the effect of insufficient training epochs?</w:t>
      </w:r>
    </w:p>
    <w:p w14:paraId="02EF4D81" w14:textId="77777777" w:rsidR="004763A8" w:rsidRPr="004763A8" w:rsidRDefault="004763A8" w:rsidP="004763A8">
      <w:pPr>
        <w:spacing w:after="0" w:line="240" w:lineRule="auto"/>
        <w:jc w:val="both"/>
        <w:rPr>
          <w:rFonts w:ascii="Cambria" w:hAnsi="Cambria"/>
        </w:rPr>
      </w:pPr>
      <w:r w:rsidRPr="004763A8">
        <w:rPr>
          <w:rFonts w:ascii="Cambria" w:hAnsi="Cambria"/>
        </w:rPr>
        <w:t>The model may underfit and fail to learn important patterns, resulting in low accuracy on training and test data.</w:t>
      </w:r>
    </w:p>
    <w:p w14:paraId="01D43259" w14:textId="77777777" w:rsidR="004763A8" w:rsidRDefault="004763A8" w:rsidP="004763A8">
      <w:pPr>
        <w:spacing w:after="0" w:line="240" w:lineRule="auto"/>
        <w:jc w:val="both"/>
        <w:rPr>
          <w:rFonts w:ascii="Cambria" w:hAnsi="Cambria"/>
        </w:rPr>
      </w:pPr>
    </w:p>
    <w:p w14:paraId="317D0C6E" w14:textId="0C67B695" w:rsidR="004763A8" w:rsidRPr="004763A8" w:rsidRDefault="004763A8" w:rsidP="004763A8">
      <w:pPr>
        <w:spacing w:after="0" w:line="240" w:lineRule="auto"/>
        <w:jc w:val="both"/>
        <w:rPr>
          <w:rFonts w:ascii="Cambria" w:hAnsi="Cambria"/>
        </w:rPr>
      </w:pPr>
      <w:r w:rsidRPr="004763A8">
        <w:rPr>
          <w:rFonts w:ascii="Cambria" w:hAnsi="Cambria"/>
        </w:rPr>
        <w:t>4. State one advantage of LSTM over a Simple RNN.</w:t>
      </w:r>
    </w:p>
    <w:p w14:paraId="2552A524" w14:textId="77777777" w:rsidR="004763A8" w:rsidRPr="004763A8" w:rsidRDefault="004763A8" w:rsidP="004763A8">
      <w:pPr>
        <w:spacing w:after="0" w:line="240" w:lineRule="auto"/>
        <w:jc w:val="both"/>
        <w:rPr>
          <w:rFonts w:ascii="Cambria" w:hAnsi="Cambria"/>
        </w:rPr>
      </w:pPr>
      <w:r w:rsidRPr="004763A8">
        <w:rPr>
          <w:rFonts w:ascii="Cambria" w:hAnsi="Cambria"/>
        </w:rPr>
        <w:t>LSTM can learn long-term dependencies more effectively and helps reduce the vanishing gradient problem.</w:t>
      </w:r>
    </w:p>
    <w:p w14:paraId="3590D3FD" w14:textId="77777777" w:rsidR="004763A8" w:rsidRDefault="004763A8" w:rsidP="004763A8">
      <w:pPr>
        <w:spacing w:after="0" w:line="240" w:lineRule="auto"/>
        <w:jc w:val="both"/>
        <w:rPr>
          <w:rFonts w:ascii="Cambria" w:hAnsi="Cambria"/>
        </w:rPr>
      </w:pPr>
    </w:p>
    <w:p w14:paraId="6E962400" w14:textId="449C26FF" w:rsidR="004763A8" w:rsidRPr="004763A8" w:rsidRDefault="004763A8" w:rsidP="004763A8">
      <w:pPr>
        <w:spacing w:after="0" w:line="240" w:lineRule="auto"/>
        <w:jc w:val="both"/>
        <w:rPr>
          <w:rFonts w:ascii="Cambria" w:hAnsi="Cambria"/>
        </w:rPr>
      </w:pPr>
      <w:r w:rsidRPr="004763A8">
        <w:rPr>
          <w:rFonts w:ascii="Cambria" w:hAnsi="Cambria"/>
        </w:rPr>
        <w:t>5. How does sequence length affect LSTM performance?</w:t>
      </w:r>
    </w:p>
    <w:p w14:paraId="10F0109C" w14:textId="77777777" w:rsidR="004763A8" w:rsidRPr="004763A8" w:rsidRDefault="004763A8" w:rsidP="004763A8">
      <w:pPr>
        <w:spacing w:after="0" w:line="240" w:lineRule="auto"/>
        <w:jc w:val="both"/>
        <w:rPr>
          <w:rFonts w:ascii="Cambria" w:hAnsi="Cambria"/>
        </w:rPr>
      </w:pPr>
      <w:r w:rsidRPr="004763A8">
        <w:rPr>
          <w:rFonts w:ascii="Cambria" w:hAnsi="Cambria"/>
        </w:rPr>
        <w:t>Longer sequences can preserve more context but increase computation and training time. Shorter sequences train faster but may lose useful information.</w:t>
      </w:r>
    </w:p>
    <w:p w14:paraId="72958C2A" w14:textId="77777777" w:rsidR="00336C80" w:rsidRDefault="00336C80" w:rsidP="00336C80">
      <w:pPr>
        <w:spacing w:after="0" w:line="240" w:lineRule="auto"/>
        <w:jc w:val="both"/>
        <w:rPr>
          <w:rFonts w:ascii="Cambria" w:hAnsi="Cambria"/>
        </w:rPr>
      </w:pPr>
    </w:p>
    <w:p w14:paraId="27CB165D" w14:textId="77777777" w:rsidR="00336C80" w:rsidRDefault="00336C80" w:rsidP="00336C80">
      <w:pPr>
        <w:spacing w:after="0" w:line="240" w:lineRule="auto"/>
        <w:jc w:val="both"/>
        <w:rPr>
          <w:rFonts w:ascii="Cambria" w:hAnsi="Cambria"/>
        </w:rPr>
      </w:pPr>
    </w:p>
    <w:p w14:paraId="00E48ACA" w14:textId="77777777" w:rsidR="00336C80" w:rsidRDefault="00336C80" w:rsidP="00336C80">
      <w:pPr>
        <w:spacing w:after="0" w:line="240" w:lineRule="auto"/>
        <w:jc w:val="both"/>
        <w:rPr>
          <w:rFonts w:ascii="Cambria" w:hAnsi="Cambria"/>
        </w:rPr>
      </w:pPr>
    </w:p>
    <w:p w14:paraId="1DEABB01" w14:textId="77777777" w:rsidR="00336C80" w:rsidRPr="00336C80" w:rsidRDefault="00336C80" w:rsidP="00336C80">
      <w:pPr>
        <w:spacing w:after="0" w:line="240" w:lineRule="auto"/>
        <w:jc w:val="both"/>
        <w:rPr>
          <w:rFonts w:ascii="Cambria" w:hAnsi="Cambria"/>
        </w:rPr>
      </w:pPr>
    </w:p>
    <w:p w14:paraId="295D318A" w14:textId="77777777" w:rsidR="0081335D" w:rsidRDefault="0081335D" w:rsidP="00610E0E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1A91CF3A" w14:textId="7240572C" w:rsidR="00610E0E" w:rsidRPr="00062E1C" w:rsidRDefault="00610E0E" w:rsidP="00610E0E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610E0E" w:rsidRPr="00062E1C" w14:paraId="415D70F7" w14:textId="77777777" w:rsidTr="00BA6876">
        <w:trPr>
          <w:trHeight w:val="417"/>
        </w:trPr>
        <w:tc>
          <w:tcPr>
            <w:tcW w:w="3075" w:type="dxa"/>
          </w:tcPr>
          <w:p w14:paraId="66C7A33C" w14:textId="77777777" w:rsidR="00610E0E" w:rsidRPr="00062E1C" w:rsidRDefault="00610E0E" w:rsidP="00BA687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13CE135C" w14:textId="77777777" w:rsidR="00610E0E" w:rsidRPr="00062E1C" w:rsidRDefault="00610E0E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3C96CBD" w14:textId="77777777" w:rsidR="00610E0E" w:rsidRPr="00062E1C" w:rsidRDefault="00610E0E" w:rsidP="00BA687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610E0E" w:rsidRPr="00062E1C" w14:paraId="4FA12FE5" w14:textId="77777777" w:rsidTr="00BA6876">
        <w:trPr>
          <w:trHeight w:val="336"/>
        </w:trPr>
        <w:tc>
          <w:tcPr>
            <w:tcW w:w="3075" w:type="dxa"/>
          </w:tcPr>
          <w:p w14:paraId="38C3998F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42E6D705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2CD3AD04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6F7CABD1" w14:textId="77777777" w:rsidTr="00BA6876">
        <w:trPr>
          <w:trHeight w:val="399"/>
        </w:trPr>
        <w:tc>
          <w:tcPr>
            <w:tcW w:w="3075" w:type="dxa"/>
          </w:tcPr>
          <w:p w14:paraId="75B73BEE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11830E34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6BC4945D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2A116253" w14:textId="77777777" w:rsidTr="00BA6876">
        <w:trPr>
          <w:trHeight w:val="399"/>
        </w:trPr>
        <w:tc>
          <w:tcPr>
            <w:tcW w:w="3075" w:type="dxa"/>
          </w:tcPr>
          <w:p w14:paraId="1CD870D5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366D5141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1AD2F518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2AF39072" w14:textId="77777777" w:rsidTr="00BA6876">
        <w:trPr>
          <w:trHeight w:val="354"/>
        </w:trPr>
        <w:tc>
          <w:tcPr>
            <w:tcW w:w="3075" w:type="dxa"/>
          </w:tcPr>
          <w:p w14:paraId="77F5E45D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2F46B84D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471926D5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7F2BE6C3" w14:textId="77777777" w:rsidTr="00BA6876">
        <w:trPr>
          <w:trHeight w:val="417"/>
        </w:trPr>
        <w:tc>
          <w:tcPr>
            <w:tcW w:w="3075" w:type="dxa"/>
            <w:vAlign w:val="center"/>
          </w:tcPr>
          <w:p w14:paraId="5CF941CD" w14:textId="77777777" w:rsidR="00610E0E" w:rsidRPr="00062E1C" w:rsidRDefault="00610E0E" w:rsidP="00BA687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615E2DE3" w14:textId="77777777" w:rsidR="00610E0E" w:rsidRPr="00062E1C" w:rsidRDefault="00610E0E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75134430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5B5B6E6B" w14:textId="77777777" w:rsidTr="00BA6876">
        <w:trPr>
          <w:trHeight w:val="669"/>
        </w:trPr>
        <w:tc>
          <w:tcPr>
            <w:tcW w:w="4965" w:type="dxa"/>
            <w:gridSpan w:val="2"/>
          </w:tcPr>
          <w:p w14:paraId="5240B476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  <w:p w14:paraId="1757E2D2" w14:textId="77777777" w:rsidR="00610E0E" w:rsidRPr="00062E1C" w:rsidRDefault="00610E0E" w:rsidP="00BA687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1A53E80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</w:tbl>
    <w:p w14:paraId="5DA7E85E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</w:p>
    <w:p w14:paraId="0D8A54C3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E284E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3122189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99D4968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215DCF1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C9F24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D614B6B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896FA6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30FF8B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6C43A2C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0F899B5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2C2D619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4049C9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FF921EE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304901" w14:textId="77777777" w:rsidR="00236C10" w:rsidRDefault="00236C10"/>
    <w:sectPr w:rsidR="00236C10" w:rsidSect="00610E0E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6872"/>
    <w:multiLevelType w:val="multilevel"/>
    <w:tmpl w:val="7190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04A9E"/>
    <w:multiLevelType w:val="multilevel"/>
    <w:tmpl w:val="A4F4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D016C"/>
    <w:multiLevelType w:val="multilevel"/>
    <w:tmpl w:val="8EA4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B79D1"/>
    <w:multiLevelType w:val="hybridMultilevel"/>
    <w:tmpl w:val="34561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9F7010"/>
    <w:multiLevelType w:val="multilevel"/>
    <w:tmpl w:val="EB2E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12885"/>
    <w:multiLevelType w:val="multilevel"/>
    <w:tmpl w:val="7D50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B7016"/>
    <w:multiLevelType w:val="multilevel"/>
    <w:tmpl w:val="71AC2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5D3AC9"/>
    <w:multiLevelType w:val="multilevel"/>
    <w:tmpl w:val="EE10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31554"/>
    <w:multiLevelType w:val="multilevel"/>
    <w:tmpl w:val="C7B6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3F5D1A"/>
    <w:multiLevelType w:val="multilevel"/>
    <w:tmpl w:val="CF72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9E6624"/>
    <w:multiLevelType w:val="multilevel"/>
    <w:tmpl w:val="5F1E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760EBD"/>
    <w:multiLevelType w:val="multilevel"/>
    <w:tmpl w:val="250E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4763A9"/>
    <w:multiLevelType w:val="hybridMultilevel"/>
    <w:tmpl w:val="206664E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0A66E01"/>
    <w:multiLevelType w:val="multilevel"/>
    <w:tmpl w:val="B5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547900"/>
    <w:multiLevelType w:val="multilevel"/>
    <w:tmpl w:val="847A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3A6A5A"/>
    <w:multiLevelType w:val="multilevel"/>
    <w:tmpl w:val="A412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0C754A"/>
    <w:multiLevelType w:val="multilevel"/>
    <w:tmpl w:val="B688F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CD70A3"/>
    <w:multiLevelType w:val="hybridMultilevel"/>
    <w:tmpl w:val="D97CEE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3211D8"/>
    <w:multiLevelType w:val="multilevel"/>
    <w:tmpl w:val="98E4E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AE1FE3"/>
    <w:multiLevelType w:val="multilevel"/>
    <w:tmpl w:val="0D3A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DB452B"/>
    <w:multiLevelType w:val="multilevel"/>
    <w:tmpl w:val="8522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432078"/>
    <w:multiLevelType w:val="multilevel"/>
    <w:tmpl w:val="C468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1B1892"/>
    <w:multiLevelType w:val="multilevel"/>
    <w:tmpl w:val="91AA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F61E10"/>
    <w:multiLevelType w:val="multilevel"/>
    <w:tmpl w:val="EF60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1F6FA0"/>
    <w:multiLevelType w:val="hybridMultilevel"/>
    <w:tmpl w:val="12C44AE6"/>
    <w:lvl w:ilvl="0" w:tplc="FE20A838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CE02AF"/>
    <w:multiLevelType w:val="multilevel"/>
    <w:tmpl w:val="5E70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4970A0"/>
    <w:multiLevelType w:val="hybridMultilevel"/>
    <w:tmpl w:val="E940C7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184BA7"/>
    <w:multiLevelType w:val="hybridMultilevel"/>
    <w:tmpl w:val="8766D156"/>
    <w:lvl w:ilvl="0" w:tplc="8CDA03C6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4F122B"/>
    <w:multiLevelType w:val="multilevel"/>
    <w:tmpl w:val="5DE0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6B761F"/>
    <w:multiLevelType w:val="multilevel"/>
    <w:tmpl w:val="B08E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066BAF"/>
    <w:multiLevelType w:val="multilevel"/>
    <w:tmpl w:val="F12A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1F0E03"/>
    <w:multiLevelType w:val="hybridMultilevel"/>
    <w:tmpl w:val="E940C7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371530"/>
    <w:multiLevelType w:val="multilevel"/>
    <w:tmpl w:val="2D8C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253965"/>
    <w:multiLevelType w:val="hybridMultilevel"/>
    <w:tmpl w:val="34561D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A503D5"/>
    <w:multiLevelType w:val="hybridMultilevel"/>
    <w:tmpl w:val="465CA0EA"/>
    <w:lvl w:ilvl="0" w:tplc="41E42EB6">
      <w:numFmt w:val="bullet"/>
      <w:lvlText w:val="•"/>
      <w:lvlJc w:val="left"/>
      <w:pPr>
        <w:ind w:left="408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676112700">
    <w:abstractNumId w:val="3"/>
  </w:num>
  <w:num w:numId="2" w16cid:durableId="336200858">
    <w:abstractNumId w:val="33"/>
  </w:num>
  <w:num w:numId="3" w16cid:durableId="954285534">
    <w:abstractNumId w:val="34"/>
  </w:num>
  <w:num w:numId="4" w16cid:durableId="243952355">
    <w:abstractNumId w:val="17"/>
  </w:num>
  <w:num w:numId="5" w16cid:durableId="724909196">
    <w:abstractNumId w:val="24"/>
  </w:num>
  <w:num w:numId="6" w16cid:durableId="851799693">
    <w:abstractNumId w:val="7"/>
  </w:num>
  <w:num w:numId="7" w16cid:durableId="2121335618">
    <w:abstractNumId w:val="28"/>
  </w:num>
  <w:num w:numId="8" w16cid:durableId="1930767245">
    <w:abstractNumId w:val="11"/>
  </w:num>
  <w:num w:numId="9" w16cid:durableId="542912517">
    <w:abstractNumId w:val="25"/>
  </w:num>
  <w:num w:numId="10" w16cid:durableId="1564176450">
    <w:abstractNumId w:val="26"/>
  </w:num>
  <w:num w:numId="11" w16cid:durableId="1813061182">
    <w:abstractNumId w:val="27"/>
  </w:num>
  <w:num w:numId="12" w16cid:durableId="1747922484">
    <w:abstractNumId w:val="13"/>
  </w:num>
  <w:num w:numId="13" w16cid:durableId="1700399660">
    <w:abstractNumId w:val="18"/>
  </w:num>
  <w:num w:numId="14" w16cid:durableId="1839998139">
    <w:abstractNumId w:val="22"/>
  </w:num>
  <w:num w:numId="15" w16cid:durableId="694424765">
    <w:abstractNumId w:val="14"/>
  </w:num>
  <w:num w:numId="16" w16cid:durableId="1446969628">
    <w:abstractNumId w:val="6"/>
  </w:num>
  <w:num w:numId="17" w16cid:durableId="1506817809">
    <w:abstractNumId w:val="15"/>
  </w:num>
  <w:num w:numId="18" w16cid:durableId="15546876">
    <w:abstractNumId w:val="16"/>
  </w:num>
  <w:num w:numId="19" w16cid:durableId="1448769848">
    <w:abstractNumId w:val="12"/>
  </w:num>
  <w:num w:numId="20" w16cid:durableId="327363272">
    <w:abstractNumId w:val="2"/>
  </w:num>
  <w:num w:numId="21" w16cid:durableId="1738701439">
    <w:abstractNumId w:val="30"/>
  </w:num>
  <w:num w:numId="22" w16cid:durableId="1891769609">
    <w:abstractNumId w:val="4"/>
  </w:num>
  <w:num w:numId="23" w16cid:durableId="935485149">
    <w:abstractNumId w:val="9"/>
  </w:num>
  <w:num w:numId="24" w16cid:durableId="1109816810">
    <w:abstractNumId w:val="1"/>
  </w:num>
  <w:num w:numId="25" w16cid:durableId="1822960160">
    <w:abstractNumId w:val="29"/>
  </w:num>
  <w:num w:numId="26" w16cid:durableId="1118378497">
    <w:abstractNumId w:val="19"/>
  </w:num>
  <w:num w:numId="27" w16cid:durableId="885531466">
    <w:abstractNumId w:val="21"/>
  </w:num>
  <w:num w:numId="28" w16cid:durableId="1354261474">
    <w:abstractNumId w:val="0"/>
  </w:num>
  <w:num w:numId="29" w16cid:durableId="225651881">
    <w:abstractNumId w:val="5"/>
  </w:num>
  <w:num w:numId="30" w16cid:durableId="840849163">
    <w:abstractNumId w:val="20"/>
  </w:num>
  <w:num w:numId="31" w16cid:durableId="1647051224">
    <w:abstractNumId w:val="23"/>
  </w:num>
  <w:num w:numId="32" w16cid:durableId="1437748886">
    <w:abstractNumId w:val="10"/>
  </w:num>
  <w:num w:numId="33" w16cid:durableId="299699803">
    <w:abstractNumId w:val="32"/>
  </w:num>
  <w:num w:numId="34" w16cid:durableId="1201043771">
    <w:abstractNumId w:val="31"/>
  </w:num>
  <w:num w:numId="35" w16cid:durableId="1309458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E0E"/>
    <w:rsid w:val="000814D0"/>
    <w:rsid w:val="00083840"/>
    <w:rsid w:val="000D664C"/>
    <w:rsid w:val="00115EE6"/>
    <w:rsid w:val="001E233A"/>
    <w:rsid w:val="001F7635"/>
    <w:rsid w:val="00227748"/>
    <w:rsid w:val="00236C10"/>
    <w:rsid w:val="002B0C41"/>
    <w:rsid w:val="002E1FD7"/>
    <w:rsid w:val="002F21DD"/>
    <w:rsid w:val="00300F00"/>
    <w:rsid w:val="00336C80"/>
    <w:rsid w:val="004763A8"/>
    <w:rsid w:val="004C77EB"/>
    <w:rsid w:val="004E289D"/>
    <w:rsid w:val="00554353"/>
    <w:rsid w:val="005E37B5"/>
    <w:rsid w:val="00610E0E"/>
    <w:rsid w:val="006623DE"/>
    <w:rsid w:val="00716397"/>
    <w:rsid w:val="00727BF0"/>
    <w:rsid w:val="007D77D1"/>
    <w:rsid w:val="0081335D"/>
    <w:rsid w:val="0083104D"/>
    <w:rsid w:val="0087295E"/>
    <w:rsid w:val="008747F5"/>
    <w:rsid w:val="008A1FDB"/>
    <w:rsid w:val="00AC47C1"/>
    <w:rsid w:val="00B21EE3"/>
    <w:rsid w:val="00B6025A"/>
    <w:rsid w:val="00B73230"/>
    <w:rsid w:val="00B81DA8"/>
    <w:rsid w:val="00B868D7"/>
    <w:rsid w:val="00BF58CF"/>
    <w:rsid w:val="00D2023B"/>
    <w:rsid w:val="00D30834"/>
    <w:rsid w:val="00D50B85"/>
    <w:rsid w:val="00DB1B6D"/>
    <w:rsid w:val="00DC5B2C"/>
    <w:rsid w:val="00DC631B"/>
    <w:rsid w:val="00E2134C"/>
    <w:rsid w:val="00ED69EF"/>
    <w:rsid w:val="00EE38F1"/>
    <w:rsid w:val="00EF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8C0EB"/>
  <w15:chartTrackingRefBased/>
  <w15:docId w15:val="{74E4A693-A4E2-460A-9C7D-AF6D9F1E5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E0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E0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610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E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0E0E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610E0E"/>
  </w:style>
  <w:style w:type="paragraph" w:customStyle="1" w:styleId="TableParagraph">
    <w:name w:val="Table Paragraph"/>
    <w:basedOn w:val="Normal"/>
    <w:uiPriority w:val="1"/>
    <w:qFormat/>
    <w:rsid w:val="00610E0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610E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Hyperlink">
    <w:name w:val="Hyperlink"/>
    <w:basedOn w:val="DefaultParagraphFont"/>
    <w:uiPriority w:val="99"/>
    <w:unhideWhenUsed/>
    <w:rsid w:val="00610E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E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2e475d0-7a59-4bc0-9cc0-fcd49de06a1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EDF6778AC39842B16EAE02EDE83F95" ma:contentTypeVersion="4" ma:contentTypeDescription="Create a new document." ma:contentTypeScope="" ma:versionID="ddd24ee905c47eb6ecae15f017b34144">
  <xsd:schema xmlns:xsd="http://www.w3.org/2001/XMLSchema" xmlns:xs="http://www.w3.org/2001/XMLSchema" xmlns:p="http://schemas.microsoft.com/office/2006/metadata/properties" xmlns:ns2="52e475d0-7a59-4bc0-9cc0-fcd49de06a14" targetNamespace="http://schemas.microsoft.com/office/2006/metadata/properties" ma:root="true" ma:fieldsID="1ffd9862ac1cb62e2c8218ece5611a04" ns2:_="">
    <xsd:import namespace="52e475d0-7a59-4bc0-9cc0-fcd49de06a1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e475d0-7a59-4bc0-9cc0-fcd49de06a1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308F77-9D2F-40C6-A8A2-619AE791DDD7}">
  <ds:schemaRefs>
    <ds:schemaRef ds:uri="http://schemas.microsoft.com/office/2006/metadata/properties"/>
    <ds:schemaRef ds:uri="http://schemas.microsoft.com/office/infopath/2007/PartnerControls"/>
    <ds:schemaRef ds:uri="52e475d0-7a59-4bc0-9cc0-fcd49de06a14"/>
  </ds:schemaRefs>
</ds:datastoreItem>
</file>

<file path=customXml/itemProps2.xml><?xml version="1.0" encoding="utf-8"?>
<ds:datastoreItem xmlns:ds="http://schemas.openxmlformats.org/officeDocument/2006/customXml" ds:itemID="{E555C4D2-1C26-4409-9EEB-42AFDC1DE7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9AB796-D85F-4881-A57C-6D06DA3ED2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e475d0-7a59-4bc0-9cc0-fcd49de06a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852</Words>
  <Characters>4861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Jaya Rethanya K K  24BAD043</cp:lastModifiedBy>
  <cp:revision>4</cp:revision>
  <cp:lastPrinted>2026-01-22T11:25:00Z</cp:lastPrinted>
  <dcterms:created xsi:type="dcterms:W3CDTF">2026-10-09T08:45:00Z</dcterms:created>
  <dcterms:modified xsi:type="dcterms:W3CDTF">2026-10-12T04:13:00Z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0x010100CFEDF6778AC39842B16EAE02EDE83F95</vt:lpwstr>
  </property>
</Properties>
</file>