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Calibri" w:cs="Calibri" w:eastAsia="Calibri" w:hAnsi="Calibri"/>
          <w:b/>
          <w:bCs/>
          <w:caps/>
          <w:color w:val="E8711A"/>
          <w:sz w:val="26"/>
          <w:szCs w:val="26"/>
        </w:rPr>
        <w:t xml:space="preserve">STUDENT NOTES</w:t>
      </w:r>
    </w:p>
    <w:p>
      <w:pPr>
        <w:spacing w:after="100" w:before="80"/>
        <w:jc w:val="center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EMR on EC2 + EMR Studio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Cluster Setup, Interactive Notebooks, and EMR Steps</w:t>
      </w:r>
    </w:p>
    <w:p>
      <w:pPr>
        <w:spacing w:after="400" w:before="40"/>
        <w:jc w:val="center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AWS Data Engineering for the AI Era  |  Keystone Edtech Pvt Ltd</w:t>
      </w:r>
    </w:p>
    <w:p>
      <w:pPr>
        <w:pBdr>
          <w:bottom w:val="single" w:color="E8711A" w:sz="6" w:space="1"/>
        </w:pBd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0" w:before="120"/>
      </w:pP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1B2A4A"/>
          <w:sz w:val="24"/>
          <w:szCs w:val="24"/>
        </w:rPr>
        <w:t xml:space="preserve">What you will be able to do after this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a VPC, subnet, and security group for an EMR cluster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an EC2 key pair for SSH access to the master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Configure and launch a real EMR on EC2 cluster using the new AWS Console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Explain every cluster setting and its cost and performance implication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Set up EMR Studio with IAM authentication and fix common permission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Attach an EMR cluster to an EMR Studio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Write and run PySpark interactively in an EMR Studio notebook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Submit a PySpark script as an EMR Step and monitor its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Validate pipeline output in Athena</w:t>
      </w:r>
    </w:p>
    <w:p>
      <w:pPr>
        <w:pStyle w:val="Heading1"/>
        <w:pageBreakBefore/>
        <w:pBdr>
          <w:left w:val="single" w:color="E8711A" w:sz="20"/>
        </w:pBdr>
        <w:shd w:fill="1B2A4A" w:val="clear"/>
        <w:spacing w:after="18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1.  Network Setup — VPC, Subnet, Security Group, Key Pair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Before creating an EMR cluster, you need the networking foundation. EMR runs inside a VPC and needs a subnet, internet access, and a security group.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C3AED" w:sz="18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🔷 AZURE BRIDGE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VPC = Azure Virtual Network (VNet)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Subnet = Azure Subnet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Security Group = Network Security Group (NSG)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Key pair = SSH key in Azure — same concept, different UI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1.1  Create a VPC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Navigate to: VPC → Your VPCs → Create VPC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Resources to 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VPC only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'VPC and more'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 tag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emr-course-vpc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IPv4 CIDR 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10.0.0.0/16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/16 = 65,536 IP addresses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IPv6 CIDR 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IPv6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Tenancy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VPC is a private isolated network inside AWS.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10.0.0.0/16 CIDR is a private IP range — these addresses never route to the internet directly.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EMR cluster, EC2 instance, and RDS database lives inside a VPC.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1.2  Create a Public Subnet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Navigate to: VPC → Subnets → Create subnet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VPC 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emr-course-vpc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Subnet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emr-public-subnet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Availability Zone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ap-south-1a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IPv4 CIDR block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10.0.1.0/24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After creating the subnet — enable auto-assign public IP: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Select emr-public-subnet → Actions → Edit subnet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Check: Enable auto-assign public IPv4 address → Save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Public subnet = instances here can reach the internet.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Auto-assign public IP is required so EMR nodes can reach AWS endpoints (S3, Glue, CloudWatch).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 production: EMR clusters run in private subnets with NAT Gateway for outbound traffic.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1.3  Create and Attach an Internet Gateway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Navigate to: VPC → Internet Gateways → Create internet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Name tag: emr-course-igw →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Actions → Attach to VPC → select emr-course-vpc → Attach</w:t>
      </w:r>
    </w:p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Update the route table so the subnet can reach the internet: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VPC → Route tables → find the main route table for emr-course-vpc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Routes tab → Edit routes → Add route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Destination: 0.0.0.0/0  |  Target: Internet Gateway → emr-course-igw →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Subnet associations tab → Edit → check emr-public-subnet → Save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8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⚠️ GOTCHA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Without the Internet Gateway and 0.0.0.0/0 route, EMR nodes cannot reach S3 or Glue.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cluster will launch but all jobs will fail with connection timeout errors.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This is the most common networking mistake in first-time EMR setups.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1.4  Verify Your Subnet Before Creating the Cluster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Before creating the cluster, always verify the subnet has all three of these: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to Verify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Must Show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Auto-assign public IPv4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Subnet detail page → Details tab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Availability Zone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Subnet detail page → Details tab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ap-south-1a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Internet route exists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Subnet detail page → Route table tab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0.0.0.0/0 → igw-xxxxx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the route table tab does not show a 0.0.0.0/0 → igw route, the Internet Gateway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 not attached or the route table is not associated with the subnet.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Fix both before creating the cluster.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1.5  Create a Security Group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Navigate to: EC2 → Security Groups → Create security group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emr-master-sg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 Master Node Security Group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VPC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emr-course-vpc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Inbound rules to add: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000"/>
        <w:gridCol w:w="2560"/>
        <w:gridCol w:w="2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TCP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My 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SSH access to master node from your laptop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traffic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Same security group ID (self-referencing)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Intra-cluster communication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self-referencing rule (source = the security group itself) allows master, core,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and task nodes to communicate with each other freely.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 class: use the same emr-master-sg for both primary and core/task nodes — this is fine.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 production: separate security groups per node tier with tighter rules.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1.6  Create an EC2 Key Pair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Navigate to: EC2 → Key Pairs → Create key pair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emr-course-keypair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Key pair 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RSA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Format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pem (Mac/Linux) or ppk (Windows PuTTY)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After download — set correct file permissions immediately (Mac/Linux):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chmod 400 ~/Downloads/emr-course-keypair.pem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Without this SSH refuses the key: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WARNING: UNPROTECTED PRIVATE KEY FILE!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8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⚠️ GOTCHA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.pem file downloads ONCE at creation. AWS never shows it again.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you lose it you must create a new key pair.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Save it somewhere permanent — not just the Downloads folder.</w:t>
            </w:r>
          </w:p>
        </w:tc>
      </w:tr>
    </w:tbl>
    <w:p>
      <w:pPr>
        <w:spacing w:after="0" w:before="80"/>
      </w:pPr>
    </w:p>
    <w:p>
      <w:pPr>
        <w:pStyle w:val="Heading1"/>
        <w:pageBreakBefore/>
        <w:pBdr>
          <w:left w:val="single" w:color="E8711A" w:sz="20"/>
        </w:pBdr>
        <w:shd w:fill="1B2A4A" w:val="clear"/>
        <w:spacing w:after="18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2.  Create the EMR on EC2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EMR console UI has been updated to a single-page form.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There is no longer a 4-step wizard or 'Advanced options' link.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Everything is on one scrollable page with a Summary panel on the right.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Always check the Summary panel before clicking Create cluster.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Navigate to: EMR → EMR on EC2: Clusters → Create cluster</w:t>
      </w:r>
    </w:p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2.1  Name and Applications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Set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swiggy-emr-cluster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Amazon EMR release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emr-spark-8.0.0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Keep whatever latest 8.x is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Application bundle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Spark Interactive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Includes Spark 4.x + Livy + JupyterEnterpriseGateway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AWS Glue Data Catalog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✅ Check: Use for Spark table metadata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CRITICAL — do not skip this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Amazon Linux release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Keep default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Spark Interactive bundle automatically includes: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Spark 4.0.x — the execution engine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Livy 0.8.x — REST server that accepts notebook connections from EMR Studio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JupyterEnterpriseGateway 2.6.x — manages kernel sessions for notebooks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You do not need to install these separately.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8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⚠️ GOTCHA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AWS Glue Data Catalog checkbox is unchecked by default.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you leave it unchecked: spark.read.table() cannot resolve Glue table names.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Tables you create in PySpark will not be visible in Athena.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Always check this before creating the cluster.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This checkbox sets hive.metastore.client.factory.class at cluster level automatically —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same config we added manually in the Spark session in Section 23 (EMR Serverless).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 EC2 clusters it is set once here and applies to ALL jobs on the cluster.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2.2  Cluster Configuration Section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Select: Uniform instance groups (not Instance fleets)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000"/>
        <w:gridCol w:w="1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Node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Purchase Option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Primary (Master)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m5.xlarge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On-Demand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Never use Spot for master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m5.xlarge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On-Demand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Holds HDFS data — never Spot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m5.xlarge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Spot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HDFS data — safe for Spot, 70-90% cheaper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6A34A" w:sz="18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💡 TIP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Approximate cost in ap-south-1 (Mumbai):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m5.xlarge On-Demand ≈ $0.22/hour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m5.xlarge Spot      ≈ $0.07/hour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Total cluster cost  ≈ $0.73/hour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2-hour class session costs approximately $1.46.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ALWAYS terminate the cluster after class — it charges every hour it runs.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2.3  Networking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VPC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emr-course-vpc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Must match the VPC you verified in Section 1.4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emr-public-subnet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Must have auto-assign public IP and IGW route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Primary node security 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emr-master-sg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group we created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 and task security group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emr-master-sg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Same group is fine for class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EC2 key pair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emr-course-keypair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Required for SSH access to master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8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⚠️ GOTCHA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VPC and subnet in the cluster MUST match the VPC and subnet in EMR Studio.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they are different, Studio cannot create a network interface to connect to the cluster.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This will cause 'cluster failed to attach' errors in Studio.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2.4  IAM Roles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Select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Service 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EMR_DefaultRole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Permissions for EMR service to manage EC2 and autoscaling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Instance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EMR_EC2_DefaultRole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Permissions for EC2 nodes to access S3, Glue, CloudWatch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These are different from the EMRStudioServiceRole and EMRStudioUserRole we created.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EMR_DefaultRole + EMR_EC2_DefaultRole = cluster-level roles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EMRStudioServiceRole + EMRStudioUserRole = Studio-level roles (used in Section 3)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EMR_DefaultRole does not exist: click 'Create default roles' button.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AWS creates both roles automatically with the correct policies in about 10 seconds.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After filling all sections — check the Summary panel on the right. It should show: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Amazon EMR release: emr-spark-8.0.0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Application bundle: Spark Interactive (JupyterEnterpriseGateway, Livy, Spark)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Uniform instance groups: Primary (m5.xlarge), Core (m5.xlarge), Task (m5.xlarge)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Networking: your VPC and subnet</w:t>
      </w:r>
    </w:p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Click Create cluster. Status progression: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Starting → Bootstrapping → Running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Starting:      EC2 instances launching, networking configured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Bootstrapping: EMR installing Spark, Livy, Hive on each node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Running:       All nodes healthy, cluster ready for work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This takes 8–12 minutes.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2.5  Cluster Dashboard — What to Know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Summary tab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Master public DNS (for SSH), Cluster ID,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Hardware tab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Instance groups: node count and status per tier. Add nodes here dynamically.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Steps tab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Empty now. This is where batch job submissions appear (Block 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Events tab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Timeline of lifecycle events. First place to check if provisioning fails.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Monitoring tab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YARN memory, containers running, HDFS utilisation. Operational health.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Application user interfaces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Spark History Server link for post-run analysis.</w:t>
      </w:r>
    </w:p>
    <w:p>
      <w:pPr>
        <w:pStyle w:val="Heading1"/>
        <w:pageBreakBefore/>
        <w:pBdr>
          <w:left w:val="single" w:color="E8711A" w:sz="20"/>
        </w:pBdr>
        <w:shd w:fill="1B2A4A" w:val="clear"/>
        <w:spacing w:after="18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3.  EMR Studio Setup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EMR Studio is AWS's managed JupyterLab environment that connects to an EMR cluster. You write PySpark in notebooks; execution happens on the cluster.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C3AED" w:sz="18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🔷 AZURE BRIDGE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Azure equivalent: Azure Machine Learning Studio notebooks attached to a Spark cluster.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 Azure HDInsight with Jupyter notebooks.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Key difference from Databricks: EMR Studio has no Unity Catalog, no Git integration,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real-time collaboration. It is a simpler notebook environment for Spark development.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3.1  What EMR Studio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We Create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Service 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EMRStudioServiceRole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Studio manages workspaces and network interfaces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 Role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EMRStudioUserRole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Notebook user permissions — submit jobs, access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S3 bucket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swiggy-de-course-ss-20260424/studio-notebooks/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Notebook .ipynb files stored 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VPC + Subnet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Same as cluster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Studio and cluster must share the same network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3.2  Create EMRStudioServiceRole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Navigate to: IAM → Roles → Create role</w:t>
      </w:r>
    </w:p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Step 1 — Trusted entity: Custom trust policy → paste: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"Version": "2012-10-17",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"Statement":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"Effect": "Allow",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"Principal": { "Service": "elasticmapreduce.amazonaws.com"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"Action": "sts:AssumeRole"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Step 2 — Attach these managed policies: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AmazonS3FullAccess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AWSGlueConsoleFullAccess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AmazonEMRFullAccessPolicy_v2</w:t>
      </w:r>
    </w:p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Step 3 — Name: EMRStudioServiceRole → Create role</w:t>
      </w:r>
    </w:p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3.3  Add EC2 Network Permissions to EMRStudioServiceRole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8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⚠️ GOTCHA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managed policies above do NOT include EC2 network interface permissions.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When Studio tries to attach to a cluster it creates a network interface in your subnet.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Without ec2:CreateNetworkInterface the attachment fails with: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'Service Role does not have the required permissions'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This is a known gap in the standard EMR Studio setup — always add this inline policy.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After creating EMRStudioServiceRole: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IAM → Roles → EMRStudioServiceRole → Add permissions → Create inline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Click JSON tab → paste: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"Version": "2012-10-17",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"Statement": [{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"Effect": "Allow",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"Action":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"ec2:CreateNetworkInterface",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"ec2:CreateNetworkInterfacePermission",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"ec2:DeleteNetworkInterface",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"ec2:DeleteNetworkInterfacePermission",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"ec2:DescribeNetworkInterfaces",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"ec2:DescribeSecurityGroups",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"ec2:DescribeSubnets",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"ec2:DescribeVpcs",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"ec2:ModifyNetworkInterfaceAttribute"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"Resource": "*"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Policy name: EMRStudioEC2NetworkPolicy → Create policy</w:t>
      </w:r>
    </w:p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3.4  Create EMRStudioUserRole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another role with the same trust policy (elasticmapreduce.amazonaws.com) and the same three managed policies: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AmazonS3FullAccess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AWSGlueConsoleFullAccess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AmazonEMRFullAccessPolicy_v2</w:t>
      </w:r>
    </w:p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Name: EMRStudioUserRole → Create role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 production: Service role and User role have different, narrower permissions.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Service role = what Studio itself does (infrastructure management).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 role = what a notebook user can do (submit jobs, read data, query Glue).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 class: identical permissions keep setup simple and unambiguous.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3.5  Create the EMR Studio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Navigate to: EMR → EMR Studio → Create Studio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Studio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swiggy-emr-studio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S3 location for notebooks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s3://swiggy-de-course-ss-20260424/studio-notebooks/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Notebooks saved as .ipynb here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IAM authentication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SSO/Identity Center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Service 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EMRStudioServiceRole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role we just created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 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EMRStudioUserRole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role we just created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VPC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emr-course-vpc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MUST match cluster VPC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Subnets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emr-public-subnet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MUST match cluster subnet</w:t>
            </w:r>
          </w:p>
        </w:tc>
      </w:tr>
    </w:tbl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Click Create Studio. Note the Studio URL — this opens the JupyterLab interface.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8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⚠️ GOTCHA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Studio VPC and subnet must be IDENTICAL to the cluster VPC and subnet.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they differ, Studio cannot establish a network connection to the cluster.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This is the most common EMR Studio setup error.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3.6  Create a Workspace and Attach the Cluster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Open the Studio URL → Create workspace: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Name: swiggy-analysis → Create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Workspace opens in JupyterLab — no kernel running yet</w:t>
      </w:r>
    </w:p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Attach the cluster: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Left sidebar → Cluster panel → Attach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Select: Amazon EMR on EC2 → swiggy-emr-cluster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Cluster must be in Running state before attaching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Click Attach</w:t>
      </w:r>
    </w:p>
    <w:p>
      <w:pPr>
        <w:spacing w:after="0" w:before="6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Wait for kernel status: PySpark (connecting) → PySpark (idle)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When you attach a cluster, Studio sends a Spark session request to the Livy server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running on the cluster's master node.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Livy creates a YARN application for your session.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cell you run sends code to this YARN application and returns results.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This is the same architecture Databricks notebooks use under the hood.</w:t>
            </w:r>
          </w:p>
        </w:tc>
      </w:tr>
    </w:tbl>
    <w:p>
      <w:pPr>
        <w:spacing w:after="0" w:before="80"/>
      </w:pPr>
    </w:p>
    <w:p>
      <w:pPr>
        <w:pStyle w:val="Heading1"/>
        <w:pageBreakBefore/>
        <w:pBdr>
          <w:left w:val="single" w:color="E8711A" w:sz="20"/>
        </w:pBdr>
        <w:shd w:fill="1B2A4A" w:val="clear"/>
        <w:spacing w:after="18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4.  Interactive PySpark Notebook in EMR Studio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Create a new notebook: File → New → Notebook → select PySpark kernel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Name it: swiggy_interactive_analysis.ipynb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Key differences from Databricks notebooks on EMR Studio: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spark object is pre-created — no SparkSession.builder needed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No display() function — use df.show() or df.toPandas()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No dbutils — use boto3 for S3 operations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No magic commands (%sql, %python) — pure Python cells only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Glue Catalog is pre-configured at cluster level — no metastore config in session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E8711A"/>
          <w:sz w:val="22"/>
          <w:szCs w:val="22"/>
        </w:rPr>
        <w:t xml:space="preserve">Cell 1 — Verify Spark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Verify Spark is connected to the cluster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print(f'Spark version: {spark.version}')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print(f'App name: {spark.sparkContext.appName}')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print(f'Master: {spark.sparkContext.master}')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Master should show: yarn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If it shows local[*] — cluster is not properly attached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E8711A"/>
          <w:sz w:val="22"/>
          <w:szCs w:val="22"/>
        </w:rPr>
        <w:t xml:space="preserve">Cell 2 — Read Bronze Data from S3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Read raw orders CSV from S3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bronze_df = spark.read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.option("header", "true")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.option("inferSchema", "true")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.csv("s3://swiggy-de-course-ss-20260424/orders/orders.csv")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print(f'Total orders: {bronze_df.count()}')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bronze_df.printSchema()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S3 configuration needed in the code.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 EC2 nodes use the EMR_EC2_DefaultRole instance profile for S3 access.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role is attached at EC2 instance level — all S3 reads/writes are authenticated automatically.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E8711A"/>
          <w:sz w:val="22"/>
          <w:szCs w:val="22"/>
        </w:rPr>
        <w:t xml:space="preserve">Cell 3 — Explore Data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pyspark.sql import functions as 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Status distribution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print('Order status distribution:')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bronze_df.groupBy('status').count().orderBy('count', ascending=False).show()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Null counts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print('Null counts per column:')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bronze_df.select([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F.sum(F.col(c).isNull().cast('int')).alias(c)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for c in bronze_df.columns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]).show()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Amount range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bronze_df.select(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F.min('total_amount'), F.max('total_amount'), F.avg('total_amount')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).show()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6A34A" w:sz="18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💡 TIP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Always explore data quality before writing production transformations.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Questions to ask: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How many CANCELLED vs DELIVERED orders?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Are there nulls in total_amount or delivery_time?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What is the min total_amount — any zero or negative values?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answers determine the Silver cleaning rules.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E8711A"/>
          <w:sz w:val="22"/>
          <w:szCs w:val="22"/>
        </w:rPr>
        <w:t xml:space="preserve">Cell 4 — Silver Transformation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pyspark.sql.types import DoubleType, IntegerType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VALID_STATUSES = ['DELIVERED', 'CANCELLED']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silver_df = bronze_df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.withColumn('order_date', F.to_timestamp(F.col('order_date')))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.withColumn('total_amount', F.col('total_amount').cast(DoubleType()))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.withColumn('delivery_time', F.col('delivery_time').cast(IntegerType()))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.filter(F.col('status').isin(VALID_STATUSES))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.filter(F.col('total_amount') &gt; 0)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.filter(F.col('order_date').isNotNull())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.withColumn('order_year', F.year('order_date'))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.withColumn('order_month', F.month('order_date'))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.withColumn('order_day', F.dayofmonth('order_date'))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print(f'Silver records after cleaning: {silver_df.count()}')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silver_df.show(5, truncate=False)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E8711A"/>
          <w:sz w:val="22"/>
          <w:szCs w:val="22"/>
        </w:rPr>
        <w:t xml:space="preserve">Cell 5 — Write Silver to S3 and Register in Glue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silver_df.write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.mode("overwrite")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.partitionBy("order_year", "order_month")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.option("path", "s3://swiggy-de-course-ss-20260424/silver/orders/")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.saveAsTable("swiggy_silver_db.orders_silver")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Refresh partition metadata in Glue Catalog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spark.sql('MSCK REPAIR TABLE swiggy_silver_db.orders_silver')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print('Silver table registered: swiggy_silver_db.orders_silver')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Verify by reading 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spark.read.table('swiggy_silver_db.orders_silver').show(3)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saveAsTable() does two things simultaneously: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1. Writes data to the S3 path specified in option('path',...)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2. Registers the table in Glue Catalog with that S3 location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MSCK REPAIR TABLE is required after partitioned writes to register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new partition folders in Glue Catalog.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Without it: Athena queries may return zero rows even though data exists in S3.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E8711A"/>
          <w:sz w:val="22"/>
          <w:szCs w:val="22"/>
        </w:rPr>
        <w:t xml:space="preserve">Cell 6 — Gold: Revenue by Restaurant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delivered_df = silver_df.filter(F.col('status') == 'DELIVERED')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revenue_df = delivered_df.groupBy('restaurant_id')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.agg(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F.count('order_id').alias('total_orders'),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F.round(F.sum('total_amount'), 2).alias('total_revenue'),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F.round(F.avg('total_amount'), 2).alias('avg_order_value'),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F.round(F.avg('delivery_time'), 1).alias('avg_delivery_mins')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.orderBy(F.col('total_revenue').desc())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revenue_df.write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.mode("overwrite")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.option("path", "s3://swiggy-de-course-ss-20260424/gold/revenue_by_restaurant/")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.saveAsTable("swiggy_gold_db.revenue_by_restaurant")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print('Top 10 restaurants by revenue:')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revenue_df.show(10, truncate=False)</w:t>
            </w:r>
          </w:p>
        </w:tc>
      </w:tr>
    </w:tbl>
    <w:p>
      <w:pPr>
        <w:spacing w:after="0" w:before="80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color w:val="E8711A"/>
          <w:sz w:val="22"/>
          <w:szCs w:val="22"/>
        </w:rPr>
        <w:t xml:space="preserve">Cell 7 — Gold: Delivery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delivery_df = delivered_df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.filter(F.col('delivery_time').isNotNull())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.groupBy('order_year', 'order_month')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.agg(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F.count('order_id').alias('total_delivered_orders'),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F.round(F.avg('delivery_time'), 1).alias('avg_delivery_mins'),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F.round(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F.sum(F.when(F.col('delivery_time') &lt;= 30, 1).otherwise(0))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/ F.count('order_id') * 100,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).alias('pct_under_30_mins')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.orderBy('order_year', 'order_month')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delivery_df.write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.mode("overwrite")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.option("path", "s3://swiggy-de-course-ss-20260424/gold/delivery_analysis/")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.saveAsTable("swiggy_gold_db.delivery_analysis")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print('Monthly delivery performance:')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delivery_df.show(truncate=False)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on-time rate calculation uses a conditional sum: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F.when(delivery_time &lt;= 30, 1).otherwise(0) counts orders delivered within 30 minutes.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Dividing by total count × 100 gives the on-time percentage.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 equivalent: SUM(CASE WHEN delivery_time &lt;= 30 THEN 1 ELSE 0 END) / COUNT(*) * 100</w:t>
            </w:r>
          </w:p>
        </w:tc>
      </w:tr>
    </w:tbl>
    <w:p>
      <w:pPr>
        <w:spacing w:after="0" w:before="80"/>
      </w:pPr>
    </w:p>
    <w:p>
      <w:pPr>
        <w:pStyle w:val="Heading1"/>
        <w:pageBreakBefore/>
        <w:pBdr>
          <w:left w:val="single" w:color="E8711A" w:sz="20"/>
        </w:pBdr>
        <w:shd w:fill="1B2A4A" w:val="clear"/>
        <w:spacing w:after="18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5.  EMR Steps — Submitting the Full Pipeline as a Batch Job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Interactive notebooks are for development. Production pipelines run as automated scripts. EMR Steps is how you submit a script to run as a batch job on the cluster.</w:t>
      </w:r>
    </w:p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5.1  What is an EMR Step?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 Step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is a unit of work submitted to an EMR cluster. It runs one Spark job.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Steps run sequentially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 2 starts only after Step 1 completes.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Each step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has a status: Pending → Running → Completed or Failed.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A failed step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stops the sequence by default (configurable).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7C3AED" w:sz="18"/>
              <w:bottom w:val="single" w:color="CCCCCC" w:sz="1"/>
              <w:right w:val="single" w:color="CCCCCC" w:sz="1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🔷 AZURE BRIDGE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Azure equivalent: Azure Data Factory pipeline activity that runs a Spark job.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 Synapse Analytics Spark job definition.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 Steps is lower-level — you are directly calling spark-submit.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 production: wrap EMR Steps in Step Functions or Apache Airflow for orchestration.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5.2  Submit a Step from the Console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Navigate to: EMR → swiggy-emr-cluster → Steps tab → Add step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Step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Custom JAR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How spark-submit is invoked on EMR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swiggy-order-pipeline-step-01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JAR 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command-runner.jar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Built-in EMR JAR — do not upload anything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Action on failure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Continue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 'Terminate cluster' for single-step pipelines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Arguments field — paste each on a separate line (console accepts newline-separated):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spark-submit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--deploy-mode cluster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--conf spark.executor.cores=2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--conf spark.executor.memory=4g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--conf spark.driver.memory=2g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--conf spark.executor.instances=2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s3://swiggy-de-course-ss-20260424/scripts/swiggy_pipeline.py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command-runner.jar is a built-in EMR runner that accepts shell commands.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It lives on every EMR cluster — you never upload it.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--deploy-mode cluster: driver runs on a cluster node (resilient, use for production)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--deploy-mode client:  driver runs on master node (output visible in console, use for debugging)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S3 path to the script is ALWAYS the last argument.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script does not need the Glue metastore config — it is set at cluster level.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same swiggy_pipeline.py from Section 23 works without modification.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8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⚠️ GOTCHA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the step fails immediately (within seconds):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→ IAM instance profile does not have S3 access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the step fails mid-execution: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→ Go to Steps tab → click step name → View logs → check stderr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→ stderr shows the exact Python exception and line number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step succeeds but Athena shows zero rows: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→ MSCK REPAIR TABLE was not run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 → Run manually in Athena: MSCK REPAIR TABLE swiggy_silver_db.orders_silver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5.3  Monitor the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Console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Steps tab → click step name → View logs → stdout / stderr /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S3 logs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s3://swiggy-de-course-ss-20260424/emr-ec2-logs/&lt;cluster-id&gt;/steps/&lt;step-id&gt;/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Cluster Monitoring tab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YARN containers count goes up when step starts, drops to 0 when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Spark History Server —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EMR → cluster → Application user interfaces → Spark History Server (available after step completes)</w:t>
      </w:r>
    </w:p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5.4  Validate Output in Athena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5E8" w:sz="1"/>
              <w:left w:val="single" w:color="E8711A" w:sz="18"/>
              <w:bottom w:val="single" w:color="C5D5E8" w:sz="1"/>
              <w:right w:val="single" w:color="C5D5E8" w:sz="1"/>
            </w:tcBorders>
            <w:shd w:fill="F0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Verify Bronze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COUNT(*) FROM swiggy_raw_db.orders_raw;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Verify Silver partitions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order_year, order_month, COUNT(*) AS orders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swiggy_silver_db.orders_silver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GROUP BY order_year, order_month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order_year, order_month;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Top restaurants from Gold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restaurant_id, total_orders, total_revenue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swiggy_gold_db.revenue_by_restaurant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total_revenue DESC LIMIT 10;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 Monthly delivery 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SELECT order_year, order_month, avg_delivery_mins, pct_under_30_mins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swiggy_gold_db.delivery_analysis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ORDER BY order_year, order_month;</w:t>
            </w:r>
          </w:p>
        </w:tc>
      </w:tr>
    </w:tbl>
    <w:p>
      <w:pPr>
        <w:spacing w:after="0" w:before="80"/>
      </w:pPr>
    </w:p>
    <w:p>
      <w:pPr>
        <w:pStyle w:val="Heading1"/>
        <w:pageBreakBefore/>
        <w:pBdr>
          <w:left w:val="single" w:color="E8711A" w:sz="20"/>
        </w:pBdr>
        <w:shd w:fill="1B2A4A" w:val="clear"/>
        <w:spacing w:after="18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6.  Cleanup — Terminate Cluster and Delete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DC2626" w:sz="18"/>
              <w:bottom w:val="single" w:color="CCCCCC" w:sz="1"/>
              <w:right w:val="single" w:color="CCCCC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⚠️ GOTCHA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ALWAYS terminate the cluster after class.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 m5.xlarge cluster (1 master + 2 core + 1 task) costs approximately $0.73/hour.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Left running overnight = ~$17. Left running for a week = ~$122.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6.1  Terminate the 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EMR → Clusters → swiggy-emr-cluster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Actions → Terminate → 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If prompted about Termination Protection → Turn off and terminate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Status: Terminating → Terminated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2563EB" w:sz="18"/>
              <w:bottom w:val="single" w:color="CCCCCC" w:sz="1"/>
              <w:right w:val="single" w:color="CCCCCC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📘 NOTE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Terminating the cluster destroys the EC2 instances and HDFS data.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 in S3 (EMRFS) is NOT affected — it is permanent.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Glue Catalog tables still exist after cluster termination.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Athena can still query the data after the cluster is gone.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This is the correct architecture: compute is ephemeral, data is permanent.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E8711A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B2A4A"/>
          <w:sz w:val="26"/>
          <w:szCs w:val="26"/>
        </w:rPr>
        <w:t xml:space="preserve">6.2  Delete the EMR 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EMR → EMR Studio → swiggy-emr-studio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Delete studio → confirm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Deleting Studio does NOT delete the notebooks — they remain in S3 at s3://swiggy-de-course-ss-20260424/studio-notebooks/</w:t>
      </w:r>
    </w:p>
    <w:p>
      <w:pPr>
        <w:spacing w:after="0" w:before="80"/>
      </w:pPr>
    </w:p>
    <w:p>
      <w:pPr>
        <w:pStyle w:val="Heading1"/>
        <w:pageBreakBefore/>
        <w:pBdr>
          <w:left w:val="single" w:color="E8711A" w:sz="20"/>
        </w:pBdr>
        <w:shd w:fill="1B2A4A" w:val="clear"/>
        <w:spacing w:after="18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7.  Quick Reference — EMR Deployment Modes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EMR Serverless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EMR on EC2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Databricks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What you create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Cluster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Cluster / Serverless Compute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Compute model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Workers on demand per job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EC2 nodes always running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Managed by Databricks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Idle cost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Zero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 — EC2 charges 24/7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Minimal (DBU model)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Glue Catalog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Config in Spark session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Checkbox at cluster creation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Unity Catalog (separate)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Notebooks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built-in (use console)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 Studio (JupyterLab)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First-class notebooks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Job submission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Job Run via console/API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Steps via console/API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Notebook run / Job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Best for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Scheduled overnight batch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Interactive dev + batch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DS, analytics, governance</w:t>
            </w:r>
          </w:p>
        </w:tc>
      </w:tr>
    </w:tbl>
    <w:p>
      <w:pPr>
        <w:spacing w:after="0" w:before="100"/>
      </w:pPr>
    </w:p>
    <w:p>
      <w:pPr>
        <w:pStyle w:val="Heading1"/>
        <w:pageBreakBefore/>
        <w:pBdr>
          <w:left w:val="single" w:color="E8711A" w:sz="20"/>
        </w:pBdr>
        <w:shd w:fill="1B2A4A" w:val="clear"/>
        <w:spacing w:after="180" w:before="0"/>
        <w:ind w:left="360" w:right="360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8.  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Cluster fails to 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IGW not attached or route table missing 0.0.0.0/0 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Verify subnet route table has 0.0.0.0/0 → igw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Cluster fails to 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EMR_DefaultRole or EMR_EC2_DefaultRole missing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Click 'Create default roles' in cluster creation form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Studio fails to attach cluster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EMRStudioServiceRole missing ec2:CreateNetworkInterface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EMRStudioEC2NetworkPolicy inline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Studio/cluster VPC mismatch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Studio and cluster in different VPCs or subnets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 identical VPC and subnet for 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spark.read.table() fails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Glue Catalog checkbox not checked at cluster creation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Recreate cluster with 'Use for Spark table metadata' checked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Step fails immediately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EMR_EC2_DefaultRole lacks S3 permissions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Verify AmazonS3FullAccess attached to EMR_EC2_DefaultRole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Step fails mid-run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 error in 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Check stderr in step logs for exception and line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Athena returns zero rows after 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Partitions not registered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Run MSCK REPAIR TABLE in Athena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SSH key permission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.pem file permissions too 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Run chmod 400 on the .pem file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11A" w:sz="4" w:space="1"/>
      </w:pBdr>
      <w:spacing w:before="60"/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STUDENT NOTES  |  Keystone Edtech Pvt Ltd  |  </w:t>
    </w:r>
    <w:r>
      <w:rPr>
        <w:rFonts w:ascii="Calibri" w:cs="Calibri" w:eastAsia="Calibri" w:hAnsi="Calibri"/>
        <w:color w:val="E8711A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11A" w:sz="4" w:space="1"/>
      </w:pBdr>
      <w:spacing w:after="60"/>
    </w:pPr>
    <w:r>
      <w:rPr>
        <w:rFonts w:ascii="Calibri" w:cs="Calibri" w:eastAsia="Calibri" w:hAnsi="Calibri"/>
        <w:color w:val="6B7280"/>
        <w:sz w:val="18"/>
        <w:szCs w:val="18"/>
      </w:rPr>
      <w:t xml:space="preserve">Keystone Edtech Pvt Ltd  |  AWS Data Engineering for the AI Era  |  EMR on EC2 + EMR Studio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0"/>
      <w:outlineLvl w:val="0"/>
    </w:pPr>
    <w:rPr>
      <w:rFonts w:ascii="Calibri" w:cs="Calibri" w:eastAsia="Calibri" w:hAnsi="Calibri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2026-06-11T01:27:14.186Z</dcterms:created>
  <dcterms:modified xsi:type="dcterms:W3CDTF">2026-06-11T01:27:14.199Z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