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410" w:rsidRDefault="00343410" w:rsidP="00343410">
      <w:pPr>
        <w:jc w:val="center"/>
        <w:rPr>
          <w:rFonts w:ascii="Algerian" w:hAnsi="Algerian"/>
          <w:sz w:val="52"/>
        </w:rPr>
      </w:pPr>
      <w:r w:rsidRPr="00343410">
        <w:rPr>
          <w:rFonts w:ascii="Algerian" w:hAnsi="Algerian"/>
          <w:sz w:val="52"/>
        </w:rPr>
        <w:t>Innovative ideas for smart parking system</w:t>
      </w:r>
    </w:p>
    <w:p w:rsidR="00343410" w:rsidRPr="00343410" w:rsidRDefault="00343410" w:rsidP="00343410">
      <w:pPr>
        <w:rPr>
          <w:rFonts w:ascii="Algerian" w:hAnsi="Algerian"/>
          <w:sz w:val="52"/>
        </w:rPr>
      </w:pPr>
    </w:p>
    <w:p w:rsidR="00343410" w:rsidRPr="00343410" w:rsidRDefault="00343410" w:rsidP="00343410">
      <w:pPr>
        <w:jc w:val="center"/>
        <w:rPr>
          <w:rFonts w:asciiTheme="majorHAnsi" w:hAnsiTheme="majorHAnsi" w:cstheme="majorHAnsi"/>
          <w:b/>
          <w:sz w:val="32"/>
        </w:rPr>
      </w:pPr>
      <w:r w:rsidRPr="00343410">
        <w:rPr>
          <w:rFonts w:asciiTheme="majorHAnsi" w:hAnsiTheme="majorHAnsi" w:cstheme="majorHAnsi"/>
          <w:b/>
          <w:sz w:val="32"/>
        </w:rPr>
        <w:t>Finding a parking spot in the city is the one driving maneuver that causes drivers the most stress. However, the application of smart parking technology, according to </w:t>
      </w:r>
      <w:proofErr w:type="spellStart"/>
      <w:r w:rsidRPr="00343410">
        <w:rPr>
          <w:rFonts w:asciiTheme="majorHAnsi" w:hAnsiTheme="majorHAnsi" w:cstheme="majorHAnsi"/>
          <w:b/>
          <w:sz w:val="32"/>
        </w:rPr>
        <w:fldChar w:fldCharType="begin"/>
      </w:r>
      <w:r w:rsidRPr="00343410">
        <w:rPr>
          <w:rFonts w:asciiTheme="majorHAnsi" w:hAnsiTheme="majorHAnsi" w:cstheme="majorHAnsi"/>
          <w:b/>
          <w:sz w:val="32"/>
        </w:rPr>
        <w:instrText xml:space="preserve"> HYPERLINK "https://www.libelium.com/iot-solutions/smart-parking/" </w:instrText>
      </w:r>
      <w:r w:rsidRPr="00343410">
        <w:rPr>
          <w:rFonts w:asciiTheme="majorHAnsi" w:hAnsiTheme="majorHAnsi" w:cstheme="majorHAnsi"/>
          <w:b/>
          <w:sz w:val="32"/>
        </w:rPr>
        <w:fldChar w:fldCharType="separate"/>
      </w:r>
      <w:r w:rsidRPr="00343410">
        <w:rPr>
          <w:rStyle w:val="Hyperlink"/>
          <w:rFonts w:asciiTheme="majorHAnsi" w:hAnsiTheme="majorHAnsi" w:cstheme="majorHAnsi"/>
          <w:b/>
          <w:sz w:val="32"/>
        </w:rPr>
        <w:t>Libelium</w:t>
      </w:r>
      <w:proofErr w:type="spellEnd"/>
      <w:r w:rsidRPr="00343410">
        <w:rPr>
          <w:rFonts w:asciiTheme="majorHAnsi" w:hAnsiTheme="majorHAnsi" w:cstheme="majorHAnsi"/>
          <w:b/>
          <w:sz w:val="32"/>
        </w:rPr>
        <w:fldChar w:fldCharType="end"/>
      </w:r>
      <w:r w:rsidRPr="00343410">
        <w:rPr>
          <w:rFonts w:asciiTheme="majorHAnsi" w:hAnsiTheme="majorHAnsi" w:cstheme="majorHAnsi"/>
          <w:b/>
          <w:sz w:val="32"/>
        </w:rPr>
        <w:t>, a provider of technology solutions based on the Internet of Things (</w:t>
      </w:r>
      <w:proofErr w:type="spellStart"/>
      <w:r w:rsidRPr="00343410">
        <w:rPr>
          <w:rFonts w:asciiTheme="majorHAnsi" w:hAnsiTheme="majorHAnsi" w:cstheme="majorHAnsi"/>
          <w:b/>
          <w:sz w:val="32"/>
        </w:rPr>
        <w:t>IoT</w:t>
      </w:r>
      <w:proofErr w:type="spellEnd"/>
      <w:r w:rsidRPr="00343410">
        <w:rPr>
          <w:rFonts w:asciiTheme="majorHAnsi" w:hAnsiTheme="majorHAnsi" w:cstheme="majorHAnsi"/>
          <w:b/>
          <w:sz w:val="32"/>
        </w:rPr>
        <w:t>), reduces traffic volume by 8%, gas emissions by 40%, the distance driven by a car to park by 30%, and the amount of time needed to park by 43%.</w:t>
      </w:r>
    </w:p>
    <w:p w:rsidR="00343410" w:rsidRDefault="00343410" w:rsidP="00343410">
      <w:pPr>
        <w:jc w:val="center"/>
        <w:rPr>
          <w:rFonts w:ascii="Algerian" w:hAnsi="Algerian"/>
          <w:sz w:val="24"/>
        </w:rPr>
      </w:pPr>
      <w:r>
        <w:rPr>
          <w:rFonts w:ascii="Algerian" w:hAnsi="Algerian"/>
          <w:noProof/>
          <w:sz w:val="24"/>
        </w:rPr>
        <w:drawing>
          <wp:inline distT="0" distB="0" distL="0" distR="0" wp14:anchorId="11CD574F">
            <wp:extent cx="6225003" cy="40957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1487" cy="4106596"/>
                    </a:xfrm>
                    <a:prstGeom prst="rect">
                      <a:avLst/>
                    </a:prstGeom>
                    <a:noFill/>
                  </pic:spPr>
                </pic:pic>
              </a:graphicData>
            </a:graphic>
          </wp:inline>
        </w:drawing>
      </w:r>
    </w:p>
    <w:p w:rsidR="00343410" w:rsidRPr="00343410" w:rsidRDefault="00343410" w:rsidP="00343410">
      <w:pPr>
        <w:rPr>
          <w:rFonts w:asciiTheme="majorHAnsi" w:hAnsiTheme="majorHAnsi" w:cstheme="majorHAnsi"/>
          <w:b/>
          <w:sz w:val="32"/>
          <w:szCs w:val="32"/>
        </w:rPr>
      </w:pPr>
      <w:r w:rsidRPr="00343410">
        <w:rPr>
          <w:rFonts w:ascii="Algerian" w:hAnsi="Algerian"/>
          <w:b/>
          <w:sz w:val="24"/>
        </w:rPr>
        <w:br w:type="page"/>
      </w:r>
      <w:r w:rsidRPr="00343410">
        <w:rPr>
          <w:rFonts w:asciiTheme="majorHAnsi" w:hAnsiTheme="majorHAnsi" w:cstheme="majorHAnsi"/>
          <w:b/>
          <w:sz w:val="32"/>
          <w:szCs w:val="32"/>
        </w:rPr>
        <w:lastRenderedPageBreak/>
        <w:t>Smart parking systems are beginning to provide answers for urban transportation as a result of digitization. This system enables the acquisition of real-time data about </w:t>
      </w:r>
      <w:r w:rsidRPr="00343410">
        <w:rPr>
          <w:rFonts w:asciiTheme="majorHAnsi" w:hAnsiTheme="majorHAnsi" w:cstheme="majorHAnsi"/>
          <w:b/>
          <w:bCs/>
          <w:sz w:val="32"/>
          <w:szCs w:val="32"/>
        </w:rPr>
        <w:t>parking availability and</w:t>
      </w:r>
      <w:r w:rsidRPr="00343410">
        <w:rPr>
          <w:rFonts w:asciiTheme="majorHAnsi" w:hAnsiTheme="majorHAnsi" w:cstheme="majorHAnsi"/>
          <w:b/>
          <w:sz w:val="32"/>
          <w:szCs w:val="32"/>
        </w:rPr>
        <w:t> information about traffic and road conditions. This is made possible through the Internet of Things and sensor technologies.</w:t>
      </w:r>
    </w:p>
    <w:p w:rsidR="00343410" w:rsidRPr="00343410" w:rsidRDefault="00343410" w:rsidP="00343410">
      <w:pPr>
        <w:rPr>
          <w:rFonts w:asciiTheme="majorHAnsi" w:hAnsiTheme="majorHAnsi" w:cstheme="majorHAnsi"/>
          <w:b/>
          <w:sz w:val="32"/>
          <w:szCs w:val="32"/>
        </w:rPr>
      </w:pPr>
      <w:r w:rsidRPr="00343410">
        <w:rPr>
          <w:rFonts w:asciiTheme="majorHAnsi" w:hAnsiTheme="majorHAnsi" w:cstheme="majorHAnsi"/>
          <w:b/>
          <w:sz w:val="32"/>
          <w:szCs w:val="32"/>
        </w:rPr>
        <w:t>The structure of smart parking is made up of several tools and procedures that serve as </w:t>
      </w:r>
      <w:r w:rsidRPr="00343410">
        <w:rPr>
          <w:rFonts w:asciiTheme="majorHAnsi" w:hAnsiTheme="majorHAnsi" w:cstheme="majorHAnsi"/>
          <w:b/>
          <w:bCs/>
          <w:sz w:val="32"/>
          <w:szCs w:val="32"/>
        </w:rPr>
        <w:t>parking space detectors</w:t>
      </w:r>
      <w:r w:rsidRPr="00343410">
        <w:rPr>
          <w:rFonts w:asciiTheme="majorHAnsi" w:hAnsiTheme="majorHAnsi" w:cstheme="majorHAnsi"/>
          <w:b/>
          <w:sz w:val="32"/>
          <w:szCs w:val="32"/>
        </w:rPr>
        <w:t xml:space="preserve">. On the one hand, the installation of cameras and/or sensors that capture, analyze, and present data and images to deliver real-time traffic occupancy statistics for the location we are going. On the other hand, an </w:t>
      </w:r>
      <w:proofErr w:type="spellStart"/>
      <w:r w:rsidRPr="00343410">
        <w:rPr>
          <w:rFonts w:asciiTheme="majorHAnsi" w:hAnsiTheme="majorHAnsi" w:cstheme="majorHAnsi"/>
          <w:b/>
          <w:sz w:val="32"/>
          <w:szCs w:val="32"/>
        </w:rPr>
        <w:t>IoT</w:t>
      </w:r>
      <w:proofErr w:type="spellEnd"/>
      <w:r w:rsidRPr="00343410">
        <w:rPr>
          <w:rFonts w:asciiTheme="majorHAnsi" w:hAnsiTheme="majorHAnsi" w:cstheme="majorHAnsi"/>
          <w:b/>
          <w:sz w:val="32"/>
          <w:szCs w:val="32"/>
        </w:rPr>
        <w:t xml:space="preserve"> cloud-based system enables the connection of various devices and the centralization of the data. The availability of parking spaces is then determined using big data analysis of the data.</w:t>
      </w:r>
    </w:p>
    <w:p w:rsidR="00343410" w:rsidRPr="00343410" w:rsidRDefault="00343410" w:rsidP="00343410">
      <w:pPr>
        <w:rPr>
          <w:rFonts w:asciiTheme="majorHAnsi" w:hAnsiTheme="majorHAnsi" w:cstheme="majorHAnsi"/>
          <w:b/>
          <w:sz w:val="32"/>
          <w:szCs w:val="32"/>
        </w:rPr>
      </w:pPr>
      <w:r w:rsidRPr="00343410">
        <w:rPr>
          <w:rFonts w:asciiTheme="majorHAnsi" w:hAnsiTheme="majorHAnsi" w:cstheme="majorHAnsi"/>
          <w:b/>
          <w:sz w:val="32"/>
          <w:szCs w:val="32"/>
        </w:rPr>
        <w:t>In this article, you will learn about 5 hidden gems boosting </w:t>
      </w:r>
      <w:r w:rsidRPr="00343410">
        <w:rPr>
          <w:rFonts w:asciiTheme="majorHAnsi" w:hAnsiTheme="majorHAnsi" w:cstheme="majorHAnsi"/>
          <w:b/>
          <w:bCs/>
          <w:sz w:val="32"/>
          <w:szCs w:val="32"/>
        </w:rPr>
        <w:t>corporate innovation</w:t>
      </w:r>
      <w:r w:rsidRPr="00343410">
        <w:rPr>
          <w:rFonts w:asciiTheme="majorHAnsi" w:hAnsiTheme="majorHAnsi" w:cstheme="majorHAnsi"/>
          <w:b/>
          <w:sz w:val="32"/>
          <w:szCs w:val="32"/>
        </w:rPr>
        <w:t> in the smart parking industry. The +2 million companies’ </w:t>
      </w:r>
      <w:hyperlink r:id="rId6" w:history="1">
        <w:proofErr w:type="spellStart"/>
        <w:r w:rsidRPr="00343410">
          <w:rPr>
            <w:rStyle w:val="Hyperlink"/>
            <w:rFonts w:asciiTheme="majorHAnsi" w:hAnsiTheme="majorHAnsi" w:cstheme="majorHAnsi"/>
            <w:b/>
            <w:sz w:val="32"/>
            <w:szCs w:val="32"/>
          </w:rPr>
          <w:t>Novable</w:t>
        </w:r>
        <w:proofErr w:type="spellEnd"/>
      </w:hyperlink>
      <w:r w:rsidRPr="00343410">
        <w:rPr>
          <w:rFonts w:asciiTheme="majorHAnsi" w:hAnsiTheme="majorHAnsi" w:cstheme="majorHAnsi"/>
          <w:b/>
          <w:sz w:val="32"/>
          <w:szCs w:val="32"/>
        </w:rPr>
        <w:t> database never disappoints.</w:t>
      </w:r>
    </w:p>
    <w:p w:rsidR="00343410" w:rsidRDefault="00343410" w:rsidP="00343410">
      <w:pPr>
        <w:rPr>
          <w:rFonts w:asciiTheme="majorHAnsi" w:hAnsiTheme="majorHAnsi" w:cstheme="majorHAnsi"/>
          <w:sz w:val="32"/>
          <w:szCs w:val="32"/>
        </w:rPr>
      </w:pPr>
    </w:p>
    <w:p w:rsidR="00343410" w:rsidRPr="00343410" w:rsidRDefault="00343410" w:rsidP="00343410">
      <w:pPr>
        <w:rPr>
          <w:rFonts w:asciiTheme="majorHAnsi" w:hAnsiTheme="majorHAnsi" w:cstheme="majorHAnsi"/>
          <w:sz w:val="32"/>
          <w:szCs w:val="32"/>
        </w:rPr>
      </w:pPr>
    </w:p>
    <w:p w:rsidR="00343410" w:rsidRDefault="00343410" w:rsidP="00343410">
      <w:pPr>
        <w:rPr>
          <w:rFonts w:ascii="Algerian" w:hAnsi="Algerian"/>
          <w:sz w:val="28"/>
        </w:rPr>
      </w:pPr>
      <w:r w:rsidRPr="00343410">
        <w:rPr>
          <w:rFonts w:ascii="Algerian" w:hAnsi="Algerian"/>
          <w:sz w:val="28"/>
        </w:rPr>
        <w:t>5 Innovative solutions in the smart parking industry</w:t>
      </w:r>
    </w:p>
    <w:p w:rsidR="00343410" w:rsidRPr="00343410" w:rsidRDefault="00343410" w:rsidP="00343410">
      <w:pPr>
        <w:rPr>
          <w:rFonts w:ascii="Algerian" w:hAnsi="Algerian"/>
          <w:sz w:val="28"/>
        </w:rPr>
      </w:pPr>
    </w:p>
    <w:p w:rsidR="00343410" w:rsidRDefault="00343410" w:rsidP="00343410">
      <w:pPr>
        <w:pStyle w:val="ListParagraph"/>
        <w:numPr>
          <w:ilvl w:val="0"/>
          <w:numId w:val="1"/>
        </w:numPr>
        <w:jc w:val="both"/>
        <w:rPr>
          <w:rFonts w:asciiTheme="majorHAnsi" w:hAnsiTheme="majorHAnsi" w:cstheme="majorHAnsi"/>
          <w:b/>
          <w:sz w:val="36"/>
        </w:rPr>
      </w:pPr>
      <w:r w:rsidRPr="00343410">
        <w:rPr>
          <w:rFonts w:asciiTheme="majorHAnsi" w:hAnsiTheme="majorHAnsi" w:cstheme="majorHAnsi"/>
          <w:b/>
          <w:sz w:val="36"/>
        </w:rPr>
        <w:t>Voice park</w:t>
      </w:r>
    </w:p>
    <w:p w:rsidR="00343410" w:rsidRDefault="00343410" w:rsidP="00343410">
      <w:pPr>
        <w:pStyle w:val="ListParagraph"/>
        <w:numPr>
          <w:ilvl w:val="0"/>
          <w:numId w:val="1"/>
        </w:numPr>
        <w:jc w:val="both"/>
        <w:rPr>
          <w:rFonts w:asciiTheme="majorHAnsi" w:hAnsiTheme="majorHAnsi" w:cstheme="majorHAnsi"/>
          <w:b/>
          <w:sz w:val="36"/>
        </w:rPr>
      </w:pPr>
      <w:proofErr w:type="spellStart"/>
      <w:r w:rsidRPr="00343410">
        <w:rPr>
          <w:rFonts w:asciiTheme="majorHAnsi" w:hAnsiTheme="majorHAnsi" w:cstheme="majorHAnsi"/>
          <w:b/>
          <w:sz w:val="36"/>
        </w:rPr>
        <w:t>Yazamtec</w:t>
      </w:r>
      <w:proofErr w:type="spellEnd"/>
    </w:p>
    <w:p w:rsidR="00343410" w:rsidRDefault="00343410" w:rsidP="00343410">
      <w:pPr>
        <w:pStyle w:val="ListParagraph"/>
        <w:numPr>
          <w:ilvl w:val="0"/>
          <w:numId w:val="1"/>
        </w:numPr>
        <w:jc w:val="both"/>
        <w:rPr>
          <w:rFonts w:asciiTheme="majorHAnsi" w:hAnsiTheme="majorHAnsi" w:cstheme="majorHAnsi"/>
          <w:b/>
          <w:sz w:val="36"/>
        </w:rPr>
      </w:pPr>
      <w:proofErr w:type="spellStart"/>
      <w:r w:rsidRPr="00343410">
        <w:rPr>
          <w:rFonts w:asciiTheme="majorHAnsi" w:hAnsiTheme="majorHAnsi" w:cstheme="majorHAnsi"/>
          <w:b/>
          <w:sz w:val="36"/>
        </w:rPr>
        <w:t>Nwave</w:t>
      </w:r>
      <w:proofErr w:type="spellEnd"/>
    </w:p>
    <w:p w:rsidR="00343410" w:rsidRDefault="00343410" w:rsidP="00343410">
      <w:pPr>
        <w:pStyle w:val="ListParagraph"/>
        <w:numPr>
          <w:ilvl w:val="0"/>
          <w:numId w:val="1"/>
        </w:numPr>
        <w:jc w:val="both"/>
        <w:rPr>
          <w:rFonts w:asciiTheme="majorHAnsi" w:hAnsiTheme="majorHAnsi" w:cstheme="majorHAnsi"/>
          <w:b/>
          <w:sz w:val="36"/>
        </w:rPr>
      </w:pPr>
      <w:r w:rsidRPr="00343410">
        <w:rPr>
          <w:rFonts w:asciiTheme="majorHAnsi" w:hAnsiTheme="majorHAnsi" w:cstheme="majorHAnsi"/>
          <w:b/>
          <w:sz w:val="36"/>
        </w:rPr>
        <w:t>Smart City System</w:t>
      </w:r>
    </w:p>
    <w:p w:rsidR="00343410" w:rsidRDefault="00343410" w:rsidP="00343410">
      <w:pPr>
        <w:pStyle w:val="ListParagraph"/>
        <w:numPr>
          <w:ilvl w:val="0"/>
          <w:numId w:val="1"/>
        </w:numPr>
        <w:jc w:val="both"/>
        <w:rPr>
          <w:rFonts w:asciiTheme="majorHAnsi" w:hAnsiTheme="majorHAnsi" w:cstheme="majorHAnsi"/>
          <w:b/>
          <w:sz w:val="36"/>
        </w:rPr>
      </w:pPr>
      <w:proofErr w:type="spellStart"/>
      <w:r w:rsidRPr="00343410">
        <w:rPr>
          <w:rFonts w:asciiTheme="majorHAnsi" w:hAnsiTheme="majorHAnsi" w:cstheme="majorHAnsi"/>
          <w:b/>
          <w:sz w:val="36"/>
        </w:rPr>
        <w:t>Parquery</w:t>
      </w:r>
      <w:proofErr w:type="spellEnd"/>
    </w:p>
    <w:p w:rsidR="00343410" w:rsidRDefault="00343410" w:rsidP="00343410">
      <w:pPr>
        <w:pStyle w:val="ListParagraph"/>
        <w:jc w:val="both"/>
        <w:rPr>
          <w:rFonts w:asciiTheme="majorHAnsi" w:hAnsiTheme="majorHAnsi" w:cstheme="majorHAnsi"/>
          <w:b/>
          <w:sz w:val="36"/>
        </w:rPr>
      </w:pPr>
    </w:p>
    <w:p w:rsidR="00343410" w:rsidRDefault="00343410" w:rsidP="00343410">
      <w:pPr>
        <w:pStyle w:val="ListParagraph"/>
        <w:jc w:val="both"/>
        <w:rPr>
          <w:rFonts w:asciiTheme="majorHAnsi" w:hAnsiTheme="majorHAnsi" w:cstheme="majorHAnsi"/>
          <w:b/>
          <w:sz w:val="36"/>
        </w:rPr>
      </w:pPr>
    </w:p>
    <w:p w:rsidR="00343410" w:rsidRPr="00343410" w:rsidRDefault="00343410" w:rsidP="00343410">
      <w:pPr>
        <w:pStyle w:val="ListParagraph"/>
        <w:jc w:val="both"/>
        <w:rPr>
          <w:rFonts w:ascii="Algerian" w:hAnsi="Algerian" w:cstheme="majorHAnsi"/>
          <w:b/>
          <w:sz w:val="40"/>
        </w:rPr>
      </w:pPr>
      <w:r w:rsidRPr="00343410">
        <w:rPr>
          <w:rFonts w:ascii="Algerian" w:hAnsi="Algerian" w:cstheme="majorHAnsi"/>
          <w:b/>
          <w:sz w:val="40"/>
        </w:rPr>
        <w:lastRenderedPageBreak/>
        <w:t xml:space="preserve">1. </w:t>
      </w:r>
      <w:proofErr w:type="spellStart"/>
      <w:r w:rsidRPr="00343410">
        <w:rPr>
          <w:rFonts w:ascii="Algerian" w:hAnsi="Algerian" w:cstheme="majorHAnsi"/>
          <w:b/>
          <w:sz w:val="40"/>
        </w:rPr>
        <w:t>VoicePark</w:t>
      </w:r>
      <w:proofErr w:type="spellEnd"/>
    </w:p>
    <w:p w:rsidR="00343410" w:rsidRPr="00343410" w:rsidRDefault="00343410" w:rsidP="00343410">
      <w:pPr>
        <w:pStyle w:val="ListParagraph"/>
        <w:jc w:val="both"/>
        <w:rPr>
          <w:rFonts w:asciiTheme="majorHAnsi" w:hAnsiTheme="majorHAnsi" w:cstheme="majorHAnsi"/>
          <w:b/>
          <w:sz w:val="32"/>
          <w:szCs w:val="32"/>
        </w:rPr>
      </w:pPr>
      <w:r w:rsidRPr="00343410">
        <w:rPr>
          <w:rFonts w:asciiTheme="majorHAnsi" w:hAnsiTheme="majorHAnsi" w:cstheme="majorHAnsi"/>
          <w:b/>
          <w:sz w:val="32"/>
          <w:szCs w:val="32"/>
        </w:rPr>
        <w:t>Being a key player in the parking sector has always been a priority for </w:t>
      </w:r>
      <w:proofErr w:type="spellStart"/>
      <w:r w:rsidRPr="00343410">
        <w:rPr>
          <w:rFonts w:asciiTheme="majorHAnsi" w:hAnsiTheme="majorHAnsi" w:cstheme="majorHAnsi"/>
          <w:b/>
          <w:sz w:val="32"/>
          <w:szCs w:val="32"/>
        </w:rPr>
        <w:fldChar w:fldCharType="begin"/>
      </w:r>
      <w:r w:rsidRPr="00343410">
        <w:rPr>
          <w:rFonts w:asciiTheme="majorHAnsi" w:hAnsiTheme="majorHAnsi" w:cstheme="majorHAnsi"/>
          <w:b/>
          <w:sz w:val="32"/>
          <w:szCs w:val="32"/>
        </w:rPr>
        <w:instrText xml:space="preserve"> HYPERLINK "https://www.voicepark.org/" </w:instrText>
      </w:r>
      <w:r w:rsidRPr="00343410">
        <w:rPr>
          <w:rFonts w:asciiTheme="majorHAnsi" w:hAnsiTheme="majorHAnsi" w:cstheme="majorHAnsi"/>
          <w:b/>
          <w:sz w:val="32"/>
          <w:szCs w:val="32"/>
        </w:rPr>
        <w:fldChar w:fldCharType="separate"/>
      </w:r>
      <w:r w:rsidRPr="00343410">
        <w:rPr>
          <w:rStyle w:val="Hyperlink"/>
          <w:rFonts w:asciiTheme="majorHAnsi" w:hAnsiTheme="majorHAnsi" w:cstheme="majorHAnsi"/>
          <w:b/>
          <w:sz w:val="32"/>
          <w:szCs w:val="32"/>
        </w:rPr>
        <w:t>VoicePark</w:t>
      </w:r>
      <w:proofErr w:type="spellEnd"/>
      <w:r w:rsidRPr="00343410">
        <w:rPr>
          <w:rFonts w:asciiTheme="majorHAnsi" w:hAnsiTheme="majorHAnsi" w:cstheme="majorHAnsi"/>
          <w:b/>
          <w:sz w:val="32"/>
          <w:szCs w:val="32"/>
        </w:rPr>
        <w:fldChar w:fldCharType="end"/>
      </w:r>
      <w:r w:rsidRPr="00343410">
        <w:rPr>
          <w:rFonts w:asciiTheme="majorHAnsi" w:hAnsiTheme="majorHAnsi" w:cstheme="majorHAnsi"/>
          <w:b/>
          <w:sz w:val="32"/>
          <w:szCs w:val="32"/>
        </w:rPr>
        <w:t xml:space="preserve">. The first step was developing an innovative smartphone app that improves and sustains urban mobility. </w:t>
      </w:r>
      <w:proofErr w:type="spellStart"/>
      <w:r w:rsidRPr="00343410">
        <w:rPr>
          <w:rFonts w:asciiTheme="majorHAnsi" w:hAnsiTheme="majorHAnsi" w:cstheme="majorHAnsi"/>
          <w:b/>
          <w:sz w:val="32"/>
          <w:szCs w:val="32"/>
        </w:rPr>
        <w:t>VoicePark</w:t>
      </w:r>
      <w:proofErr w:type="spellEnd"/>
      <w:r w:rsidRPr="00343410">
        <w:rPr>
          <w:rFonts w:asciiTheme="majorHAnsi" w:hAnsiTheme="majorHAnsi" w:cstheme="majorHAnsi"/>
          <w:b/>
          <w:sz w:val="32"/>
          <w:szCs w:val="32"/>
        </w:rPr>
        <w:t xml:space="preserve"> was the first to direct vehicles turn-by-turn to open on-street parking spaces in real-time during the test with the San Francisco Municipal Transportation Agency (SFMTA). The team managed to </w:t>
      </w:r>
      <w:r w:rsidRPr="00343410">
        <w:rPr>
          <w:rFonts w:asciiTheme="majorHAnsi" w:hAnsiTheme="majorHAnsi" w:cstheme="majorHAnsi"/>
          <w:b/>
          <w:bCs/>
          <w:sz w:val="32"/>
          <w:szCs w:val="32"/>
        </w:rPr>
        <w:t>cut down the time</w:t>
      </w:r>
      <w:r w:rsidRPr="00343410">
        <w:rPr>
          <w:rFonts w:asciiTheme="majorHAnsi" w:hAnsiTheme="majorHAnsi" w:cstheme="majorHAnsi"/>
          <w:b/>
          <w:sz w:val="32"/>
          <w:szCs w:val="32"/>
        </w:rPr>
        <w:t> it took for cars to find a parking space in San Francisco </w:t>
      </w:r>
      <w:r w:rsidRPr="00343410">
        <w:rPr>
          <w:rFonts w:asciiTheme="majorHAnsi" w:hAnsiTheme="majorHAnsi" w:cstheme="majorHAnsi"/>
          <w:b/>
          <w:bCs/>
          <w:sz w:val="32"/>
          <w:szCs w:val="32"/>
        </w:rPr>
        <w:t>from 12.5 minutes to 45 seconds</w:t>
      </w:r>
      <w:r w:rsidRPr="00343410">
        <w:rPr>
          <w:rFonts w:asciiTheme="majorHAnsi" w:hAnsiTheme="majorHAnsi" w:cstheme="majorHAnsi"/>
          <w:b/>
          <w:sz w:val="32"/>
          <w:szCs w:val="32"/>
        </w:rPr>
        <w:t> using proprietary algorithms.</w:t>
      </w:r>
    </w:p>
    <w:p w:rsidR="00343410" w:rsidRPr="00343410" w:rsidRDefault="00343410" w:rsidP="00343410">
      <w:pPr>
        <w:pStyle w:val="ListParagraph"/>
        <w:jc w:val="both"/>
        <w:rPr>
          <w:rFonts w:asciiTheme="majorHAnsi" w:hAnsiTheme="majorHAnsi" w:cstheme="majorHAnsi"/>
          <w:b/>
          <w:sz w:val="36"/>
        </w:rPr>
      </w:pPr>
      <w:r w:rsidRPr="00343410">
        <w:rPr>
          <w:rFonts w:asciiTheme="majorHAnsi" w:hAnsiTheme="majorHAnsi" w:cstheme="majorHAnsi"/>
          <w:b/>
          <w:sz w:val="36"/>
        </w:rPr>
        <w:drawing>
          <wp:inline distT="0" distB="0" distL="0" distR="0">
            <wp:extent cx="4572000" cy="3429000"/>
            <wp:effectExtent l="0" t="0" r="0" b="0"/>
            <wp:docPr id="4" name="Picture 4" descr="https://i.ytimg.com/vi/XEbrQ2TCNus/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ytimg.com/vi/XEbrQ2TCNus/hqdefaul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343410" w:rsidRDefault="00343410" w:rsidP="00343410">
      <w:pPr>
        <w:pStyle w:val="ListParagraph"/>
        <w:jc w:val="both"/>
        <w:rPr>
          <w:rFonts w:ascii="Algerian" w:hAnsi="Algerian" w:cstheme="majorHAnsi"/>
          <w:b/>
          <w:sz w:val="36"/>
        </w:rPr>
      </w:pPr>
    </w:p>
    <w:p w:rsidR="00343410" w:rsidRDefault="00343410" w:rsidP="00343410">
      <w:pPr>
        <w:pStyle w:val="ListParagraph"/>
        <w:jc w:val="both"/>
        <w:rPr>
          <w:rFonts w:ascii="Algerian" w:hAnsi="Algerian" w:cstheme="majorHAnsi"/>
          <w:b/>
          <w:sz w:val="36"/>
        </w:rPr>
      </w:pPr>
    </w:p>
    <w:p w:rsidR="00343410" w:rsidRDefault="00343410" w:rsidP="00343410">
      <w:pPr>
        <w:pStyle w:val="ListParagraph"/>
        <w:jc w:val="both"/>
        <w:rPr>
          <w:rFonts w:ascii="Algerian" w:hAnsi="Algerian" w:cstheme="majorHAnsi"/>
          <w:b/>
          <w:sz w:val="36"/>
        </w:rPr>
      </w:pPr>
    </w:p>
    <w:p w:rsidR="00343410" w:rsidRDefault="00343410" w:rsidP="00343410">
      <w:pPr>
        <w:pStyle w:val="ListParagraph"/>
        <w:jc w:val="both"/>
        <w:rPr>
          <w:rFonts w:ascii="Algerian" w:hAnsi="Algerian" w:cstheme="majorHAnsi"/>
          <w:b/>
          <w:sz w:val="36"/>
        </w:rPr>
      </w:pPr>
    </w:p>
    <w:p w:rsidR="00343410" w:rsidRPr="00343410" w:rsidRDefault="00343410" w:rsidP="00343410">
      <w:pPr>
        <w:pStyle w:val="ListParagraph"/>
        <w:jc w:val="both"/>
        <w:rPr>
          <w:rFonts w:ascii="Algerian" w:hAnsi="Algerian" w:cstheme="majorHAnsi"/>
          <w:b/>
          <w:sz w:val="36"/>
        </w:rPr>
      </w:pPr>
      <w:r w:rsidRPr="00343410">
        <w:rPr>
          <w:rFonts w:ascii="Algerian" w:hAnsi="Algerian" w:cstheme="majorHAnsi"/>
          <w:b/>
          <w:sz w:val="36"/>
        </w:rPr>
        <w:t xml:space="preserve">2. </w:t>
      </w:r>
      <w:proofErr w:type="spellStart"/>
      <w:r w:rsidRPr="00343410">
        <w:rPr>
          <w:rFonts w:ascii="Algerian" w:hAnsi="Algerian" w:cstheme="majorHAnsi"/>
          <w:b/>
          <w:sz w:val="36"/>
        </w:rPr>
        <w:t>Yazamtec</w:t>
      </w:r>
      <w:proofErr w:type="spellEnd"/>
    </w:p>
    <w:p w:rsidR="00343410" w:rsidRPr="00343410" w:rsidRDefault="00343410" w:rsidP="00343410">
      <w:pPr>
        <w:pStyle w:val="ListParagraph"/>
        <w:jc w:val="both"/>
        <w:rPr>
          <w:rFonts w:asciiTheme="majorHAnsi" w:hAnsiTheme="majorHAnsi" w:cstheme="majorHAnsi"/>
          <w:b/>
          <w:sz w:val="32"/>
        </w:rPr>
      </w:pPr>
      <w:hyperlink r:id="rId8" w:history="1">
        <w:r w:rsidRPr="00343410">
          <w:rPr>
            <w:rStyle w:val="Hyperlink"/>
            <w:rFonts w:asciiTheme="majorHAnsi" w:hAnsiTheme="majorHAnsi" w:cstheme="majorHAnsi"/>
            <w:b/>
            <w:sz w:val="32"/>
          </w:rPr>
          <w:t>Parking Hero Matrix</w:t>
        </w:r>
      </w:hyperlink>
      <w:r w:rsidRPr="00343410">
        <w:rPr>
          <w:rFonts w:asciiTheme="majorHAnsi" w:hAnsiTheme="majorHAnsi" w:cstheme="majorHAnsi"/>
          <w:b/>
          <w:sz w:val="32"/>
        </w:rPr>
        <w:t xml:space="preserve"> is a </w:t>
      </w:r>
      <w:proofErr w:type="spellStart"/>
      <w:r w:rsidRPr="00343410">
        <w:rPr>
          <w:rFonts w:asciiTheme="majorHAnsi" w:hAnsiTheme="majorHAnsi" w:cstheme="majorHAnsi"/>
          <w:b/>
          <w:sz w:val="32"/>
        </w:rPr>
        <w:t>blockchain</w:t>
      </w:r>
      <w:proofErr w:type="spellEnd"/>
      <w:r w:rsidRPr="00343410">
        <w:rPr>
          <w:rFonts w:asciiTheme="majorHAnsi" w:hAnsiTheme="majorHAnsi" w:cstheme="majorHAnsi"/>
          <w:b/>
          <w:sz w:val="32"/>
        </w:rPr>
        <w:t>-based solution for parking management, monetization, and enforcement. The technology makes it possible to incorporate any parking space – on-street, off-street, private, commercial, or individual – into a global distributed ledger. </w:t>
      </w:r>
    </w:p>
    <w:p w:rsidR="00343410" w:rsidRPr="00343410" w:rsidRDefault="00343410" w:rsidP="00343410">
      <w:pPr>
        <w:pStyle w:val="ListParagraph"/>
        <w:jc w:val="both"/>
        <w:rPr>
          <w:rFonts w:asciiTheme="majorHAnsi" w:hAnsiTheme="majorHAnsi" w:cstheme="majorHAnsi"/>
          <w:b/>
          <w:sz w:val="32"/>
        </w:rPr>
      </w:pPr>
      <w:r w:rsidRPr="00343410">
        <w:rPr>
          <w:rFonts w:asciiTheme="majorHAnsi" w:hAnsiTheme="majorHAnsi" w:cstheme="majorHAnsi"/>
          <w:b/>
          <w:sz w:val="32"/>
        </w:rPr>
        <w:t>The irreversible and unchangeable nature of the ledger enables all parties involved to transact in a highly transparent, secure, and reliable manner. They have immediate access to the settlement information, thus there is no need for expensive processing or financial reconciliations.</w:t>
      </w:r>
    </w:p>
    <w:p w:rsidR="00343410" w:rsidRPr="00343410" w:rsidRDefault="00343410" w:rsidP="00343410">
      <w:pPr>
        <w:jc w:val="both"/>
        <w:rPr>
          <w:rFonts w:asciiTheme="majorHAnsi" w:hAnsiTheme="majorHAnsi" w:cstheme="majorHAnsi"/>
          <w:b/>
          <w:sz w:val="36"/>
        </w:rPr>
      </w:pPr>
    </w:p>
    <w:p w:rsidR="00343410" w:rsidRPr="00343410" w:rsidRDefault="00343410" w:rsidP="00343410">
      <w:pPr>
        <w:pStyle w:val="ListParagraph"/>
        <w:jc w:val="both"/>
        <w:rPr>
          <w:rFonts w:asciiTheme="majorHAnsi" w:hAnsiTheme="majorHAnsi" w:cstheme="majorHAnsi"/>
          <w:b/>
          <w:sz w:val="36"/>
        </w:rPr>
      </w:pPr>
      <w:r w:rsidRPr="00343410">
        <w:rPr>
          <w:rFonts w:asciiTheme="majorHAnsi" w:hAnsiTheme="majorHAnsi" w:cstheme="majorHAnsi"/>
          <w:b/>
          <w:sz w:val="36"/>
        </w:rPr>
        <w:drawing>
          <wp:inline distT="0" distB="0" distL="0" distR="0">
            <wp:extent cx="4572000" cy="3429000"/>
            <wp:effectExtent l="0" t="0" r="0" b="0"/>
            <wp:docPr id="9" name="Picture 9" descr="https://i.ytimg.com/vi/2au2a-Css80/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ytimg.com/vi/2au2a-Css80/hqdefau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343410" w:rsidRDefault="00343410" w:rsidP="00343410">
      <w:pPr>
        <w:pStyle w:val="ListParagraph"/>
        <w:jc w:val="both"/>
        <w:rPr>
          <w:rFonts w:asciiTheme="majorHAnsi" w:hAnsiTheme="majorHAnsi" w:cstheme="majorHAnsi"/>
          <w:b/>
          <w:sz w:val="36"/>
        </w:rPr>
      </w:pPr>
    </w:p>
    <w:p w:rsidR="00343410" w:rsidRDefault="00343410" w:rsidP="00343410">
      <w:pPr>
        <w:pStyle w:val="ListParagraph"/>
        <w:jc w:val="both"/>
        <w:rPr>
          <w:rFonts w:asciiTheme="majorHAnsi" w:hAnsiTheme="majorHAnsi" w:cstheme="majorHAnsi"/>
          <w:b/>
          <w:sz w:val="36"/>
        </w:rPr>
      </w:pPr>
    </w:p>
    <w:p w:rsidR="00343410" w:rsidRDefault="00343410" w:rsidP="00343410">
      <w:pPr>
        <w:pStyle w:val="ListParagraph"/>
        <w:jc w:val="both"/>
        <w:rPr>
          <w:rFonts w:asciiTheme="majorHAnsi" w:hAnsiTheme="majorHAnsi" w:cstheme="majorHAnsi"/>
          <w:b/>
          <w:sz w:val="36"/>
        </w:rPr>
      </w:pPr>
    </w:p>
    <w:p w:rsidR="00343410" w:rsidRDefault="00343410" w:rsidP="00343410">
      <w:pPr>
        <w:pStyle w:val="ListParagraph"/>
        <w:jc w:val="both"/>
        <w:rPr>
          <w:rFonts w:asciiTheme="majorHAnsi" w:hAnsiTheme="majorHAnsi" w:cstheme="majorHAnsi"/>
          <w:b/>
          <w:sz w:val="36"/>
        </w:rPr>
      </w:pPr>
    </w:p>
    <w:p w:rsidR="00343410" w:rsidRDefault="00343410" w:rsidP="00343410">
      <w:pPr>
        <w:pStyle w:val="ListParagraph"/>
        <w:jc w:val="both"/>
        <w:rPr>
          <w:rFonts w:asciiTheme="majorHAnsi" w:hAnsiTheme="majorHAnsi" w:cstheme="majorHAnsi"/>
          <w:b/>
          <w:sz w:val="36"/>
        </w:rPr>
      </w:pPr>
    </w:p>
    <w:p w:rsidR="00343410" w:rsidRPr="00343410" w:rsidRDefault="00343410" w:rsidP="00343410">
      <w:pPr>
        <w:pStyle w:val="ListParagraph"/>
        <w:jc w:val="both"/>
        <w:rPr>
          <w:rFonts w:ascii="Algerian" w:hAnsi="Algerian" w:cstheme="majorHAnsi"/>
          <w:b/>
          <w:sz w:val="36"/>
        </w:rPr>
      </w:pPr>
      <w:r w:rsidRPr="00343410">
        <w:rPr>
          <w:rFonts w:ascii="Algerian" w:hAnsi="Algerian" w:cstheme="majorHAnsi"/>
          <w:b/>
          <w:sz w:val="36"/>
        </w:rPr>
        <w:lastRenderedPageBreak/>
        <w:t xml:space="preserve">3. </w:t>
      </w:r>
      <w:proofErr w:type="spellStart"/>
      <w:r w:rsidRPr="00343410">
        <w:rPr>
          <w:rFonts w:ascii="Algerian" w:hAnsi="Algerian" w:cstheme="majorHAnsi"/>
          <w:b/>
          <w:sz w:val="36"/>
        </w:rPr>
        <w:t>Nwave</w:t>
      </w:r>
      <w:proofErr w:type="spellEnd"/>
    </w:p>
    <w:p w:rsidR="00343410" w:rsidRPr="00343410" w:rsidRDefault="00343410" w:rsidP="00343410">
      <w:pPr>
        <w:pStyle w:val="ListParagraph"/>
        <w:jc w:val="both"/>
        <w:rPr>
          <w:rFonts w:asciiTheme="majorHAnsi" w:hAnsiTheme="majorHAnsi" w:cstheme="majorHAnsi"/>
          <w:b/>
          <w:sz w:val="32"/>
        </w:rPr>
      </w:pPr>
      <w:r w:rsidRPr="00343410">
        <w:rPr>
          <w:rFonts w:asciiTheme="majorHAnsi" w:hAnsiTheme="majorHAnsi" w:cstheme="majorHAnsi"/>
          <w:b/>
          <w:sz w:val="32"/>
        </w:rPr>
        <w:t>One of the market-leading wireless parking management solutions was created by </w:t>
      </w:r>
      <w:proofErr w:type="spellStart"/>
      <w:r w:rsidRPr="00343410">
        <w:rPr>
          <w:rFonts w:asciiTheme="majorHAnsi" w:hAnsiTheme="majorHAnsi" w:cstheme="majorHAnsi"/>
          <w:b/>
          <w:sz w:val="32"/>
        </w:rPr>
        <w:fldChar w:fldCharType="begin"/>
      </w:r>
      <w:r w:rsidRPr="00343410">
        <w:rPr>
          <w:rFonts w:asciiTheme="majorHAnsi" w:hAnsiTheme="majorHAnsi" w:cstheme="majorHAnsi"/>
          <w:b/>
          <w:sz w:val="32"/>
        </w:rPr>
        <w:instrText xml:space="preserve"> HYPERLINK "https://www.nwave.io/" </w:instrText>
      </w:r>
      <w:r w:rsidRPr="00343410">
        <w:rPr>
          <w:rFonts w:asciiTheme="majorHAnsi" w:hAnsiTheme="majorHAnsi" w:cstheme="majorHAnsi"/>
          <w:b/>
          <w:sz w:val="32"/>
        </w:rPr>
        <w:fldChar w:fldCharType="separate"/>
      </w:r>
      <w:r w:rsidRPr="00343410">
        <w:rPr>
          <w:rStyle w:val="Hyperlink"/>
          <w:rFonts w:asciiTheme="majorHAnsi" w:hAnsiTheme="majorHAnsi" w:cstheme="majorHAnsi"/>
          <w:b/>
          <w:sz w:val="32"/>
        </w:rPr>
        <w:t>Nwave</w:t>
      </w:r>
      <w:proofErr w:type="spellEnd"/>
      <w:r w:rsidRPr="00343410">
        <w:rPr>
          <w:rStyle w:val="Hyperlink"/>
          <w:rFonts w:asciiTheme="majorHAnsi" w:hAnsiTheme="majorHAnsi" w:cstheme="majorHAnsi"/>
          <w:b/>
          <w:sz w:val="32"/>
        </w:rPr>
        <w:t>.</w:t>
      </w:r>
      <w:r w:rsidRPr="00343410">
        <w:rPr>
          <w:rFonts w:asciiTheme="majorHAnsi" w:hAnsiTheme="majorHAnsi" w:cstheme="majorHAnsi"/>
          <w:b/>
          <w:sz w:val="32"/>
        </w:rPr>
        <w:fldChar w:fldCharType="end"/>
      </w:r>
      <w:r w:rsidRPr="00343410">
        <w:rPr>
          <w:rFonts w:asciiTheme="majorHAnsi" w:hAnsiTheme="majorHAnsi" w:cstheme="majorHAnsi"/>
          <w:b/>
          <w:sz w:val="32"/>
        </w:rPr>
        <w:t> It assists operators of parking assets and providers of smart parking solutions in streamlining their operations. </w:t>
      </w:r>
    </w:p>
    <w:p w:rsidR="00343410" w:rsidRPr="00343410" w:rsidRDefault="00343410" w:rsidP="00343410">
      <w:pPr>
        <w:pStyle w:val="ListParagraph"/>
        <w:jc w:val="both"/>
        <w:rPr>
          <w:rFonts w:asciiTheme="majorHAnsi" w:hAnsiTheme="majorHAnsi" w:cstheme="majorHAnsi"/>
          <w:b/>
          <w:sz w:val="32"/>
        </w:rPr>
      </w:pPr>
      <w:proofErr w:type="spellStart"/>
      <w:r w:rsidRPr="00343410">
        <w:rPr>
          <w:rFonts w:asciiTheme="majorHAnsi" w:hAnsiTheme="majorHAnsi" w:cstheme="majorHAnsi"/>
          <w:b/>
          <w:sz w:val="32"/>
        </w:rPr>
        <w:t>Nwave</w:t>
      </w:r>
      <w:proofErr w:type="spellEnd"/>
      <w:r w:rsidRPr="00343410">
        <w:rPr>
          <w:rFonts w:asciiTheme="majorHAnsi" w:hAnsiTheme="majorHAnsi" w:cstheme="majorHAnsi"/>
          <w:b/>
          <w:sz w:val="32"/>
        </w:rPr>
        <w:t xml:space="preserve"> meets and exceeds the needs of end users and parking system integrators in terms of technical accuracy, reliability, and functionality. Additionally, it eases solution installation and data/API integration.</w:t>
      </w:r>
    </w:p>
    <w:p w:rsidR="00343410" w:rsidRPr="00343410" w:rsidRDefault="00343410" w:rsidP="00343410">
      <w:pPr>
        <w:pStyle w:val="ListParagraph"/>
        <w:jc w:val="both"/>
        <w:rPr>
          <w:rFonts w:asciiTheme="majorHAnsi" w:hAnsiTheme="majorHAnsi" w:cstheme="majorHAnsi"/>
          <w:b/>
          <w:sz w:val="36"/>
        </w:rPr>
      </w:pPr>
      <w:r w:rsidRPr="00343410">
        <w:rPr>
          <w:rFonts w:asciiTheme="majorHAnsi" w:hAnsiTheme="majorHAnsi" w:cstheme="majorHAnsi"/>
          <w:b/>
          <w:sz w:val="36"/>
        </w:rPr>
        <w:drawing>
          <wp:inline distT="0" distB="0" distL="0" distR="0">
            <wp:extent cx="4572000" cy="3429000"/>
            <wp:effectExtent l="0" t="0" r="0" b="0"/>
            <wp:docPr id="8" name="Picture 8" descr="https://i.ytimg.com/vi/9fc4uuOa-TI/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ytimg.com/vi/9fc4uuOa-TI/hqdefaul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343410" w:rsidRPr="00343410" w:rsidRDefault="00343410" w:rsidP="00343410">
      <w:pPr>
        <w:pStyle w:val="ListParagraph"/>
        <w:jc w:val="both"/>
        <w:rPr>
          <w:rFonts w:asciiTheme="majorHAnsi" w:hAnsiTheme="majorHAnsi" w:cstheme="majorHAnsi"/>
          <w:b/>
          <w:sz w:val="36"/>
        </w:rPr>
      </w:pPr>
    </w:p>
    <w:p w:rsidR="00343410" w:rsidRDefault="00343410" w:rsidP="00343410">
      <w:pPr>
        <w:pStyle w:val="ListParagraph"/>
        <w:jc w:val="both"/>
        <w:rPr>
          <w:rFonts w:ascii="Algerian" w:hAnsi="Algerian" w:cstheme="majorHAnsi"/>
          <w:b/>
          <w:sz w:val="36"/>
        </w:rPr>
      </w:pPr>
    </w:p>
    <w:p w:rsidR="00343410" w:rsidRDefault="00343410" w:rsidP="00343410">
      <w:pPr>
        <w:pStyle w:val="ListParagraph"/>
        <w:jc w:val="both"/>
        <w:rPr>
          <w:rFonts w:ascii="Algerian" w:hAnsi="Algerian" w:cstheme="majorHAnsi"/>
          <w:b/>
          <w:sz w:val="36"/>
        </w:rPr>
      </w:pPr>
    </w:p>
    <w:p w:rsidR="00343410" w:rsidRDefault="00343410" w:rsidP="00343410">
      <w:pPr>
        <w:pStyle w:val="ListParagraph"/>
        <w:jc w:val="both"/>
        <w:rPr>
          <w:rFonts w:ascii="Algerian" w:hAnsi="Algerian" w:cstheme="majorHAnsi"/>
          <w:b/>
          <w:sz w:val="36"/>
        </w:rPr>
      </w:pPr>
    </w:p>
    <w:p w:rsidR="00343410" w:rsidRDefault="00343410" w:rsidP="00343410">
      <w:pPr>
        <w:pStyle w:val="ListParagraph"/>
        <w:jc w:val="both"/>
        <w:rPr>
          <w:rFonts w:ascii="Algerian" w:hAnsi="Algerian" w:cstheme="majorHAnsi"/>
          <w:b/>
          <w:sz w:val="36"/>
        </w:rPr>
      </w:pPr>
    </w:p>
    <w:p w:rsidR="00343410" w:rsidRDefault="00343410" w:rsidP="00343410">
      <w:pPr>
        <w:pStyle w:val="ListParagraph"/>
        <w:jc w:val="both"/>
        <w:rPr>
          <w:rFonts w:ascii="Algerian" w:hAnsi="Algerian" w:cstheme="majorHAnsi"/>
          <w:b/>
          <w:sz w:val="36"/>
        </w:rPr>
      </w:pPr>
    </w:p>
    <w:p w:rsidR="00343410" w:rsidRDefault="00343410" w:rsidP="00343410">
      <w:pPr>
        <w:pStyle w:val="ListParagraph"/>
        <w:jc w:val="both"/>
        <w:rPr>
          <w:rFonts w:ascii="Algerian" w:hAnsi="Algerian" w:cstheme="majorHAnsi"/>
          <w:b/>
          <w:sz w:val="36"/>
        </w:rPr>
      </w:pPr>
    </w:p>
    <w:p w:rsidR="00343410" w:rsidRPr="00343410" w:rsidRDefault="00343410" w:rsidP="00343410">
      <w:pPr>
        <w:pStyle w:val="ListParagraph"/>
        <w:jc w:val="both"/>
        <w:rPr>
          <w:rFonts w:ascii="Algerian" w:hAnsi="Algerian" w:cstheme="majorHAnsi"/>
          <w:b/>
          <w:sz w:val="36"/>
        </w:rPr>
      </w:pPr>
      <w:r w:rsidRPr="00343410">
        <w:rPr>
          <w:rFonts w:ascii="Algerian" w:hAnsi="Algerian" w:cstheme="majorHAnsi"/>
          <w:b/>
          <w:sz w:val="36"/>
        </w:rPr>
        <w:lastRenderedPageBreak/>
        <w:t>4. Smart City System</w:t>
      </w:r>
    </w:p>
    <w:p w:rsidR="00343410" w:rsidRPr="00343410" w:rsidRDefault="00343410" w:rsidP="00343410">
      <w:pPr>
        <w:pStyle w:val="ListParagraph"/>
        <w:jc w:val="both"/>
        <w:rPr>
          <w:rFonts w:asciiTheme="majorHAnsi" w:hAnsiTheme="majorHAnsi" w:cstheme="majorHAnsi"/>
          <w:b/>
          <w:sz w:val="32"/>
        </w:rPr>
      </w:pPr>
      <w:hyperlink r:id="rId11" w:history="1">
        <w:r w:rsidRPr="00343410">
          <w:rPr>
            <w:rStyle w:val="Hyperlink"/>
            <w:rFonts w:asciiTheme="majorHAnsi" w:hAnsiTheme="majorHAnsi" w:cstheme="majorHAnsi"/>
            <w:b/>
            <w:sz w:val="32"/>
          </w:rPr>
          <w:t>Smart city system</w:t>
        </w:r>
      </w:hyperlink>
      <w:r w:rsidRPr="00343410">
        <w:rPr>
          <w:rFonts w:asciiTheme="majorHAnsi" w:hAnsiTheme="majorHAnsi" w:cstheme="majorHAnsi"/>
          <w:b/>
          <w:sz w:val="32"/>
        </w:rPr>
        <w:t> produces smart parking sensors that wirelessly transmit the current occupancy status of your parking spot. Their user-friendly software allows you to view the parking information, and it can also be easily linked to your current system. Parking sensors from smart city systems are entirely wireless, simple to install, and immediately operational.</w:t>
      </w:r>
    </w:p>
    <w:p w:rsidR="00343410" w:rsidRPr="00343410" w:rsidRDefault="00343410" w:rsidP="00343410">
      <w:pPr>
        <w:pStyle w:val="ListParagraph"/>
        <w:jc w:val="both"/>
        <w:rPr>
          <w:rFonts w:asciiTheme="majorHAnsi" w:hAnsiTheme="majorHAnsi" w:cstheme="majorHAnsi"/>
          <w:b/>
          <w:sz w:val="32"/>
        </w:rPr>
      </w:pPr>
      <w:r w:rsidRPr="00343410">
        <w:rPr>
          <w:rFonts w:asciiTheme="majorHAnsi" w:hAnsiTheme="majorHAnsi" w:cstheme="majorHAnsi"/>
          <w:b/>
          <w:sz w:val="32"/>
        </w:rPr>
        <w:drawing>
          <wp:inline distT="0" distB="0" distL="0" distR="0" wp14:anchorId="52EEC86C" wp14:editId="2D8BAD67">
            <wp:extent cx="4572000" cy="3429000"/>
            <wp:effectExtent l="0" t="0" r="0" b="0"/>
            <wp:docPr id="6" name="Picture 6" descr="https://i.ytimg.com/vi/Q1kTOLI-AtY/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ytimg.com/vi/Q1kTOLI-AtY/hqdefaul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343410" w:rsidRDefault="00343410" w:rsidP="00343410">
      <w:pPr>
        <w:pStyle w:val="ListParagraph"/>
        <w:jc w:val="both"/>
        <w:rPr>
          <w:rFonts w:ascii="Algerian" w:hAnsi="Algerian" w:cstheme="majorHAnsi"/>
          <w:b/>
          <w:sz w:val="32"/>
        </w:rPr>
      </w:pPr>
    </w:p>
    <w:p w:rsidR="00343410" w:rsidRDefault="00343410" w:rsidP="00343410">
      <w:pPr>
        <w:pStyle w:val="ListParagraph"/>
        <w:jc w:val="both"/>
        <w:rPr>
          <w:rFonts w:ascii="Algerian" w:hAnsi="Algerian" w:cstheme="majorHAnsi"/>
          <w:b/>
          <w:sz w:val="32"/>
        </w:rPr>
      </w:pPr>
    </w:p>
    <w:p w:rsidR="00343410" w:rsidRDefault="00343410" w:rsidP="00343410">
      <w:pPr>
        <w:pStyle w:val="ListParagraph"/>
        <w:jc w:val="both"/>
        <w:rPr>
          <w:rFonts w:ascii="Algerian" w:hAnsi="Algerian" w:cstheme="majorHAnsi"/>
          <w:b/>
          <w:sz w:val="32"/>
        </w:rPr>
      </w:pPr>
    </w:p>
    <w:p w:rsidR="00343410" w:rsidRDefault="00343410" w:rsidP="00343410">
      <w:pPr>
        <w:pStyle w:val="ListParagraph"/>
        <w:jc w:val="both"/>
        <w:rPr>
          <w:rFonts w:ascii="Algerian" w:hAnsi="Algerian" w:cstheme="majorHAnsi"/>
          <w:b/>
          <w:sz w:val="32"/>
        </w:rPr>
      </w:pPr>
    </w:p>
    <w:p w:rsidR="00343410" w:rsidRDefault="00343410" w:rsidP="00343410">
      <w:pPr>
        <w:pStyle w:val="ListParagraph"/>
        <w:jc w:val="both"/>
        <w:rPr>
          <w:rFonts w:ascii="Algerian" w:hAnsi="Algerian" w:cstheme="majorHAnsi"/>
          <w:b/>
          <w:sz w:val="32"/>
        </w:rPr>
      </w:pPr>
    </w:p>
    <w:p w:rsidR="00343410" w:rsidRDefault="00343410" w:rsidP="00343410">
      <w:pPr>
        <w:pStyle w:val="ListParagraph"/>
        <w:jc w:val="both"/>
        <w:rPr>
          <w:rFonts w:ascii="Algerian" w:hAnsi="Algerian" w:cstheme="majorHAnsi"/>
          <w:b/>
          <w:sz w:val="32"/>
        </w:rPr>
      </w:pPr>
    </w:p>
    <w:p w:rsidR="00343410" w:rsidRDefault="00343410" w:rsidP="00343410">
      <w:pPr>
        <w:pStyle w:val="ListParagraph"/>
        <w:jc w:val="both"/>
        <w:rPr>
          <w:rFonts w:ascii="Algerian" w:hAnsi="Algerian" w:cstheme="majorHAnsi"/>
          <w:b/>
          <w:sz w:val="32"/>
        </w:rPr>
      </w:pPr>
    </w:p>
    <w:p w:rsidR="00343410" w:rsidRDefault="00343410" w:rsidP="00343410">
      <w:pPr>
        <w:pStyle w:val="ListParagraph"/>
        <w:jc w:val="both"/>
        <w:rPr>
          <w:rFonts w:ascii="Algerian" w:hAnsi="Algerian" w:cstheme="majorHAnsi"/>
          <w:b/>
          <w:sz w:val="32"/>
        </w:rPr>
      </w:pPr>
    </w:p>
    <w:p w:rsidR="00343410" w:rsidRDefault="00343410" w:rsidP="00343410">
      <w:pPr>
        <w:pStyle w:val="ListParagraph"/>
        <w:jc w:val="both"/>
        <w:rPr>
          <w:rFonts w:ascii="Algerian" w:hAnsi="Algerian" w:cstheme="majorHAnsi"/>
          <w:b/>
          <w:sz w:val="32"/>
        </w:rPr>
      </w:pPr>
    </w:p>
    <w:p w:rsidR="00343410" w:rsidRPr="00343410" w:rsidRDefault="00343410" w:rsidP="00343410">
      <w:pPr>
        <w:pStyle w:val="ListParagraph"/>
        <w:jc w:val="both"/>
        <w:rPr>
          <w:rFonts w:ascii="Algerian" w:hAnsi="Algerian" w:cstheme="majorHAnsi"/>
          <w:b/>
          <w:sz w:val="32"/>
        </w:rPr>
      </w:pPr>
      <w:bookmarkStart w:id="0" w:name="_GoBack"/>
      <w:bookmarkEnd w:id="0"/>
      <w:r w:rsidRPr="00343410">
        <w:rPr>
          <w:rFonts w:ascii="Algerian" w:hAnsi="Algerian" w:cstheme="majorHAnsi"/>
          <w:b/>
          <w:sz w:val="32"/>
        </w:rPr>
        <w:lastRenderedPageBreak/>
        <w:t xml:space="preserve">5. </w:t>
      </w:r>
      <w:proofErr w:type="spellStart"/>
      <w:r w:rsidRPr="00343410">
        <w:rPr>
          <w:rFonts w:ascii="Algerian" w:hAnsi="Algerian" w:cstheme="majorHAnsi"/>
          <w:b/>
          <w:sz w:val="32"/>
        </w:rPr>
        <w:t>Parquery</w:t>
      </w:r>
      <w:proofErr w:type="spellEnd"/>
    </w:p>
    <w:p w:rsidR="00343410" w:rsidRPr="00343410" w:rsidRDefault="00343410" w:rsidP="00343410">
      <w:pPr>
        <w:pStyle w:val="ListParagraph"/>
        <w:jc w:val="both"/>
        <w:rPr>
          <w:rFonts w:asciiTheme="majorHAnsi" w:hAnsiTheme="majorHAnsi" w:cstheme="majorHAnsi"/>
          <w:b/>
          <w:sz w:val="32"/>
        </w:rPr>
      </w:pPr>
      <w:r w:rsidRPr="00343410">
        <w:rPr>
          <w:rFonts w:asciiTheme="majorHAnsi" w:hAnsiTheme="majorHAnsi" w:cstheme="majorHAnsi"/>
          <w:b/>
          <w:sz w:val="32"/>
        </w:rPr>
        <w:t>Any type of parking space, whether indoors or outside, permanent or temporary, continually or irregularly, in good or bad weather, can be searched in real-time using </w:t>
      </w:r>
      <w:proofErr w:type="spellStart"/>
      <w:r w:rsidRPr="00343410">
        <w:rPr>
          <w:rFonts w:asciiTheme="majorHAnsi" w:hAnsiTheme="majorHAnsi" w:cstheme="majorHAnsi"/>
          <w:b/>
          <w:sz w:val="32"/>
        </w:rPr>
        <w:fldChar w:fldCharType="begin"/>
      </w:r>
      <w:r w:rsidRPr="00343410">
        <w:rPr>
          <w:rFonts w:asciiTheme="majorHAnsi" w:hAnsiTheme="majorHAnsi" w:cstheme="majorHAnsi"/>
          <w:b/>
          <w:sz w:val="32"/>
        </w:rPr>
        <w:instrText xml:space="preserve"> HYPERLINK "https://parquery.com/" </w:instrText>
      </w:r>
      <w:r w:rsidRPr="00343410">
        <w:rPr>
          <w:rFonts w:asciiTheme="majorHAnsi" w:hAnsiTheme="majorHAnsi" w:cstheme="majorHAnsi"/>
          <w:b/>
          <w:sz w:val="32"/>
        </w:rPr>
        <w:fldChar w:fldCharType="separate"/>
      </w:r>
      <w:r w:rsidRPr="00343410">
        <w:rPr>
          <w:rStyle w:val="Hyperlink"/>
          <w:rFonts w:asciiTheme="majorHAnsi" w:hAnsiTheme="majorHAnsi" w:cstheme="majorHAnsi"/>
          <w:b/>
          <w:sz w:val="32"/>
        </w:rPr>
        <w:t>Parquery</w:t>
      </w:r>
      <w:proofErr w:type="spellEnd"/>
      <w:r w:rsidRPr="00343410">
        <w:rPr>
          <w:rFonts w:asciiTheme="majorHAnsi" w:hAnsiTheme="majorHAnsi" w:cstheme="majorHAnsi"/>
          <w:b/>
          <w:sz w:val="32"/>
        </w:rPr>
        <w:fldChar w:fldCharType="end"/>
      </w:r>
      <w:r w:rsidRPr="00343410">
        <w:rPr>
          <w:rFonts w:asciiTheme="majorHAnsi" w:hAnsiTheme="majorHAnsi" w:cstheme="majorHAnsi"/>
          <w:b/>
          <w:sz w:val="32"/>
        </w:rPr>
        <w:t>.</w:t>
      </w:r>
    </w:p>
    <w:p w:rsidR="00343410" w:rsidRPr="00343410" w:rsidRDefault="00343410" w:rsidP="00343410">
      <w:pPr>
        <w:pStyle w:val="ListParagraph"/>
        <w:jc w:val="both"/>
        <w:rPr>
          <w:rFonts w:asciiTheme="majorHAnsi" w:hAnsiTheme="majorHAnsi" w:cstheme="majorHAnsi"/>
          <w:b/>
          <w:sz w:val="32"/>
        </w:rPr>
      </w:pPr>
      <w:proofErr w:type="spellStart"/>
      <w:r w:rsidRPr="00343410">
        <w:rPr>
          <w:rFonts w:asciiTheme="majorHAnsi" w:hAnsiTheme="majorHAnsi" w:cstheme="majorHAnsi"/>
          <w:b/>
          <w:sz w:val="32"/>
        </w:rPr>
        <w:t>Parquery</w:t>
      </w:r>
      <w:proofErr w:type="spellEnd"/>
      <w:r w:rsidRPr="00343410">
        <w:rPr>
          <w:rFonts w:asciiTheme="majorHAnsi" w:hAnsiTheme="majorHAnsi" w:cstheme="majorHAnsi"/>
          <w:b/>
          <w:sz w:val="32"/>
        </w:rPr>
        <w:t xml:space="preserve"> is a tried-and-true partner for end users seeking a smart parking solution to manage their spaces. Moreover, it serves distributors, system integrators, and parking industry manufacturers seeking a technology partner to expand their portfolio.</w:t>
      </w:r>
    </w:p>
    <w:p w:rsidR="00343410" w:rsidRPr="00343410" w:rsidRDefault="00343410" w:rsidP="00343410">
      <w:pPr>
        <w:pStyle w:val="ListParagraph"/>
        <w:jc w:val="both"/>
        <w:rPr>
          <w:rFonts w:asciiTheme="majorHAnsi" w:hAnsiTheme="majorHAnsi" w:cstheme="majorHAnsi"/>
          <w:b/>
          <w:sz w:val="32"/>
        </w:rPr>
      </w:pPr>
      <w:r w:rsidRPr="00343410">
        <w:rPr>
          <w:rFonts w:asciiTheme="majorHAnsi" w:hAnsiTheme="majorHAnsi" w:cstheme="majorHAnsi"/>
          <w:b/>
          <w:sz w:val="32"/>
        </w:rPr>
        <w:drawing>
          <wp:inline distT="0" distB="0" distL="0" distR="0" wp14:anchorId="62881DE9" wp14:editId="1AF05727">
            <wp:extent cx="4572000" cy="3429000"/>
            <wp:effectExtent l="0" t="0" r="0" b="0"/>
            <wp:docPr id="5" name="Picture 5" descr="https://i.ytimg.com/vi/HD-7GrjiL-I/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ytimg.com/vi/HD-7GrjiL-I/hqdefaul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343410" w:rsidRPr="00343410" w:rsidRDefault="00343410" w:rsidP="00343410">
      <w:pPr>
        <w:pStyle w:val="ListParagraph"/>
        <w:jc w:val="both"/>
        <w:rPr>
          <w:rFonts w:asciiTheme="majorHAnsi" w:hAnsiTheme="majorHAnsi" w:cstheme="majorHAnsi"/>
          <w:b/>
          <w:sz w:val="32"/>
        </w:rPr>
      </w:pPr>
      <w:r w:rsidRPr="00343410">
        <w:rPr>
          <w:rFonts w:asciiTheme="majorHAnsi" w:hAnsiTheme="majorHAnsi" w:cstheme="majorHAnsi"/>
          <w:b/>
          <w:sz w:val="32"/>
        </w:rPr>
        <w:t>Smart parking has many benefits:</w:t>
      </w:r>
    </w:p>
    <w:p w:rsidR="00343410" w:rsidRPr="00343410" w:rsidRDefault="00343410" w:rsidP="00343410">
      <w:pPr>
        <w:pStyle w:val="ListParagraph"/>
        <w:numPr>
          <w:ilvl w:val="0"/>
          <w:numId w:val="2"/>
        </w:numPr>
        <w:jc w:val="both"/>
        <w:rPr>
          <w:rFonts w:asciiTheme="majorHAnsi" w:hAnsiTheme="majorHAnsi" w:cstheme="majorHAnsi"/>
          <w:b/>
          <w:sz w:val="32"/>
        </w:rPr>
      </w:pPr>
      <w:r w:rsidRPr="00343410">
        <w:rPr>
          <w:rFonts w:asciiTheme="majorHAnsi" w:hAnsiTheme="majorHAnsi" w:cstheme="majorHAnsi"/>
          <w:b/>
          <w:bCs/>
          <w:sz w:val="32"/>
        </w:rPr>
        <w:t>Maps</w:t>
      </w:r>
      <w:r w:rsidRPr="00343410">
        <w:rPr>
          <w:rFonts w:asciiTheme="majorHAnsi" w:hAnsiTheme="majorHAnsi" w:cstheme="majorHAnsi"/>
          <w:b/>
          <w:sz w:val="32"/>
        </w:rPr>
        <w:t>. Access to real-time traffic information and parking availability. </w:t>
      </w:r>
    </w:p>
    <w:p w:rsidR="00343410" w:rsidRPr="00343410" w:rsidRDefault="00343410" w:rsidP="00343410">
      <w:pPr>
        <w:pStyle w:val="ListParagraph"/>
        <w:numPr>
          <w:ilvl w:val="0"/>
          <w:numId w:val="2"/>
        </w:numPr>
        <w:jc w:val="both"/>
        <w:rPr>
          <w:rFonts w:asciiTheme="majorHAnsi" w:hAnsiTheme="majorHAnsi" w:cstheme="majorHAnsi"/>
          <w:b/>
          <w:sz w:val="32"/>
        </w:rPr>
      </w:pPr>
      <w:r w:rsidRPr="00343410">
        <w:rPr>
          <w:rFonts w:asciiTheme="majorHAnsi" w:hAnsiTheme="majorHAnsi" w:cstheme="majorHAnsi"/>
          <w:b/>
          <w:bCs/>
          <w:sz w:val="32"/>
        </w:rPr>
        <w:t>Signage</w:t>
      </w:r>
      <w:r w:rsidRPr="00343410">
        <w:rPr>
          <w:rFonts w:asciiTheme="majorHAnsi" w:hAnsiTheme="majorHAnsi" w:cstheme="majorHAnsi"/>
          <w:b/>
          <w:sz w:val="32"/>
        </w:rPr>
        <w:t>. Road-sign systems are also utilizing smart technologies in an effort to improve safety and effectively manage traffic flow. Examples include pedestrian crossings and traffic lights that alter their color or brightness in response to actual or projected traffic loads, such as peak periods.</w:t>
      </w:r>
    </w:p>
    <w:p w:rsidR="00343410" w:rsidRPr="00343410" w:rsidRDefault="00343410" w:rsidP="00343410">
      <w:pPr>
        <w:pStyle w:val="ListParagraph"/>
        <w:numPr>
          <w:ilvl w:val="0"/>
          <w:numId w:val="2"/>
        </w:numPr>
        <w:jc w:val="both"/>
        <w:rPr>
          <w:rFonts w:asciiTheme="majorHAnsi" w:hAnsiTheme="majorHAnsi" w:cstheme="majorHAnsi"/>
          <w:b/>
          <w:sz w:val="32"/>
        </w:rPr>
      </w:pPr>
      <w:r w:rsidRPr="00343410">
        <w:rPr>
          <w:rFonts w:asciiTheme="majorHAnsi" w:hAnsiTheme="majorHAnsi" w:cstheme="majorHAnsi"/>
          <w:b/>
          <w:bCs/>
          <w:sz w:val="32"/>
        </w:rPr>
        <w:lastRenderedPageBreak/>
        <w:t>Detectors for vehicles</w:t>
      </w:r>
      <w:r w:rsidRPr="00343410">
        <w:rPr>
          <w:rFonts w:asciiTheme="majorHAnsi" w:hAnsiTheme="majorHAnsi" w:cstheme="majorHAnsi"/>
          <w:b/>
          <w:sz w:val="32"/>
        </w:rPr>
        <w:t>. The foundation of smart parking is knowing precisely how many vehicles are present in a parking lot at any one moment. The sensor system used in this vehicle presence detection feature includes dual channel loop detectors, ultrasonic presence sensors, and LiDAR vehicle sensors. They offer accurate vehicle locations, determine whether a parking garage is full, and detect whether a parking space is free or occupied.</w:t>
      </w:r>
    </w:p>
    <w:p w:rsidR="00343410" w:rsidRPr="00343410" w:rsidRDefault="00343410" w:rsidP="00343410">
      <w:pPr>
        <w:pStyle w:val="ListParagraph"/>
        <w:numPr>
          <w:ilvl w:val="0"/>
          <w:numId w:val="2"/>
        </w:numPr>
        <w:jc w:val="both"/>
        <w:rPr>
          <w:rFonts w:asciiTheme="majorHAnsi" w:hAnsiTheme="majorHAnsi" w:cstheme="majorHAnsi"/>
          <w:b/>
          <w:sz w:val="32"/>
        </w:rPr>
      </w:pPr>
      <w:r w:rsidRPr="00343410">
        <w:rPr>
          <w:rFonts w:asciiTheme="majorHAnsi" w:hAnsiTheme="majorHAnsi" w:cstheme="majorHAnsi"/>
          <w:b/>
          <w:bCs/>
          <w:sz w:val="32"/>
        </w:rPr>
        <w:t>Parking spot occupancy</w:t>
      </w:r>
      <w:r w:rsidRPr="00343410">
        <w:rPr>
          <w:rFonts w:asciiTheme="majorHAnsi" w:hAnsiTheme="majorHAnsi" w:cstheme="majorHAnsi"/>
          <w:b/>
          <w:sz w:val="32"/>
        </w:rPr>
        <w:t>. In this instance, these sensors identify open parking spaces, making it easier for vehicles to find open parking places in closed areas. Drivers can see how many parking spaces are available thanks to the addition of LED indicators. The red and green lights show whether the parking space is being utilized right away or is available for parking.</w:t>
      </w:r>
    </w:p>
    <w:p w:rsidR="00343410" w:rsidRPr="00343410" w:rsidRDefault="00343410" w:rsidP="00343410">
      <w:pPr>
        <w:pStyle w:val="ListParagraph"/>
        <w:jc w:val="both"/>
        <w:rPr>
          <w:rFonts w:asciiTheme="majorHAnsi" w:hAnsiTheme="majorHAnsi" w:cstheme="majorHAnsi"/>
          <w:b/>
          <w:sz w:val="32"/>
        </w:rPr>
      </w:pPr>
    </w:p>
    <w:sectPr w:rsidR="00343410" w:rsidRPr="00343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0D747B"/>
    <w:multiLevelType w:val="multilevel"/>
    <w:tmpl w:val="AB6C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440CD7"/>
    <w:multiLevelType w:val="hybridMultilevel"/>
    <w:tmpl w:val="7E2E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410"/>
    <w:rsid w:val="00343410"/>
    <w:rsid w:val="004C3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08848-7E5B-446B-BEC4-CF33E98FD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3410"/>
    <w:rPr>
      <w:color w:val="0563C1" w:themeColor="hyperlink"/>
      <w:u w:val="single"/>
    </w:rPr>
  </w:style>
  <w:style w:type="paragraph" w:styleId="NormalWeb">
    <w:name w:val="Normal (Web)"/>
    <w:basedOn w:val="Normal"/>
    <w:uiPriority w:val="99"/>
    <w:semiHidden/>
    <w:unhideWhenUsed/>
    <w:rsid w:val="00343410"/>
    <w:rPr>
      <w:rFonts w:ascii="Times New Roman" w:hAnsi="Times New Roman" w:cs="Times New Roman"/>
      <w:sz w:val="24"/>
      <w:szCs w:val="24"/>
    </w:rPr>
  </w:style>
  <w:style w:type="paragraph" w:styleId="ListParagraph">
    <w:name w:val="List Paragraph"/>
    <w:basedOn w:val="Normal"/>
    <w:uiPriority w:val="34"/>
    <w:qFormat/>
    <w:rsid w:val="00343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08587">
      <w:bodyDiv w:val="1"/>
      <w:marLeft w:val="0"/>
      <w:marRight w:val="0"/>
      <w:marTop w:val="0"/>
      <w:marBottom w:val="0"/>
      <w:divBdr>
        <w:top w:val="none" w:sz="0" w:space="0" w:color="auto"/>
        <w:left w:val="none" w:sz="0" w:space="0" w:color="auto"/>
        <w:bottom w:val="none" w:sz="0" w:space="0" w:color="auto"/>
        <w:right w:val="none" w:sz="0" w:space="0" w:color="auto"/>
      </w:divBdr>
    </w:div>
    <w:div w:id="1026832889">
      <w:bodyDiv w:val="1"/>
      <w:marLeft w:val="0"/>
      <w:marRight w:val="0"/>
      <w:marTop w:val="0"/>
      <w:marBottom w:val="0"/>
      <w:divBdr>
        <w:top w:val="none" w:sz="0" w:space="0" w:color="auto"/>
        <w:left w:val="none" w:sz="0" w:space="0" w:color="auto"/>
        <w:bottom w:val="none" w:sz="0" w:space="0" w:color="auto"/>
        <w:right w:val="none" w:sz="0" w:space="0" w:color="auto"/>
      </w:divBdr>
      <w:divsChild>
        <w:div w:id="885528140">
          <w:marLeft w:val="0"/>
          <w:marRight w:val="0"/>
          <w:marTop w:val="0"/>
          <w:marBottom w:val="0"/>
          <w:divBdr>
            <w:top w:val="none" w:sz="0" w:space="0" w:color="auto"/>
            <w:left w:val="none" w:sz="0" w:space="0" w:color="auto"/>
            <w:bottom w:val="none" w:sz="0" w:space="0" w:color="auto"/>
            <w:right w:val="none" w:sz="0" w:space="0" w:color="auto"/>
          </w:divBdr>
          <w:divsChild>
            <w:div w:id="1682781779">
              <w:marLeft w:val="0"/>
              <w:marRight w:val="0"/>
              <w:marTop w:val="0"/>
              <w:marBottom w:val="0"/>
              <w:divBdr>
                <w:top w:val="none" w:sz="0" w:space="0" w:color="auto"/>
                <w:left w:val="none" w:sz="0" w:space="0" w:color="auto"/>
                <w:bottom w:val="none" w:sz="0" w:space="0" w:color="auto"/>
                <w:right w:val="none" w:sz="0" w:space="0" w:color="auto"/>
              </w:divBdr>
            </w:div>
          </w:divsChild>
        </w:div>
        <w:div w:id="1071080952">
          <w:marLeft w:val="0"/>
          <w:marRight w:val="0"/>
          <w:marTop w:val="0"/>
          <w:marBottom w:val="0"/>
          <w:divBdr>
            <w:top w:val="none" w:sz="0" w:space="0" w:color="auto"/>
            <w:left w:val="none" w:sz="0" w:space="0" w:color="auto"/>
            <w:bottom w:val="none" w:sz="0" w:space="0" w:color="auto"/>
            <w:right w:val="none" w:sz="0" w:space="0" w:color="auto"/>
          </w:divBdr>
          <w:divsChild>
            <w:div w:id="19379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9216">
      <w:bodyDiv w:val="1"/>
      <w:marLeft w:val="0"/>
      <w:marRight w:val="0"/>
      <w:marTop w:val="0"/>
      <w:marBottom w:val="0"/>
      <w:divBdr>
        <w:top w:val="none" w:sz="0" w:space="0" w:color="auto"/>
        <w:left w:val="none" w:sz="0" w:space="0" w:color="auto"/>
        <w:bottom w:val="none" w:sz="0" w:space="0" w:color="auto"/>
        <w:right w:val="none" w:sz="0" w:space="0" w:color="auto"/>
      </w:divBdr>
      <w:divsChild>
        <w:div w:id="401368797">
          <w:marLeft w:val="0"/>
          <w:marRight w:val="0"/>
          <w:marTop w:val="0"/>
          <w:marBottom w:val="0"/>
          <w:divBdr>
            <w:top w:val="none" w:sz="0" w:space="0" w:color="auto"/>
            <w:left w:val="none" w:sz="0" w:space="0" w:color="auto"/>
            <w:bottom w:val="none" w:sz="0" w:space="0" w:color="auto"/>
            <w:right w:val="none" w:sz="0" w:space="0" w:color="auto"/>
          </w:divBdr>
          <w:divsChild>
            <w:div w:id="958954599">
              <w:marLeft w:val="0"/>
              <w:marRight w:val="0"/>
              <w:marTop w:val="0"/>
              <w:marBottom w:val="0"/>
              <w:divBdr>
                <w:top w:val="none" w:sz="0" w:space="0" w:color="auto"/>
                <w:left w:val="none" w:sz="0" w:space="0" w:color="auto"/>
                <w:bottom w:val="none" w:sz="0" w:space="0" w:color="auto"/>
                <w:right w:val="none" w:sz="0" w:space="0" w:color="auto"/>
              </w:divBdr>
            </w:div>
          </w:divsChild>
        </w:div>
        <w:div w:id="905652848">
          <w:marLeft w:val="0"/>
          <w:marRight w:val="0"/>
          <w:marTop w:val="0"/>
          <w:marBottom w:val="0"/>
          <w:divBdr>
            <w:top w:val="none" w:sz="0" w:space="0" w:color="auto"/>
            <w:left w:val="none" w:sz="0" w:space="0" w:color="auto"/>
            <w:bottom w:val="none" w:sz="0" w:space="0" w:color="auto"/>
            <w:right w:val="none" w:sz="0" w:space="0" w:color="auto"/>
          </w:divBdr>
          <w:divsChild>
            <w:div w:id="1814248870">
              <w:marLeft w:val="0"/>
              <w:marRight w:val="0"/>
              <w:marTop w:val="0"/>
              <w:marBottom w:val="0"/>
              <w:divBdr>
                <w:top w:val="none" w:sz="0" w:space="0" w:color="auto"/>
                <w:left w:val="none" w:sz="0" w:space="0" w:color="auto"/>
                <w:bottom w:val="none" w:sz="0" w:space="0" w:color="auto"/>
                <w:right w:val="none" w:sz="0" w:space="0" w:color="auto"/>
              </w:divBdr>
              <w:divsChild>
                <w:div w:id="1210461090">
                  <w:marLeft w:val="0"/>
                  <w:marRight w:val="0"/>
                  <w:marTop w:val="0"/>
                  <w:marBottom w:val="0"/>
                  <w:divBdr>
                    <w:top w:val="none" w:sz="0" w:space="0" w:color="auto"/>
                    <w:left w:val="none" w:sz="0" w:space="0" w:color="auto"/>
                    <w:bottom w:val="none" w:sz="0" w:space="0" w:color="auto"/>
                    <w:right w:val="none" w:sz="0" w:space="0" w:color="auto"/>
                  </w:divBdr>
                  <w:divsChild>
                    <w:div w:id="1988363293">
                      <w:marLeft w:val="0"/>
                      <w:marRight w:val="0"/>
                      <w:marTop w:val="0"/>
                      <w:marBottom w:val="0"/>
                      <w:divBdr>
                        <w:top w:val="none" w:sz="0" w:space="0" w:color="auto"/>
                        <w:left w:val="none" w:sz="0" w:space="0" w:color="auto"/>
                        <w:bottom w:val="none" w:sz="0" w:space="0" w:color="auto"/>
                        <w:right w:val="none" w:sz="0" w:space="0" w:color="auto"/>
                      </w:divBdr>
                      <w:divsChild>
                        <w:div w:id="1637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809537">
          <w:marLeft w:val="0"/>
          <w:marRight w:val="0"/>
          <w:marTop w:val="0"/>
          <w:marBottom w:val="0"/>
          <w:divBdr>
            <w:top w:val="none" w:sz="0" w:space="0" w:color="auto"/>
            <w:left w:val="none" w:sz="0" w:space="0" w:color="auto"/>
            <w:bottom w:val="none" w:sz="0" w:space="0" w:color="auto"/>
            <w:right w:val="none" w:sz="0" w:space="0" w:color="auto"/>
          </w:divBdr>
          <w:divsChild>
            <w:div w:id="445395526">
              <w:marLeft w:val="0"/>
              <w:marRight w:val="0"/>
              <w:marTop w:val="0"/>
              <w:marBottom w:val="0"/>
              <w:divBdr>
                <w:top w:val="none" w:sz="0" w:space="0" w:color="auto"/>
                <w:left w:val="none" w:sz="0" w:space="0" w:color="auto"/>
                <w:bottom w:val="none" w:sz="0" w:space="0" w:color="auto"/>
                <w:right w:val="none" w:sz="0" w:space="0" w:color="auto"/>
              </w:divBdr>
            </w:div>
          </w:divsChild>
        </w:div>
        <w:div w:id="2119173664">
          <w:marLeft w:val="0"/>
          <w:marRight w:val="0"/>
          <w:marTop w:val="0"/>
          <w:marBottom w:val="0"/>
          <w:divBdr>
            <w:top w:val="none" w:sz="0" w:space="0" w:color="auto"/>
            <w:left w:val="none" w:sz="0" w:space="0" w:color="auto"/>
            <w:bottom w:val="none" w:sz="0" w:space="0" w:color="auto"/>
            <w:right w:val="none" w:sz="0" w:space="0" w:color="auto"/>
          </w:divBdr>
          <w:divsChild>
            <w:div w:id="905918504">
              <w:marLeft w:val="0"/>
              <w:marRight w:val="0"/>
              <w:marTop w:val="0"/>
              <w:marBottom w:val="0"/>
              <w:divBdr>
                <w:top w:val="none" w:sz="0" w:space="0" w:color="auto"/>
                <w:left w:val="none" w:sz="0" w:space="0" w:color="auto"/>
                <w:bottom w:val="none" w:sz="0" w:space="0" w:color="auto"/>
                <w:right w:val="none" w:sz="0" w:space="0" w:color="auto"/>
              </w:divBdr>
            </w:div>
          </w:divsChild>
        </w:div>
        <w:div w:id="1414929334">
          <w:marLeft w:val="0"/>
          <w:marRight w:val="0"/>
          <w:marTop w:val="0"/>
          <w:marBottom w:val="0"/>
          <w:divBdr>
            <w:top w:val="none" w:sz="0" w:space="0" w:color="auto"/>
            <w:left w:val="none" w:sz="0" w:space="0" w:color="auto"/>
            <w:bottom w:val="none" w:sz="0" w:space="0" w:color="auto"/>
            <w:right w:val="none" w:sz="0" w:space="0" w:color="auto"/>
          </w:divBdr>
          <w:divsChild>
            <w:div w:id="46730453">
              <w:marLeft w:val="0"/>
              <w:marRight w:val="0"/>
              <w:marTop w:val="0"/>
              <w:marBottom w:val="0"/>
              <w:divBdr>
                <w:top w:val="none" w:sz="0" w:space="0" w:color="auto"/>
                <w:left w:val="none" w:sz="0" w:space="0" w:color="auto"/>
                <w:bottom w:val="none" w:sz="0" w:space="0" w:color="auto"/>
                <w:right w:val="none" w:sz="0" w:space="0" w:color="auto"/>
              </w:divBdr>
              <w:divsChild>
                <w:div w:id="1262640732">
                  <w:marLeft w:val="0"/>
                  <w:marRight w:val="0"/>
                  <w:marTop w:val="0"/>
                  <w:marBottom w:val="0"/>
                  <w:divBdr>
                    <w:top w:val="none" w:sz="0" w:space="0" w:color="auto"/>
                    <w:left w:val="none" w:sz="0" w:space="0" w:color="auto"/>
                    <w:bottom w:val="none" w:sz="0" w:space="0" w:color="auto"/>
                    <w:right w:val="none" w:sz="0" w:space="0" w:color="auto"/>
                  </w:divBdr>
                  <w:divsChild>
                    <w:div w:id="994650921">
                      <w:marLeft w:val="0"/>
                      <w:marRight w:val="0"/>
                      <w:marTop w:val="0"/>
                      <w:marBottom w:val="0"/>
                      <w:divBdr>
                        <w:top w:val="none" w:sz="0" w:space="0" w:color="auto"/>
                        <w:left w:val="none" w:sz="0" w:space="0" w:color="auto"/>
                        <w:bottom w:val="none" w:sz="0" w:space="0" w:color="auto"/>
                        <w:right w:val="none" w:sz="0" w:space="0" w:color="auto"/>
                      </w:divBdr>
                      <w:divsChild>
                        <w:div w:id="19595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043852">
          <w:marLeft w:val="0"/>
          <w:marRight w:val="0"/>
          <w:marTop w:val="0"/>
          <w:marBottom w:val="0"/>
          <w:divBdr>
            <w:top w:val="none" w:sz="0" w:space="0" w:color="auto"/>
            <w:left w:val="none" w:sz="0" w:space="0" w:color="auto"/>
            <w:bottom w:val="none" w:sz="0" w:space="0" w:color="auto"/>
            <w:right w:val="none" w:sz="0" w:space="0" w:color="auto"/>
          </w:divBdr>
          <w:divsChild>
            <w:div w:id="856504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258081">
          <w:marLeft w:val="0"/>
          <w:marRight w:val="0"/>
          <w:marTop w:val="0"/>
          <w:marBottom w:val="0"/>
          <w:divBdr>
            <w:top w:val="none" w:sz="0" w:space="0" w:color="auto"/>
            <w:left w:val="none" w:sz="0" w:space="0" w:color="auto"/>
            <w:bottom w:val="none" w:sz="0" w:space="0" w:color="auto"/>
            <w:right w:val="none" w:sz="0" w:space="0" w:color="auto"/>
          </w:divBdr>
          <w:divsChild>
            <w:div w:id="961493740">
              <w:marLeft w:val="0"/>
              <w:marRight w:val="0"/>
              <w:marTop w:val="0"/>
              <w:marBottom w:val="0"/>
              <w:divBdr>
                <w:top w:val="none" w:sz="0" w:space="0" w:color="auto"/>
                <w:left w:val="none" w:sz="0" w:space="0" w:color="auto"/>
                <w:bottom w:val="none" w:sz="0" w:space="0" w:color="auto"/>
                <w:right w:val="none" w:sz="0" w:space="0" w:color="auto"/>
              </w:divBdr>
            </w:div>
          </w:divsChild>
        </w:div>
        <w:div w:id="1936356066">
          <w:marLeft w:val="0"/>
          <w:marRight w:val="0"/>
          <w:marTop w:val="0"/>
          <w:marBottom w:val="0"/>
          <w:divBdr>
            <w:top w:val="none" w:sz="0" w:space="0" w:color="auto"/>
            <w:left w:val="none" w:sz="0" w:space="0" w:color="auto"/>
            <w:bottom w:val="none" w:sz="0" w:space="0" w:color="auto"/>
            <w:right w:val="none" w:sz="0" w:space="0" w:color="auto"/>
          </w:divBdr>
          <w:divsChild>
            <w:div w:id="1133909120">
              <w:marLeft w:val="0"/>
              <w:marRight w:val="0"/>
              <w:marTop w:val="0"/>
              <w:marBottom w:val="0"/>
              <w:divBdr>
                <w:top w:val="none" w:sz="0" w:space="0" w:color="auto"/>
                <w:left w:val="none" w:sz="0" w:space="0" w:color="auto"/>
                <w:bottom w:val="none" w:sz="0" w:space="0" w:color="auto"/>
                <w:right w:val="none" w:sz="0" w:space="0" w:color="auto"/>
              </w:divBdr>
            </w:div>
          </w:divsChild>
        </w:div>
        <w:div w:id="1344160579">
          <w:marLeft w:val="0"/>
          <w:marRight w:val="0"/>
          <w:marTop w:val="0"/>
          <w:marBottom w:val="0"/>
          <w:divBdr>
            <w:top w:val="none" w:sz="0" w:space="0" w:color="auto"/>
            <w:left w:val="none" w:sz="0" w:space="0" w:color="auto"/>
            <w:bottom w:val="none" w:sz="0" w:space="0" w:color="auto"/>
            <w:right w:val="none" w:sz="0" w:space="0" w:color="auto"/>
          </w:divBdr>
          <w:divsChild>
            <w:div w:id="1205215643">
              <w:marLeft w:val="0"/>
              <w:marRight w:val="0"/>
              <w:marTop w:val="0"/>
              <w:marBottom w:val="0"/>
              <w:divBdr>
                <w:top w:val="none" w:sz="0" w:space="0" w:color="auto"/>
                <w:left w:val="none" w:sz="0" w:space="0" w:color="auto"/>
                <w:bottom w:val="none" w:sz="0" w:space="0" w:color="auto"/>
                <w:right w:val="none" w:sz="0" w:space="0" w:color="auto"/>
              </w:divBdr>
              <w:divsChild>
                <w:div w:id="921371850">
                  <w:marLeft w:val="0"/>
                  <w:marRight w:val="0"/>
                  <w:marTop w:val="0"/>
                  <w:marBottom w:val="0"/>
                  <w:divBdr>
                    <w:top w:val="none" w:sz="0" w:space="0" w:color="auto"/>
                    <w:left w:val="none" w:sz="0" w:space="0" w:color="auto"/>
                    <w:bottom w:val="none" w:sz="0" w:space="0" w:color="auto"/>
                    <w:right w:val="none" w:sz="0" w:space="0" w:color="auto"/>
                  </w:divBdr>
                  <w:divsChild>
                    <w:div w:id="757406056">
                      <w:marLeft w:val="0"/>
                      <w:marRight w:val="0"/>
                      <w:marTop w:val="0"/>
                      <w:marBottom w:val="0"/>
                      <w:divBdr>
                        <w:top w:val="none" w:sz="0" w:space="0" w:color="auto"/>
                        <w:left w:val="none" w:sz="0" w:space="0" w:color="auto"/>
                        <w:bottom w:val="none" w:sz="0" w:space="0" w:color="auto"/>
                        <w:right w:val="none" w:sz="0" w:space="0" w:color="auto"/>
                      </w:divBdr>
                      <w:divsChild>
                        <w:div w:id="16076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319780">
          <w:marLeft w:val="0"/>
          <w:marRight w:val="0"/>
          <w:marTop w:val="0"/>
          <w:marBottom w:val="0"/>
          <w:divBdr>
            <w:top w:val="none" w:sz="0" w:space="0" w:color="auto"/>
            <w:left w:val="none" w:sz="0" w:space="0" w:color="auto"/>
            <w:bottom w:val="none" w:sz="0" w:space="0" w:color="auto"/>
            <w:right w:val="none" w:sz="0" w:space="0" w:color="auto"/>
          </w:divBdr>
          <w:divsChild>
            <w:div w:id="1971278621">
              <w:marLeft w:val="0"/>
              <w:marRight w:val="0"/>
              <w:marTop w:val="0"/>
              <w:marBottom w:val="0"/>
              <w:divBdr>
                <w:top w:val="none" w:sz="0" w:space="0" w:color="auto"/>
                <w:left w:val="none" w:sz="0" w:space="0" w:color="auto"/>
                <w:bottom w:val="none" w:sz="0" w:space="0" w:color="auto"/>
                <w:right w:val="none" w:sz="0" w:space="0" w:color="auto"/>
              </w:divBdr>
            </w:div>
          </w:divsChild>
        </w:div>
        <w:div w:id="1319962099">
          <w:marLeft w:val="0"/>
          <w:marRight w:val="0"/>
          <w:marTop w:val="0"/>
          <w:marBottom w:val="0"/>
          <w:divBdr>
            <w:top w:val="none" w:sz="0" w:space="0" w:color="auto"/>
            <w:left w:val="none" w:sz="0" w:space="0" w:color="auto"/>
            <w:bottom w:val="none" w:sz="0" w:space="0" w:color="auto"/>
            <w:right w:val="none" w:sz="0" w:space="0" w:color="auto"/>
          </w:divBdr>
          <w:divsChild>
            <w:div w:id="75245366">
              <w:marLeft w:val="0"/>
              <w:marRight w:val="0"/>
              <w:marTop w:val="0"/>
              <w:marBottom w:val="0"/>
              <w:divBdr>
                <w:top w:val="none" w:sz="0" w:space="0" w:color="auto"/>
                <w:left w:val="none" w:sz="0" w:space="0" w:color="auto"/>
                <w:bottom w:val="none" w:sz="0" w:space="0" w:color="auto"/>
                <w:right w:val="none" w:sz="0" w:space="0" w:color="auto"/>
              </w:divBdr>
            </w:div>
          </w:divsChild>
        </w:div>
        <w:div w:id="1875192783">
          <w:marLeft w:val="0"/>
          <w:marRight w:val="0"/>
          <w:marTop w:val="0"/>
          <w:marBottom w:val="0"/>
          <w:divBdr>
            <w:top w:val="none" w:sz="0" w:space="0" w:color="auto"/>
            <w:left w:val="none" w:sz="0" w:space="0" w:color="auto"/>
            <w:bottom w:val="none" w:sz="0" w:space="0" w:color="auto"/>
            <w:right w:val="none" w:sz="0" w:space="0" w:color="auto"/>
          </w:divBdr>
          <w:divsChild>
            <w:div w:id="164368548">
              <w:marLeft w:val="0"/>
              <w:marRight w:val="0"/>
              <w:marTop w:val="0"/>
              <w:marBottom w:val="0"/>
              <w:divBdr>
                <w:top w:val="none" w:sz="0" w:space="0" w:color="auto"/>
                <w:left w:val="none" w:sz="0" w:space="0" w:color="auto"/>
                <w:bottom w:val="none" w:sz="0" w:space="0" w:color="auto"/>
                <w:right w:val="none" w:sz="0" w:space="0" w:color="auto"/>
              </w:divBdr>
              <w:divsChild>
                <w:div w:id="1941066721">
                  <w:marLeft w:val="0"/>
                  <w:marRight w:val="0"/>
                  <w:marTop w:val="0"/>
                  <w:marBottom w:val="0"/>
                  <w:divBdr>
                    <w:top w:val="none" w:sz="0" w:space="0" w:color="auto"/>
                    <w:left w:val="none" w:sz="0" w:space="0" w:color="auto"/>
                    <w:bottom w:val="none" w:sz="0" w:space="0" w:color="auto"/>
                    <w:right w:val="none" w:sz="0" w:space="0" w:color="auto"/>
                  </w:divBdr>
                  <w:divsChild>
                    <w:div w:id="120078550">
                      <w:marLeft w:val="0"/>
                      <w:marRight w:val="0"/>
                      <w:marTop w:val="0"/>
                      <w:marBottom w:val="0"/>
                      <w:divBdr>
                        <w:top w:val="none" w:sz="0" w:space="0" w:color="auto"/>
                        <w:left w:val="none" w:sz="0" w:space="0" w:color="auto"/>
                        <w:bottom w:val="none" w:sz="0" w:space="0" w:color="auto"/>
                        <w:right w:val="none" w:sz="0" w:space="0" w:color="auto"/>
                      </w:divBdr>
                      <w:divsChild>
                        <w:div w:id="12430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48197">
          <w:marLeft w:val="0"/>
          <w:marRight w:val="0"/>
          <w:marTop w:val="0"/>
          <w:marBottom w:val="0"/>
          <w:divBdr>
            <w:top w:val="none" w:sz="0" w:space="0" w:color="auto"/>
            <w:left w:val="none" w:sz="0" w:space="0" w:color="auto"/>
            <w:bottom w:val="none" w:sz="0" w:space="0" w:color="auto"/>
            <w:right w:val="none" w:sz="0" w:space="0" w:color="auto"/>
          </w:divBdr>
          <w:divsChild>
            <w:div w:id="15804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0573">
      <w:bodyDiv w:val="1"/>
      <w:marLeft w:val="0"/>
      <w:marRight w:val="0"/>
      <w:marTop w:val="0"/>
      <w:marBottom w:val="0"/>
      <w:divBdr>
        <w:top w:val="none" w:sz="0" w:space="0" w:color="auto"/>
        <w:left w:val="none" w:sz="0" w:space="0" w:color="auto"/>
        <w:bottom w:val="none" w:sz="0" w:space="0" w:color="auto"/>
        <w:right w:val="none" w:sz="0" w:space="0" w:color="auto"/>
      </w:divBdr>
      <w:divsChild>
        <w:div w:id="1140417276">
          <w:marLeft w:val="0"/>
          <w:marRight w:val="0"/>
          <w:marTop w:val="0"/>
          <w:marBottom w:val="0"/>
          <w:divBdr>
            <w:top w:val="none" w:sz="0" w:space="0" w:color="auto"/>
            <w:left w:val="none" w:sz="0" w:space="0" w:color="auto"/>
            <w:bottom w:val="none" w:sz="0" w:space="0" w:color="auto"/>
            <w:right w:val="none" w:sz="0" w:space="0" w:color="auto"/>
          </w:divBdr>
          <w:divsChild>
            <w:div w:id="1974679127">
              <w:marLeft w:val="0"/>
              <w:marRight w:val="0"/>
              <w:marTop w:val="0"/>
              <w:marBottom w:val="0"/>
              <w:divBdr>
                <w:top w:val="none" w:sz="0" w:space="0" w:color="auto"/>
                <w:left w:val="none" w:sz="0" w:space="0" w:color="auto"/>
                <w:bottom w:val="none" w:sz="0" w:space="0" w:color="auto"/>
                <w:right w:val="none" w:sz="0" w:space="0" w:color="auto"/>
              </w:divBdr>
            </w:div>
          </w:divsChild>
        </w:div>
        <w:div w:id="282806998">
          <w:marLeft w:val="0"/>
          <w:marRight w:val="0"/>
          <w:marTop w:val="0"/>
          <w:marBottom w:val="0"/>
          <w:divBdr>
            <w:top w:val="none" w:sz="0" w:space="0" w:color="auto"/>
            <w:left w:val="none" w:sz="0" w:space="0" w:color="auto"/>
            <w:bottom w:val="none" w:sz="0" w:space="0" w:color="auto"/>
            <w:right w:val="none" w:sz="0" w:space="0" w:color="auto"/>
          </w:divBdr>
          <w:divsChild>
            <w:div w:id="2017615142">
              <w:marLeft w:val="0"/>
              <w:marRight w:val="0"/>
              <w:marTop w:val="0"/>
              <w:marBottom w:val="0"/>
              <w:divBdr>
                <w:top w:val="none" w:sz="0" w:space="0" w:color="auto"/>
                <w:left w:val="none" w:sz="0" w:space="0" w:color="auto"/>
                <w:bottom w:val="none" w:sz="0" w:space="0" w:color="auto"/>
                <w:right w:val="none" w:sz="0" w:space="0" w:color="auto"/>
              </w:divBdr>
            </w:div>
          </w:divsChild>
        </w:div>
        <w:div w:id="413354801">
          <w:marLeft w:val="0"/>
          <w:marRight w:val="0"/>
          <w:marTop w:val="0"/>
          <w:marBottom w:val="0"/>
          <w:divBdr>
            <w:top w:val="none" w:sz="0" w:space="0" w:color="auto"/>
            <w:left w:val="none" w:sz="0" w:space="0" w:color="auto"/>
            <w:bottom w:val="none" w:sz="0" w:space="0" w:color="auto"/>
            <w:right w:val="none" w:sz="0" w:space="0" w:color="auto"/>
          </w:divBdr>
          <w:divsChild>
            <w:div w:id="53503724">
              <w:marLeft w:val="0"/>
              <w:marRight w:val="0"/>
              <w:marTop w:val="0"/>
              <w:marBottom w:val="0"/>
              <w:divBdr>
                <w:top w:val="none" w:sz="0" w:space="0" w:color="auto"/>
                <w:left w:val="none" w:sz="0" w:space="0" w:color="auto"/>
                <w:bottom w:val="none" w:sz="0" w:space="0" w:color="auto"/>
                <w:right w:val="none" w:sz="0" w:space="0" w:color="auto"/>
              </w:divBdr>
              <w:divsChild>
                <w:div w:id="1296645408">
                  <w:marLeft w:val="0"/>
                  <w:marRight w:val="0"/>
                  <w:marTop w:val="0"/>
                  <w:marBottom w:val="0"/>
                  <w:divBdr>
                    <w:top w:val="none" w:sz="0" w:space="0" w:color="auto"/>
                    <w:left w:val="none" w:sz="0" w:space="0" w:color="auto"/>
                    <w:bottom w:val="none" w:sz="0" w:space="0" w:color="auto"/>
                    <w:right w:val="none" w:sz="0" w:space="0" w:color="auto"/>
                  </w:divBdr>
                  <w:divsChild>
                    <w:div w:id="1278102225">
                      <w:marLeft w:val="0"/>
                      <w:marRight w:val="0"/>
                      <w:marTop w:val="0"/>
                      <w:marBottom w:val="0"/>
                      <w:divBdr>
                        <w:top w:val="none" w:sz="0" w:space="0" w:color="auto"/>
                        <w:left w:val="none" w:sz="0" w:space="0" w:color="auto"/>
                        <w:bottom w:val="none" w:sz="0" w:space="0" w:color="auto"/>
                        <w:right w:val="none" w:sz="0" w:space="0" w:color="auto"/>
                      </w:divBdr>
                      <w:divsChild>
                        <w:div w:id="406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437786">
          <w:marLeft w:val="0"/>
          <w:marRight w:val="0"/>
          <w:marTop w:val="0"/>
          <w:marBottom w:val="0"/>
          <w:divBdr>
            <w:top w:val="none" w:sz="0" w:space="0" w:color="auto"/>
            <w:left w:val="none" w:sz="0" w:space="0" w:color="auto"/>
            <w:bottom w:val="none" w:sz="0" w:space="0" w:color="auto"/>
            <w:right w:val="none" w:sz="0" w:space="0" w:color="auto"/>
          </w:divBdr>
          <w:divsChild>
            <w:div w:id="940989131">
              <w:marLeft w:val="0"/>
              <w:marRight w:val="0"/>
              <w:marTop w:val="0"/>
              <w:marBottom w:val="0"/>
              <w:divBdr>
                <w:top w:val="none" w:sz="0" w:space="0" w:color="auto"/>
                <w:left w:val="none" w:sz="0" w:space="0" w:color="auto"/>
                <w:bottom w:val="none" w:sz="0" w:space="0" w:color="auto"/>
                <w:right w:val="none" w:sz="0" w:space="0" w:color="auto"/>
              </w:divBdr>
            </w:div>
          </w:divsChild>
        </w:div>
        <w:div w:id="2045010576">
          <w:marLeft w:val="0"/>
          <w:marRight w:val="0"/>
          <w:marTop w:val="0"/>
          <w:marBottom w:val="0"/>
          <w:divBdr>
            <w:top w:val="none" w:sz="0" w:space="0" w:color="auto"/>
            <w:left w:val="none" w:sz="0" w:space="0" w:color="auto"/>
            <w:bottom w:val="none" w:sz="0" w:space="0" w:color="auto"/>
            <w:right w:val="none" w:sz="0" w:space="0" w:color="auto"/>
          </w:divBdr>
          <w:divsChild>
            <w:div w:id="170382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zamtec.com/"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vable.com/startup-scouting-for-corporate-innovation/" TargetMode="External"/><Relationship Id="rId11" Type="http://schemas.openxmlformats.org/officeDocument/2006/relationships/hyperlink" Target="https://smart-city-system.com/en/hom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2023-10-10T09:04:00Z</dcterms:created>
  <dcterms:modified xsi:type="dcterms:W3CDTF">2023-10-10T09:24:00Z</dcterms:modified>
</cp:coreProperties>
</file>