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Jayashree Kathiresan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Trichy, Tamil Nadu  |  6379038106  |  kathiresanjayashree@gmail.com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LinkedIn: linkedin.com/in/jayashree-kathiresan  |  GitHub: github.com/jayashree00602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EXECUTIVE SUMMARY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motivated Computer Science and Engineering student skilled in full stack development, UI/UX design (Figma), and AI-assisted tools. The role of a Software Developer Intern demands hands-on project experience, adaptability, and proficiency in modern web technologies — all of which are demonstrated through independent builds spanning responsive websites, AI tools, and design systems. Combining a strong academic foundation, a project-first approach, and multilingual communication abilities, I am well-positioned to contribute meaningfully from day one.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Programming Languages: </w:t>
      </w:r>
      <w:r>
        <w:rPr>
          <w:rFonts w:ascii="Calibri" w:cs="Calibri" w:eastAsia="Calibri" w:hAnsi="Calibri"/>
          <w:sz w:val="24"/>
          <w:szCs w:val="24"/>
        </w:rPr>
        <w:t xml:space="preserve">C, Java, 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Frontend: </w:t>
      </w:r>
      <w:r>
        <w:rPr>
          <w:rFonts w:ascii="Calibri" w:cs="Calibri" w:eastAsia="Calibri" w:hAnsi="Calibri"/>
          <w:sz w:val="24"/>
          <w:szCs w:val="24"/>
        </w:rPr>
        <w:t xml:space="preserve">HTML5, CSS3, Bootstrap, React.js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 &amp; Database: </w:t>
      </w:r>
      <w:r>
        <w:rPr>
          <w:rFonts w:ascii="Calibri" w:cs="Calibri" w:eastAsia="Calibri" w:hAnsi="Calibri"/>
          <w:sz w:val="24"/>
          <w:szCs w:val="24"/>
        </w:rPr>
        <w:t xml:space="preserve">Python,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Tools &amp; Platforms: </w:t>
      </w:r>
      <w:r>
        <w:rPr>
          <w:rFonts w:ascii="Calibri" w:cs="Calibri" w:eastAsia="Calibri" w:hAnsi="Calibri"/>
          <w:sz w:val="24"/>
          <w:szCs w:val="24"/>
        </w:rPr>
        <w:t xml:space="preserve">Git, GitHub, VS Code, Figma, Canva, Microsoft Power BI, MS Excel / Word / PowerPoint, AI-assisted development tools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Currently Learning: </w:t>
      </w:r>
      <w:r>
        <w:rPr>
          <w:rFonts w:ascii="Calibri" w:cs="Calibri" w:eastAsia="Calibri" w:hAnsi="Calibri"/>
          <w:sz w:val="24"/>
          <w:szCs w:val="24"/>
        </w:rPr>
        <w:t xml:space="preserve">Node.js, Spring Boot, Adobe Photoshop, Adobe XD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Quick Learner — consistently self-directed in picking up new frameworks and tools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Problem Solving — approaches challenges analytically and iteratively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Teamwork &amp; Communication — collaborative contributor in academic and project settings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Time Management &amp; Adaptability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Multilingual — Tamil (Native), English (Professional), Hindi (Basic), Japanese (Basic)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PROFESSIONAL EXPERIENCE</w:t>
      </w: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Chettinad College of Engineering and Technology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	2024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Role: Project Contributor — Software Development &amp; UI/UX Design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Built a fully responsive bakery shop website for a local business with zero prior online presence using HTML5, CSS3, and JavaScript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Integrated Google Maps API to enable customer navigation and store discoverability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Developed an AI Voice Learning Agent with voice interaction, personalized roadmap generation, daily study tracking, and progress monitoring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Built an AI Resume Analyzer that evaluates resumes against ATS criteria, generates job-specific skill recommendations, learning roadmaps, and interview prep content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Designed and developed an Expense Tracker app with income/expense logging, categorization, and spending summary views, with a Figma-designed UI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Designed multiple Figma prototypes: Travel Booking Interface, Hospital Appointment App, WhatsApp UI Redesign, and a Zomato-inspired Food Delivery App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Applied Figma best practices — component libraries, auto-layout, prototyping flows — across all design projects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Documented project requirements, user flows, and screen-by-screen wireframes before development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Impact: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Delivered 4 independent software projects from scratch with no team dependency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Completed 4 UI/UX Figma design projects covering diverse domains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Presented a technical paper at V.S.B. College of Engineering and Technical Campus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EDUCATION</w:t>
      </w: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B.E. Computer Science and Engineering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	2024 – 2028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Chettinad College of Engineering and Technology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CGPA: 7.816</w:t>
      </w:r>
    </w:p>
    <w:p>
      <w:pPr>
        <w:spacing w:after="60"/>
      </w:pP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Higher Secondary Certificate (HSC)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	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Amala Girls Higher Secondary School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Percentage: 78.83%</w:t>
      </w:r>
    </w:p>
    <w:p>
      <w:pPr>
        <w:spacing w:after="60"/>
      </w:pP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Secondary School Leaving Certificate (SSLC)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	2021 – 2022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Amala Girls Higher Secondary School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Percentage: 84.80%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AWARDS &amp; ACCOMPLISHMENTS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Python &amp; AI Tools Certification — SNR Automations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Python for Data Science Certification — Infosys Springboard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4"/>
          <w:szCs w:val="24"/>
        </w:rPr>
        <w:t xml:space="preserve">Technical Paper Presentation — V.S.B. College of Engineering and Technical Campus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2026-07-26T15:24:36.043Z</dcterms:created>
  <dcterms:modified xsi:type="dcterms:W3CDTF">2026-07-26T15:24:36.068Z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