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40"/>
        <w:rPr/>
      </w:pPr>
      <w:r w:rsidDel="00000000" w:rsidR="00000000" w:rsidRPr="00000000">
        <w:rPr>
          <w:rtl w:val="0"/>
        </w:rPr>
        <w:t xml:space="preserve">Problem Definition &amp; Design Thinking</w:t>
      </w:r>
      <w:r w:rsidDel="00000000" w:rsidR="00000000" w:rsidRPr="00000000">
        <w:rPr>
          <w:rtl w:val="0"/>
        </w:rPr>
      </w:r>
    </w:p>
    <w:p w:rsidR="00000000" w:rsidDel="00000000" w:rsidP="00000000" w:rsidRDefault="00000000" w:rsidRPr="00000000" w14:paraId="00000002">
      <w:pPr>
        <w:pStyle w:val="Heading1"/>
        <w:spacing w:before="198" w:line="372" w:lineRule="auto"/>
        <w:ind w:right="3128.9763779527566" w:firstLine="23"/>
        <w:rPr/>
      </w:pPr>
      <w:r w:rsidDel="00000000" w:rsidR="00000000" w:rsidRPr="00000000">
        <w:rPr>
          <w:rtl w:val="0"/>
        </w:rPr>
        <w:t xml:space="preserve">Title: Root Cause Analysis for Equipment Failures Problem Statement: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0" w:firstLine="0"/>
        <w:jc w:val="left"/>
        <w:rPr>
          <w:color w:val="404040"/>
          <w:highlight w:val="white"/>
        </w:rPr>
      </w:pPr>
      <w:r w:rsidDel="00000000" w:rsidR="00000000" w:rsidRPr="00000000">
        <w:rPr>
          <w:i w:val="0"/>
          <w:smallCaps w:val="0"/>
          <w:strike w:val="0"/>
          <w:color w:val="000000"/>
          <w:sz w:val="22"/>
          <w:szCs w:val="22"/>
          <w:u w:val="none"/>
          <w:shd w:fill="auto" w:val="clear"/>
          <w:vertAlign w:val="baseline"/>
          <w:rtl w:val="0"/>
        </w:rPr>
        <w:t xml:space="preserve">In today’s world,</w:t>
      </w:r>
      <w:r w:rsidDel="00000000" w:rsidR="00000000" w:rsidRPr="00000000">
        <w:rPr>
          <w:color w:val="404040"/>
          <w:highlight w:val="white"/>
          <w:rtl w:val="0"/>
        </w:rPr>
        <w:t xml:space="preserve">e</w:t>
      </w:r>
      <w:r w:rsidDel="00000000" w:rsidR="00000000" w:rsidRPr="00000000">
        <w:rPr>
          <w:color w:val="404040"/>
          <w:highlight w:val="white"/>
          <w:rtl w:val="0"/>
        </w:rPr>
        <w:t xml:space="preserve">quipment failures in manufacturing, energy, or process industries often follow a pattern where superficial fixes (like part replacements) provide temporary solutions but fail to prevent future breakdowns. A Root Cause Analysis (RCA) digs deeper into human, procedural, mechanical, and environmental factors to uncover the true source of failures.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0" w:firstLine="0"/>
        <w:jc w:val="left"/>
        <w:rPr>
          <w:color w:val="404040"/>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404040"/>
          <w:highlight w:val="white"/>
          <w:rtl w:val="0"/>
        </w:rPr>
        <w:t xml:space="preserve">"Despite regular maintenance, industrial equipment failures continue to occur unexpectedly, leading to costly downtime, safety risks, and production delays. Traditional troubleshooting methods often address only the symptoms rather than the underlying causes, resulting in recurring failures. How can a structured Root Cause Analysis (RCA) approach be implemented to systematically identify, analyze, and eliminate the fundamental reasons behind these failures, ensuring long-term reliability and operational efficiency?</w:t>
      </w:r>
      <w:r w:rsidDel="00000000" w:rsidR="00000000" w:rsidRPr="00000000">
        <w:rPr>
          <w:rFonts w:ascii="Roboto" w:cs="Roboto" w:eastAsia="Roboto" w:hAnsi="Roboto"/>
          <w:b w:val="1"/>
          <w:color w:val="404040"/>
          <w:sz w:val="24"/>
          <w:szCs w:val="24"/>
          <w:highlight w:val="white"/>
          <w:rtl w:val="0"/>
        </w:rPr>
        <w:t xml:space="preserve">"</w:t>
      </w:r>
      <w:r w:rsidDel="00000000" w:rsidR="00000000" w:rsidRPr="00000000">
        <w:rPr>
          <w:rtl w:val="0"/>
        </w:rPr>
      </w:r>
    </w:p>
    <w:p w:rsidR="00000000" w:rsidDel="00000000" w:rsidP="00000000" w:rsidRDefault="00000000" w:rsidRPr="00000000" w14:paraId="00000006">
      <w:pPr>
        <w:pStyle w:val="Heading1"/>
        <w:spacing w:before="159" w:lineRule="auto"/>
        <w:ind w:firstLine="23"/>
        <w:rPr/>
      </w:pPr>
      <w:r w:rsidDel="00000000" w:rsidR="00000000" w:rsidRPr="00000000">
        <w:rPr>
          <w:rtl w:val="0"/>
        </w:rPr>
        <w:t xml:space="preserve">Target Audience:</w:t>
      </w:r>
    </w:p>
    <w:p w:rsidR="00000000" w:rsidDel="00000000" w:rsidP="00000000" w:rsidRDefault="00000000" w:rsidRPr="00000000" w14:paraId="00000007">
      <w:pPr>
        <w:numPr>
          <w:ilvl w:val="0"/>
          <w:numId w:val="3"/>
        </w:numPr>
        <w:shd w:fill="ffffff" w:val="clear"/>
        <w:tabs>
          <w:tab w:val="left" w:leader="none" w:pos="743"/>
        </w:tabs>
        <w:spacing w:after="0" w:afterAutospacing="0" w:before="200" w:line="360" w:lineRule="auto"/>
        <w:ind w:left="743" w:hanging="360"/>
        <w:rPr>
          <w:rFonts w:ascii="Roboto" w:cs="Roboto" w:eastAsia="Roboto" w:hAnsi="Roboto"/>
          <w:color w:val="404040"/>
          <w:sz w:val="22"/>
          <w:szCs w:val="22"/>
        </w:rPr>
      </w:pPr>
      <w:r w:rsidDel="00000000" w:rsidR="00000000" w:rsidRPr="00000000">
        <w:rPr>
          <w:b w:val="1"/>
          <w:color w:val="404040"/>
          <w:rtl w:val="0"/>
        </w:rPr>
        <w:t xml:space="preserve">Maintenance Engineers &amp; Technicians</w:t>
      </w:r>
      <w:r w:rsidDel="00000000" w:rsidR="00000000" w:rsidRPr="00000000">
        <w:rPr>
          <w:color w:val="404040"/>
          <w:rtl w:val="0"/>
        </w:rPr>
        <w:t xml:space="preserve"> – Need systematic methods to diagnose failures.</w:t>
      </w:r>
    </w:p>
    <w:p w:rsidR="00000000" w:rsidDel="00000000" w:rsidP="00000000" w:rsidRDefault="00000000" w:rsidRPr="00000000" w14:paraId="00000008">
      <w:pPr>
        <w:numPr>
          <w:ilvl w:val="0"/>
          <w:numId w:val="3"/>
        </w:numPr>
        <w:shd w:fill="ffffff" w:val="clear"/>
        <w:tabs>
          <w:tab w:val="left" w:leader="none" w:pos="743"/>
        </w:tabs>
        <w:spacing w:after="0" w:afterAutospacing="0" w:before="0" w:beforeAutospacing="0" w:line="360" w:lineRule="auto"/>
        <w:ind w:left="743" w:hanging="360"/>
        <w:rPr>
          <w:rFonts w:ascii="Roboto" w:cs="Roboto" w:eastAsia="Roboto" w:hAnsi="Roboto"/>
          <w:color w:val="404040"/>
          <w:sz w:val="22"/>
          <w:szCs w:val="22"/>
        </w:rPr>
      </w:pPr>
      <w:r w:rsidDel="00000000" w:rsidR="00000000" w:rsidRPr="00000000">
        <w:rPr>
          <w:b w:val="1"/>
          <w:color w:val="404040"/>
          <w:rtl w:val="0"/>
        </w:rPr>
        <w:t xml:space="preserve">Operations Managers</w:t>
      </w:r>
      <w:r w:rsidDel="00000000" w:rsidR="00000000" w:rsidRPr="00000000">
        <w:rPr>
          <w:color w:val="404040"/>
          <w:rtl w:val="0"/>
        </w:rPr>
        <w:t xml:space="preserve"> – Seek to reduce downtime and improve efficiency.</w:t>
      </w:r>
    </w:p>
    <w:p w:rsidR="00000000" w:rsidDel="00000000" w:rsidP="00000000" w:rsidRDefault="00000000" w:rsidRPr="00000000" w14:paraId="00000009">
      <w:pPr>
        <w:numPr>
          <w:ilvl w:val="0"/>
          <w:numId w:val="3"/>
        </w:numPr>
        <w:shd w:fill="ffffff" w:val="clear"/>
        <w:tabs>
          <w:tab w:val="left" w:leader="none" w:pos="743"/>
        </w:tabs>
        <w:spacing w:after="0" w:afterAutospacing="0" w:before="0" w:beforeAutospacing="0" w:line="360" w:lineRule="auto"/>
        <w:ind w:left="743" w:hanging="360"/>
        <w:rPr>
          <w:rFonts w:ascii="Roboto" w:cs="Roboto" w:eastAsia="Roboto" w:hAnsi="Roboto"/>
          <w:color w:val="404040"/>
          <w:sz w:val="22"/>
          <w:szCs w:val="22"/>
        </w:rPr>
      </w:pPr>
      <w:r w:rsidDel="00000000" w:rsidR="00000000" w:rsidRPr="00000000">
        <w:rPr>
          <w:b w:val="1"/>
          <w:color w:val="404040"/>
          <w:rtl w:val="0"/>
        </w:rPr>
        <w:t xml:space="preserve">Reliability Engineers</w:t>
      </w:r>
      <w:r w:rsidDel="00000000" w:rsidR="00000000" w:rsidRPr="00000000">
        <w:rPr>
          <w:color w:val="404040"/>
          <w:rtl w:val="0"/>
        </w:rPr>
        <w:t xml:space="preserve"> – Focus on long-term equipment performance.</w:t>
      </w:r>
    </w:p>
    <w:p w:rsidR="00000000" w:rsidDel="00000000" w:rsidP="00000000" w:rsidRDefault="00000000" w:rsidRPr="00000000" w14:paraId="0000000A">
      <w:pPr>
        <w:numPr>
          <w:ilvl w:val="0"/>
          <w:numId w:val="3"/>
        </w:numPr>
        <w:shd w:fill="ffffff" w:val="clear"/>
        <w:tabs>
          <w:tab w:val="left" w:leader="none" w:pos="743"/>
        </w:tabs>
        <w:spacing w:after="0" w:afterAutospacing="0" w:before="0" w:beforeAutospacing="0" w:line="360" w:lineRule="auto"/>
        <w:ind w:left="743" w:hanging="360"/>
        <w:rPr>
          <w:rFonts w:ascii="Roboto" w:cs="Roboto" w:eastAsia="Roboto" w:hAnsi="Roboto"/>
          <w:color w:val="404040"/>
          <w:sz w:val="22"/>
          <w:szCs w:val="22"/>
        </w:rPr>
      </w:pPr>
      <w:r w:rsidDel="00000000" w:rsidR="00000000" w:rsidRPr="00000000">
        <w:rPr>
          <w:b w:val="1"/>
          <w:color w:val="404040"/>
          <w:rtl w:val="0"/>
        </w:rPr>
        <w:t xml:space="preserve">Safety Officers</w:t>
      </w:r>
      <w:r w:rsidDel="00000000" w:rsidR="00000000" w:rsidRPr="00000000">
        <w:rPr>
          <w:color w:val="404040"/>
          <w:rtl w:val="0"/>
        </w:rPr>
        <w:t xml:space="preserve"> – Want to prevent accidents caused by equipment malfunctions.</w:t>
      </w:r>
    </w:p>
    <w:p w:rsidR="00000000" w:rsidDel="00000000" w:rsidP="00000000" w:rsidRDefault="00000000" w:rsidRPr="00000000" w14:paraId="0000000B">
      <w:pPr>
        <w:numPr>
          <w:ilvl w:val="0"/>
          <w:numId w:val="3"/>
        </w:numPr>
        <w:shd w:fill="ffffff" w:val="clear"/>
        <w:tabs>
          <w:tab w:val="left" w:leader="none" w:pos="743"/>
        </w:tabs>
        <w:spacing w:after="200" w:before="0" w:beforeAutospacing="0" w:line="360" w:lineRule="auto"/>
        <w:ind w:left="743" w:hanging="360"/>
        <w:rPr>
          <w:rFonts w:ascii="Roboto" w:cs="Roboto" w:eastAsia="Roboto" w:hAnsi="Roboto"/>
          <w:color w:val="404040"/>
          <w:sz w:val="22"/>
          <w:szCs w:val="22"/>
        </w:rPr>
      </w:pPr>
      <w:r w:rsidDel="00000000" w:rsidR="00000000" w:rsidRPr="00000000">
        <w:rPr>
          <w:b w:val="1"/>
          <w:color w:val="404040"/>
          <w:rtl w:val="0"/>
        </w:rPr>
        <w:t xml:space="preserve">Plant Managers &amp; Decision Makers</w:t>
      </w:r>
      <w:r w:rsidDel="00000000" w:rsidR="00000000" w:rsidRPr="00000000">
        <w:rPr>
          <w:color w:val="404040"/>
          <w:rtl w:val="0"/>
        </w:rPr>
        <w:t xml:space="preserve"> – Require cost-effective solutions for sustainable operations.</w:t>
      </w:r>
      <w:r w:rsidDel="00000000" w:rsidR="00000000" w:rsidRPr="00000000">
        <w:rPr>
          <w:rtl w:val="0"/>
        </w:rPr>
      </w:r>
    </w:p>
    <w:p w:rsidR="00000000" w:rsidDel="00000000" w:rsidP="00000000" w:rsidRDefault="00000000" w:rsidRPr="00000000" w14:paraId="0000000C">
      <w:pPr>
        <w:pStyle w:val="Heading1"/>
        <w:spacing w:before="180" w:lineRule="auto"/>
        <w:ind w:firstLine="23"/>
        <w:rPr/>
      </w:pPr>
      <w:r w:rsidDel="00000000" w:rsidR="00000000" w:rsidRPr="00000000">
        <w:rPr>
          <w:rtl w:val="0"/>
        </w:rPr>
        <w:t xml:space="preserve">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tabs>
          <w:tab w:val="left" w:leader="none" w:pos="743"/>
        </w:tabs>
        <w:spacing w:line="240" w:lineRule="auto"/>
        <w:ind w:left="743" w:hanging="360"/>
        <w:rPr>
          <w:sz w:val="18"/>
          <w:szCs w:val="18"/>
        </w:rPr>
      </w:pPr>
      <w:r w:rsidDel="00000000" w:rsidR="00000000" w:rsidRPr="00000000">
        <w:rPr>
          <w:highlight w:val="white"/>
          <w:rtl w:val="0"/>
        </w:rPr>
        <w:t xml:space="preserve">Identify </w:t>
      </w:r>
      <w:r w:rsidDel="00000000" w:rsidR="00000000" w:rsidRPr="00000000">
        <w:rPr>
          <w:highlight w:val="white"/>
          <w:rtl w:val="0"/>
        </w:rPr>
        <w:t xml:space="preserve">Root</w:t>
      </w:r>
      <w:r w:rsidDel="00000000" w:rsidR="00000000" w:rsidRPr="00000000">
        <w:rPr>
          <w:highlight w:val="white"/>
          <w:rtl w:val="0"/>
        </w:rPr>
        <w:t xml:space="preserve"> Causes – </w:t>
      </w:r>
      <w:r w:rsidDel="00000000" w:rsidR="00000000" w:rsidRPr="00000000">
        <w:rPr>
          <w:highlight w:val="white"/>
          <w:rtl w:val="0"/>
        </w:rPr>
        <w:t xml:space="preserve">Go</w:t>
      </w:r>
      <w:r w:rsidDel="00000000" w:rsidR="00000000" w:rsidRPr="00000000">
        <w:rPr>
          <w:highlight w:val="white"/>
          <w:rtl w:val="0"/>
        </w:rPr>
        <w:t xml:space="preserve"> beyond symptoms to </w:t>
      </w:r>
      <w:r w:rsidDel="00000000" w:rsidR="00000000" w:rsidRPr="00000000">
        <w:rPr>
          <w:highlight w:val="white"/>
          <w:rtl w:val="0"/>
        </w:rPr>
        <w:t xml:space="preserve">identify</w:t>
      </w:r>
      <w:r w:rsidDel="00000000" w:rsidR="00000000" w:rsidRPr="00000000">
        <w:rPr>
          <w:highlight w:val="white"/>
          <w:rtl w:val="0"/>
        </w:rPr>
        <w:t xml:space="preserve"> </w:t>
      </w:r>
      <w:r w:rsidDel="00000000" w:rsidR="00000000" w:rsidRPr="00000000">
        <w:rPr>
          <w:highlight w:val="white"/>
          <w:rtl w:val="0"/>
        </w:rPr>
        <w:t xml:space="preserve">actual</w:t>
      </w:r>
      <w:r w:rsidDel="00000000" w:rsidR="00000000" w:rsidRPr="00000000">
        <w:rPr>
          <w:highlight w:val="white"/>
          <w:rtl w:val="0"/>
        </w:rPr>
        <w:t xml:space="preserve"> failure </w:t>
      </w:r>
      <w:r w:rsidDel="00000000" w:rsidR="00000000" w:rsidRPr="00000000">
        <w:rPr>
          <w:highlight w:val="white"/>
          <w:rtl w:val="0"/>
        </w:rPr>
        <w:t xml:space="preserve">causes</w:t>
      </w:r>
      <w:r w:rsidDel="00000000" w:rsidR="00000000" w:rsidRPr="00000000">
        <w:rPr>
          <w:highlight w:val="white"/>
          <w:rtl w:val="0"/>
        </w:rPr>
        <w:t xml:space="preserve"> (e.g., design </w:t>
      </w:r>
      <w:r w:rsidDel="00000000" w:rsidR="00000000" w:rsidRPr="00000000">
        <w:rPr>
          <w:highlight w:val="white"/>
          <w:rtl w:val="0"/>
        </w:rPr>
        <w:t xml:space="preserve">issues</w:t>
      </w:r>
      <w:r w:rsidDel="00000000" w:rsidR="00000000" w:rsidRPr="00000000">
        <w:rPr>
          <w:highlight w:val="white"/>
          <w:rtl w:val="0"/>
        </w:rPr>
        <w:t xml:space="preserve">, process </w:t>
      </w:r>
      <w:r w:rsidDel="00000000" w:rsidR="00000000" w:rsidRPr="00000000">
        <w:rPr>
          <w:highlight w:val="white"/>
          <w:rtl w:val="0"/>
        </w:rPr>
        <w:t xml:space="preserve">weaknesses</w:t>
      </w:r>
      <w:r w:rsidDel="00000000" w:rsidR="00000000" w:rsidRPr="00000000">
        <w:rPr>
          <w:highlight w:val="white"/>
          <w:rtl w:val="0"/>
        </w:rPr>
        <w:t xml:space="preserve">).</w:t>
      </w:r>
    </w:p>
    <w:p w:rsidR="00000000" w:rsidDel="00000000" w:rsidP="00000000" w:rsidRDefault="00000000" w:rsidRPr="00000000" w14:paraId="0000000F">
      <w:pPr>
        <w:tabs>
          <w:tab w:val="left" w:leader="none" w:pos="743"/>
        </w:tabs>
        <w:spacing w:line="240" w:lineRule="auto"/>
        <w:ind w:left="743" w:firstLine="0"/>
        <w:rPr>
          <w:highlight w:val="white"/>
        </w:rPr>
      </w:pPr>
      <w:r w:rsidDel="00000000" w:rsidR="00000000" w:rsidRPr="00000000">
        <w:rPr>
          <w:rtl w:val="0"/>
        </w:rPr>
      </w:r>
    </w:p>
    <w:p w:rsidR="00000000" w:rsidDel="00000000" w:rsidP="00000000" w:rsidRDefault="00000000" w:rsidRPr="00000000" w14:paraId="00000010">
      <w:pPr>
        <w:numPr>
          <w:ilvl w:val="0"/>
          <w:numId w:val="3"/>
        </w:numPr>
        <w:tabs>
          <w:tab w:val="left" w:leader="none" w:pos="743"/>
        </w:tabs>
        <w:spacing w:line="240" w:lineRule="auto"/>
        <w:ind w:left="743" w:hanging="360"/>
        <w:rPr>
          <w:sz w:val="18"/>
          <w:szCs w:val="18"/>
        </w:rPr>
      </w:pPr>
      <w:r w:rsidDel="00000000" w:rsidR="00000000" w:rsidRPr="00000000">
        <w:rPr>
          <w:highlight w:val="white"/>
          <w:rtl w:val="0"/>
        </w:rPr>
        <w:t xml:space="preserve">Cut</w:t>
      </w:r>
      <w:r w:rsidDel="00000000" w:rsidR="00000000" w:rsidRPr="00000000">
        <w:rPr>
          <w:highlight w:val="white"/>
          <w:rtl w:val="0"/>
        </w:rPr>
        <w:t xml:space="preserve"> Repeat Failures – </w:t>
      </w:r>
      <w:r w:rsidDel="00000000" w:rsidR="00000000" w:rsidRPr="00000000">
        <w:rPr>
          <w:highlight w:val="white"/>
          <w:rtl w:val="0"/>
        </w:rPr>
        <w:t xml:space="preserve">Take</w:t>
      </w:r>
      <w:r w:rsidDel="00000000" w:rsidR="00000000" w:rsidRPr="00000000">
        <w:rPr>
          <w:highlight w:val="white"/>
          <w:rtl w:val="0"/>
        </w:rPr>
        <w:t xml:space="preserve"> corrective </w:t>
      </w:r>
      <w:r w:rsidDel="00000000" w:rsidR="00000000" w:rsidRPr="00000000">
        <w:rPr>
          <w:highlight w:val="white"/>
          <w:rtl w:val="0"/>
        </w:rPr>
        <w:t xml:space="preserve">action</w:t>
      </w:r>
      <w:r w:rsidDel="00000000" w:rsidR="00000000" w:rsidRPr="00000000">
        <w:rPr>
          <w:highlight w:val="white"/>
          <w:rtl w:val="0"/>
        </w:rPr>
        <w:t xml:space="preserve"> that </w:t>
      </w:r>
      <w:r w:rsidDel="00000000" w:rsidR="00000000" w:rsidRPr="00000000">
        <w:rPr>
          <w:highlight w:val="white"/>
          <w:rtl w:val="0"/>
        </w:rPr>
        <w:t xml:space="preserve">won't</w:t>
      </w:r>
      <w:r w:rsidDel="00000000" w:rsidR="00000000" w:rsidRPr="00000000">
        <w:rPr>
          <w:highlight w:val="white"/>
          <w:rtl w:val="0"/>
        </w:rPr>
        <w:t xml:space="preserve"> </w:t>
      </w:r>
      <w:r w:rsidDel="00000000" w:rsidR="00000000" w:rsidRPr="00000000">
        <w:rPr>
          <w:highlight w:val="white"/>
          <w:rtl w:val="0"/>
        </w:rPr>
        <w:t xml:space="preserve">happen again</w:t>
      </w:r>
      <w:r w:rsidDel="00000000" w:rsidR="00000000" w:rsidRPr="00000000">
        <w:rPr>
          <w:highlight w:val="white"/>
          <w:rtl w:val="0"/>
        </w:rPr>
        <w:t xml:space="preserve">.</w:t>
      </w:r>
    </w:p>
    <w:p w:rsidR="00000000" w:rsidDel="00000000" w:rsidP="00000000" w:rsidRDefault="00000000" w:rsidRPr="00000000" w14:paraId="00000011">
      <w:pPr>
        <w:tabs>
          <w:tab w:val="left" w:leader="none" w:pos="743"/>
        </w:tabs>
        <w:spacing w:line="240" w:lineRule="auto"/>
        <w:ind w:left="743" w:firstLine="0"/>
        <w:rPr>
          <w:highlight w:val="white"/>
        </w:rPr>
      </w:pPr>
      <w:r w:rsidDel="00000000" w:rsidR="00000000" w:rsidRPr="00000000">
        <w:rPr>
          <w:rtl w:val="0"/>
        </w:rPr>
      </w:r>
    </w:p>
    <w:p w:rsidR="00000000" w:rsidDel="00000000" w:rsidP="00000000" w:rsidRDefault="00000000" w:rsidRPr="00000000" w14:paraId="00000012">
      <w:pPr>
        <w:numPr>
          <w:ilvl w:val="0"/>
          <w:numId w:val="3"/>
        </w:numPr>
        <w:tabs>
          <w:tab w:val="left" w:leader="none" w:pos="743"/>
        </w:tabs>
        <w:spacing w:line="240" w:lineRule="auto"/>
        <w:ind w:left="743" w:hanging="360"/>
        <w:rPr>
          <w:sz w:val="18"/>
          <w:szCs w:val="18"/>
        </w:rPr>
      </w:pPr>
      <w:r w:rsidDel="00000000" w:rsidR="00000000" w:rsidRPr="00000000">
        <w:rPr>
          <w:highlight w:val="white"/>
          <w:rtl w:val="0"/>
        </w:rPr>
        <w:t xml:space="preserve">Optimize Maintenance </w:t>
      </w:r>
      <w:r w:rsidDel="00000000" w:rsidR="00000000" w:rsidRPr="00000000">
        <w:rPr>
          <w:highlight w:val="white"/>
          <w:rtl w:val="0"/>
        </w:rPr>
        <w:t xml:space="preserve">Practices</w:t>
      </w:r>
      <w:r w:rsidDel="00000000" w:rsidR="00000000" w:rsidRPr="00000000">
        <w:rPr>
          <w:highlight w:val="white"/>
          <w:rtl w:val="0"/>
        </w:rPr>
        <w:t xml:space="preserve"> – </w:t>
      </w:r>
      <w:r w:rsidDel="00000000" w:rsidR="00000000" w:rsidRPr="00000000">
        <w:rPr>
          <w:highlight w:val="white"/>
          <w:rtl w:val="0"/>
        </w:rPr>
        <w:t xml:space="preserve">Move</w:t>
      </w:r>
      <w:r w:rsidDel="00000000" w:rsidR="00000000" w:rsidRPr="00000000">
        <w:rPr>
          <w:highlight w:val="white"/>
          <w:rtl w:val="0"/>
        </w:rPr>
        <w:t xml:space="preserve"> from reactive to predictive/preventive maintenance.</w:t>
      </w:r>
    </w:p>
    <w:p w:rsidR="00000000" w:rsidDel="00000000" w:rsidP="00000000" w:rsidRDefault="00000000" w:rsidRPr="00000000" w14:paraId="00000013">
      <w:pPr>
        <w:tabs>
          <w:tab w:val="left" w:leader="none" w:pos="743"/>
        </w:tabs>
        <w:spacing w:line="240" w:lineRule="auto"/>
        <w:ind w:left="743" w:firstLine="0"/>
        <w:rPr>
          <w:highlight w:val="white"/>
        </w:rPr>
      </w:pPr>
      <w:r w:rsidDel="00000000" w:rsidR="00000000" w:rsidRPr="00000000">
        <w:rPr>
          <w:rtl w:val="0"/>
        </w:rPr>
      </w:r>
    </w:p>
    <w:p w:rsidR="00000000" w:rsidDel="00000000" w:rsidP="00000000" w:rsidRDefault="00000000" w:rsidRPr="00000000" w14:paraId="00000014">
      <w:pPr>
        <w:numPr>
          <w:ilvl w:val="0"/>
          <w:numId w:val="3"/>
        </w:numPr>
        <w:tabs>
          <w:tab w:val="left" w:leader="none" w:pos="743"/>
        </w:tabs>
        <w:spacing w:line="240" w:lineRule="auto"/>
        <w:ind w:left="743" w:hanging="360"/>
        <w:rPr>
          <w:sz w:val="18"/>
          <w:szCs w:val="18"/>
        </w:rPr>
      </w:pPr>
      <w:r w:rsidDel="00000000" w:rsidR="00000000" w:rsidRPr="00000000">
        <w:rPr>
          <w:highlight w:val="white"/>
          <w:rtl w:val="0"/>
        </w:rPr>
        <w:t xml:space="preserve">Improve</w:t>
      </w:r>
      <w:r w:rsidDel="00000000" w:rsidR="00000000" w:rsidRPr="00000000">
        <w:rPr>
          <w:highlight w:val="white"/>
          <w:rtl w:val="0"/>
        </w:rPr>
        <w:t xml:space="preserve"> Safety &amp; Compliance – </w:t>
      </w:r>
      <w:r w:rsidDel="00000000" w:rsidR="00000000" w:rsidRPr="00000000">
        <w:rPr>
          <w:highlight w:val="white"/>
          <w:rtl w:val="0"/>
        </w:rPr>
        <w:t xml:space="preserve">Reduce</w:t>
      </w:r>
      <w:r w:rsidDel="00000000" w:rsidR="00000000" w:rsidRPr="00000000">
        <w:rPr>
          <w:highlight w:val="white"/>
          <w:rtl w:val="0"/>
        </w:rPr>
        <w:t xml:space="preserve"> risks </w:t>
      </w:r>
      <w:r w:rsidDel="00000000" w:rsidR="00000000" w:rsidRPr="00000000">
        <w:rPr>
          <w:highlight w:val="white"/>
          <w:rtl w:val="0"/>
        </w:rPr>
        <w:t xml:space="preserve">associated</w:t>
      </w:r>
      <w:r w:rsidDel="00000000" w:rsidR="00000000" w:rsidRPr="00000000">
        <w:rPr>
          <w:highlight w:val="white"/>
          <w:rtl w:val="0"/>
        </w:rPr>
        <w:t xml:space="preserve"> </w:t>
      </w:r>
      <w:r w:rsidDel="00000000" w:rsidR="00000000" w:rsidRPr="00000000">
        <w:rPr>
          <w:highlight w:val="white"/>
          <w:rtl w:val="0"/>
        </w:rPr>
        <w:t xml:space="preserve">with</w:t>
      </w:r>
      <w:r w:rsidDel="00000000" w:rsidR="00000000" w:rsidRPr="00000000">
        <w:rPr>
          <w:highlight w:val="white"/>
          <w:rtl w:val="0"/>
        </w:rPr>
        <w:t xml:space="preserve"> equipment </w:t>
      </w:r>
      <w:r w:rsidDel="00000000" w:rsidR="00000000" w:rsidRPr="00000000">
        <w:rPr>
          <w:highlight w:val="white"/>
          <w:rtl w:val="0"/>
        </w:rPr>
        <w:t xml:space="preserve">failure</w:t>
      </w:r>
      <w:r w:rsidDel="00000000" w:rsidR="00000000" w:rsidRPr="00000000">
        <w:rPr>
          <w:highlight w:val="white"/>
          <w:rtl w:val="0"/>
        </w:rPr>
        <w:t xml:space="preserve">.</w:t>
      </w:r>
    </w:p>
    <w:p w:rsidR="00000000" w:rsidDel="00000000" w:rsidP="00000000" w:rsidRDefault="00000000" w:rsidRPr="00000000" w14:paraId="00000015">
      <w:pPr>
        <w:tabs>
          <w:tab w:val="left" w:leader="none" w:pos="743"/>
        </w:tabs>
        <w:spacing w:line="240" w:lineRule="auto"/>
        <w:ind w:left="743" w:firstLine="0"/>
        <w:rPr>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182" w:line="240" w:lineRule="auto"/>
        <w:ind w:left="743" w:right="0" w:hanging="360"/>
        <w:jc w:val="left"/>
        <w:rPr>
          <w:smallCaps w:val="0"/>
          <w:strike w:val="0"/>
          <w:sz w:val="18"/>
          <w:szCs w:val="18"/>
          <w:shd w:fill="auto" w:val="clear"/>
          <w:vertAlign w:val="baseline"/>
        </w:rPr>
      </w:pPr>
      <w:r w:rsidDel="00000000" w:rsidR="00000000" w:rsidRPr="00000000">
        <w:rPr>
          <w:highlight w:val="white"/>
          <w:rtl w:val="0"/>
        </w:rPr>
        <w:t xml:space="preserve">Cut</w:t>
      </w:r>
      <w:r w:rsidDel="00000000" w:rsidR="00000000" w:rsidRPr="00000000">
        <w:rPr>
          <w:highlight w:val="white"/>
          <w:rtl w:val="0"/>
        </w:rPr>
        <w:t xml:space="preserve"> Cost – </w:t>
      </w:r>
      <w:r w:rsidDel="00000000" w:rsidR="00000000" w:rsidRPr="00000000">
        <w:rPr>
          <w:highlight w:val="white"/>
          <w:rtl w:val="0"/>
        </w:rPr>
        <w:t xml:space="preserve">Reduce</w:t>
      </w:r>
      <w:r w:rsidDel="00000000" w:rsidR="00000000" w:rsidRPr="00000000">
        <w:rPr>
          <w:highlight w:val="white"/>
          <w:rtl w:val="0"/>
        </w:rPr>
        <w:t xml:space="preserve"> repair costs and </w:t>
      </w:r>
      <w:r w:rsidDel="00000000" w:rsidR="00000000" w:rsidRPr="00000000">
        <w:rPr>
          <w:highlight w:val="white"/>
          <w:rtl w:val="0"/>
        </w:rPr>
        <w:t xml:space="preserve">maximize</w:t>
      </w:r>
      <w:r w:rsidDel="00000000" w:rsidR="00000000" w:rsidRPr="00000000">
        <w:rPr>
          <w:highlight w:val="white"/>
          <w:rtl w:val="0"/>
        </w:rPr>
        <w:t xml:space="preserve"> asset lifespan.</w:t>
      </w:r>
      <w:r w:rsidDel="00000000" w:rsidR="00000000" w:rsidRPr="00000000">
        <w:rPr>
          <w:rtl w:val="0"/>
        </w:rPr>
      </w:r>
    </w:p>
    <w:p w:rsidR="00000000" w:rsidDel="00000000" w:rsidP="00000000" w:rsidRDefault="00000000" w:rsidRPr="00000000" w14:paraId="00000017">
      <w:pPr>
        <w:pStyle w:val="Heading1"/>
        <w:spacing w:before="181" w:lineRule="auto"/>
        <w:ind w:firstLine="23"/>
        <w:rPr/>
      </w:pPr>
      <w:r w:rsidDel="00000000" w:rsidR="00000000" w:rsidRPr="00000000">
        <w:rPr>
          <w:rtl w:val="0"/>
        </w:rPr>
        <w:t xml:space="preserve">Design Thinking Approach:</w:t>
      </w:r>
    </w:p>
    <w:p w:rsidR="00000000" w:rsidDel="00000000" w:rsidP="00000000" w:rsidRDefault="00000000" w:rsidRPr="00000000" w14:paraId="00000018">
      <w:pPr>
        <w:spacing w:before="188" w:lineRule="auto"/>
        <w:ind w:left="23" w:right="0" w:firstLine="0"/>
        <w:jc w:val="left"/>
        <w:rPr>
          <w:b w:val="1"/>
          <w:sz w:val="28"/>
          <w:szCs w:val="28"/>
        </w:rPr>
      </w:pPr>
      <w:r w:rsidDel="00000000" w:rsidR="00000000" w:rsidRPr="00000000">
        <w:rPr>
          <w:b w:val="1"/>
          <w:sz w:val="28"/>
          <w:szCs w:val="28"/>
          <w:rtl w:val="0"/>
        </w:rPr>
        <w:t xml:space="preserve">Empathize: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23"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highlight w:val="white"/>
          <w:rtl w:val="0"/>
        </w:rPr>
        <w:t xml:space="preserve">The </w:t>
      </w:r>
      <w:r w:rsidDel="00000000" w:rsidR="00000000" w:rsidRPr="00000000">
        <w:rPr>
          <w:highlight w:val="white"/>
          <w:rtl w:val="0"/>
        </w:rPr>
        <w:t xml:space="preserve">root</w:t>
      </w:r>
      <w:r w:rsidDel="00000000" w:rsidR="00000000" w:rsidRPr="00000000">
        <w:rPr>
          <w:highlight w:val="white"/>
          <w:rtl w:val="0"/>
        </w:rPr>
        <w:t xml:space="preserve"> </w:t>
      </w:r>
      <w:r w:rsidDel="00000000" w:rsidR="00000000" w:rsidRPr="00000000">
        <w:rPr>
          <w:highlight w:val="white"/>
          <w:rtl w:val="0"/>
        </w:rPr>
        <w:t xml:space="preserve">problem</w:t>
      </w:r>
      <w:r w:rsidDel="00000000" w:rsidR="00000000" w:rsidRPr="00000000">
        <w:rPr>
          <w:highlight w:val="white"/>
          <w:rtl w:val="0"/>
        </w:rPr>
        <w:t xml:space="preserve"> </w:t>
      </w:r>
      <w:r w:rsidDel="00000000" w:rsidR="00000000" w:rsidRPr="00000000">
        <w:rPr>
          <w:highlight w:val="white"/>
          <w:rtl w:val="0"/>
        </w:rPr>
        <w:t xml:space="preserve">of</w:t>
      </w:r>
      <w:r w:rsidDel="00000000" w:rsidR="00000000" w:rsidRPr="00000000">
        <w:rPr>
          <w:highlight w:val="white"/>
          <w:rtl w:val="0"/>
        </w:rPr>
        <w:t xml:space="preserve"> Root Cause Analysis (RCA) for Equipment Failures </w:t>
      </w:r>
      <w:r w:rsidDel="00000000" w:rsidR="00000000" w:rsidRPr="00000000">
        <w:rPr>
          <w:highlight w:val="white"/>
          <w:rtl w:val="0"/>
        </w:rPr>
        <w:t xml:space="preserve">is</w:t>
      </w:r>
      <w:r w:rsidDel="00000000" w:rsidR="00000000" w:rsidRPr="00000000">
        <w:rPr>
          <w:highlight w:val="white"/>
          <w:rtl w:val="0"/>
        </w:rPr>
        <w:t xml:space="preserve"> ineffective problem-solving. Maintenance </w:t>
      </w:r>
      <w:r w:rsidDel="00000000" w:rsidR="00000000" w:rsidRPr="00000000">
        <w:rPr>
          <w:highlight w:val="white"/>
          <w:rtl w:val="0"/>
        </w:rPr>
        <w:t xml:space="preserve">groups</w:t>
      </w:r>
      <w:r w:rsidDel="00000000" w:rsidR="00000000" w:rsidRPr="00000000">
        <w:rPr>
          <w:highlight w:val="white"/>
          <w:rtl w:val="0"/>
        </w:rPr>
        <w:t xml:space="preserve"> </w:t>
      </w:r>
      <w:r w:rsidDel="00000000" w:rsidR="00000000" w:rsidRPr="00000000">
        <w:rPr>
          <w:highlight w:val="white"/>
          <w:rtl w:val="0"/>
        </w:rPr>
        <w:t xml:space="preserve">tend</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resort</w:t>
      </w:r>
      <w:r w:rsidDel="00000000" w:rsidR="00000000" w:rsidRPr="00000000">
        <w:rPr>
          <w:highlight w:val="white"/>
          <w:rtl w:val="0"/>
        </w:rPr>
        <w:t xml:space="preserv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band-aids</w:t>
      </w:r>
      <w:r w:rsidDel="00000000" w:rsidR="00000000" w:rsidRPr="00000000">
        <w:rPr>
          <w:highlight w:val="white"/>
          <w:rtl w:val="0"/>
        </w:rPr>
        <w:t xml:space="preserve"> </w:t>
      </w:r>
      <w:r w:rsidDel="00000000" w:rsidR="00000000" w:rsidRPr="00000000">
        <w:rPr>
          <w:highlight w:val="white"/>
          <w:rtl w:val="0"/>
        </w:rPr>
        <w:t xml:space="preserve">rather</w:t>
      </w:r>
      <w:r w:rsidDel="00000000" w:rsidR="00000000" w:rsidRPr="00000000">
        <w:rPr>
          <w:highlight w:val="white"/>
          <w:rtl w:val="0"/>
        </w:rPr>
        <w:t xml:space="preserve"> </w:t>
      </w:r>
      <w:r w:rsidDel="00000000" w:rsidR="00000000" w:rsidRPr="00000000">
        <w:rPr>
          <w:highlight w:val="white"/>
          <w:rtl w:val="0"/>
        </w:rPr>
        <w:t xml:space="preserve">than</w:t>
      </w:r>
      <w:r w:rsidDel="00000000" w:rsidR="00000000" w:rsidRPr="00000000">
        <w:rPr>
          <w:highlight w:val="white"/>
          <w:rtl w:val="0"/>
        </w:rPr>
        <w:t xml:space="preserve"> </w:t>
      </w:r>
      <w:r w:rsidDel="00000000" w:rsidR="00000000" w:rsidRPr="00000000">
        <w:rPr>
          <w:highlight w:val="white"/>
          <w:rtl w:val="0"/>
        </w:rPr>
        <w:t xml:space="preserve">actual</w:t>
      </w:r>
      <w:r w:rsidDel="00000000" w:rsidR="00000000" w:rsidRPr="00000000">
        <w:rPr>
          <w:highlight w:val="white"/>
          <w:rtl w:val="0"/>
        </w:rPr>
        <w:t xml:space="preserve"> root causes </w:t>
      </w:r>
      <w:r w:rsidDel="00000000" w:rsidR="00000000" w:rsidRPr="00000000">
        <w:rPr>
          <w:highlight w:val="white"/>
          <w:rtl w:val="0"/>
        </w:rPr>
        <w:t xml:space="preserve">because</w:t>
      </w:r>
      <w:r w:rsidDel="00000000" w:rsidR="00000000" w:rsidRPr="00000000">
        <w:rPr>
          <w:highlight w:val="white"/>
          <w:rtl w:val="0"/>
        </w:rPr>
        <w:t xml:space="preserve"> </w:t>
      </w:r>
      <w:r w:rsidDel="00000000" w:rsidR="00000000" w:rsidRPr="00000000">
        <w:rPr>
          <w:highlight w:val="white"/>
          <w:rtl w:val="0"/>
        </w:rPr>
        <w:t xml:space="preserve">they're</w:t>
      </w:r>
      <w:r w:rsidDel="00000000" w:rsidR="00000000" w:rsidRPr="00000000">
        <w:rPr>
          <w:highlight w:val="white"/>
          <w:rtl w:val="0"/>
        </w:rPr>
        <w:t xml:space="preserve"> </w:t>
      </w:r>
      <w:r w:rsidDel="00000000" w:rsidR="00000000" w:rsidRPr="00000000">
        <w:rPr>
          <w:highlight w:val="white"/>
          <w:rtl w:val="0"/>
        </w:rPr>
        <w:t xml:space="preserve">rushed</w:t>
      </w:r>
      <w:r w:rsidDel="00000000" w:rsidR="00000000" w:rsidRPr="00000000">
        <w:rPr>
          <w:highlight w:val="white"/>
          <w:rtl w:val="0"/>
        </w:rPr>
        <w:t xml:space="preserve">, </w:t>
      </w:r>
      <w:r w:rsidDel="00000000" w:rsidR="00000000" w:rsidRPr="00000000">
        <w:rPr>
          <w:highlight w:val="white"/>
          <w:rtl w:val="0"/>
        </w:rPr>
        <w:t xml:space="preserve">there's</w:t>
      </w:r>
      <w:r w:rsidDel="00000000" w:rsidR="00000000" w:rsidRPr="00000000">
        <w:rPr>
          <w:highlight w:val="white"/>
          <w:rtl w:val="0"/>
        </w:rPr>
        <w:t xml:space="preserve"> </w:t>
      </w:r>
      <w:r w:rsidDel="00000000" w:rsidR="00000000" w:rsidRPr="00000000">
        <w:rPr>
          <w:highlight w:val="white"/>
          <w:rtl w:val="0"/>
        </w:rPr>
        <w:t xml:space="preserve">no</w:t>
      </w:r>
      <w:r w:rsidDel="00000000" w:rsidR="00000000" w:rsidRPr="00000000">
        <w:rPr>
          <w:highlight w:val="white"/>
          <w:rtl w:val="0"/>
        </w:rPr>
        <w:t xml:space="preserve"> </w:t>
      </w:r>
      <w:r w:rsidDel="00000000" w:rsidR="00000000" w:rsidRPr="00000000">
        <w:rPr>
          <w:highlight w:val="white"/>
          <w:rtl w:val="0"/>
        </w:rPr>
        <w:t xml:space="preserve">methodical</w:t>
      </w:r>
      <w:r w:rsidDel="00000000" w:rsidR="00000000" w:rsidRPr="00000000">
        <w:rPr>
          <w:highlight w:val="white"/>
          <w:rtl w:val="0"/>
        </w:rPr>
        <w:t xml:space="preserve"> </w:t>
      </w:r>
      <w:r w:rsidDel="00000000" w:rsidR="00000000" w:rsidRPr="00000000">
        <w:rPr>
          <w:highlight w:val="white"/>
          <w:rtl w:val="0"/>
        </w:rPr>
        <w:t xml:space="preserve">approach</w:t>
      </w:r>
      <w:r w:rsidDel="00000000" w:rsidR="00000000" w:rsidRPr="00000000">
        <w:rPr>
          <w:highlight w:val="white"/>
          <w:rtl w:val="0"/>
        </w:rPr>
        <w:t xml:space="preserve">, or </w:t>
      </w:r>
      <w:r w:rsidDel="00000000" w:rsidR="00000000" w:rsidRPr="00000000">
        <w:rPr>
          <w:highlight w:val="white"/>
          <w:rtl w:val="0"/>
        </w:rPr>
        <w:t xml:space="preserve">there's</w:t>
      </w:r>
      <w:r w:rsidDel="00000000" w:rsidR="00000000" w:rsidRPr="00000000">
        <w:rPr>
          <w:highlight w:val="white"/>
          <w:rtl w:val="0"/>
        </w:rPr>
        <w:t xml:space="preserve"> </w:t>
      </w:r>
      <w:r w:rsidDel="00000000" w:rsidR="00000000" w:rsidRPr="00000000">
        <w:rPr>
          <w:highlight w:val="white"/>
          <w:rtl w:val="0"/>
        </w:rPr>
        <w:t xml:space="preserve">inadequate</w:t>
      </w:r>
      <w:r w:rsidDel="00000000" w:rsidR="00000000" w:rsidRPr="00000000">
        <w:rPr>
          <w:highlight w:val="white"/>
          <w:rtl w:val="0"/>
        </w:rPr>
        <w:t xml:space="preserve"> tracking</w:t>
      </w:r>
      <w:r w:rsidDel="00000000" w:rsidR="00000000" w:rsidRPr="00000000">
        <w:rPr>
          <w:highlight w:val="white"/>
          <w:rtl w:val="0"/>
        </w:rPr>
        <w:t xml:space="preserve"> of data</w:t>
      </w:r>
      <w:r w:rsidDel="00000000" w:rsidR="00000000" w:rsidRPr="00000000">
        <w:rPr>
          <w:highlight w:val="white"/>
          <w:rtl w:val="0"/>
        </w:rPr>
        <w:t xml:space="preserve">. The </w:t>
      </w:r>
      <w:r w:rsidDel="00000000" w:rsidR="00000000" w:rsidRPr="00000000">
        <w:rPr>
          <w:highlight w:val="white"/>
          <w:rtl w:val="0"/>
        </w:rPr>
        <w:t xml:space="preserve">objective</w:t>
      </w:r>
      <w:r w:rsidDel="00000000" w:rsidR="00000000" w:rsidRPr="00000000">
        <w:rPr>
          <w:highlight w:val="white"/>
          <w:rtl w:val="0"/>
        </w:rPr>
        <w:t xml:space="preserve"> is to </w:t>
      </w:r>
      <w:r w:rsidDel="00000000" w:rsidR="00000000" w:rsidRPr="00000000">
        <w:rPr>
          <w:highlight w:val="white"/>
          <w:rtl w:val="0"/>
        </w:rPr>
        <w:t xml:space="preserve">grasp</w:t>
      </w:r>
      <w:r w:rsidDel="00000000" w:rsidR="00000000" w:rsidRPr="00000000">
        <w:rPr>
          <w:highlight w:val="white"/>
          <w:rtl w:val="0"/>
        </w:rPr>
        <w:t xml:space="preserve"> the </w:t>
      </w:r>
      <w:r w:rsidDel="00000000" w:rsidR="00000000" w:rsidRPr="00000000">
        <w:rPr>
          <w:highlight w:val="white"/>
          <w:rtl w:val="0"/>
        </w:rPr>
        <w:t xml:space="preserve">aggravations</w:t>
      </w:r>
      <w:r w:rsidDel="00000000" w:rsidR="00000000" w:rsidRPr="00000000">
        <w:rPr>
          <w:highlight w:val="white"/>
          <w:rtl w:val="0"/>
        </w:rPr>
        <w:t xml:space="preserve"> of technicians, engineers, and managers </w:t>
      </w:r>
      <w:r w:rsidDel="00000000" w:rsidR="00000000" w:rsidRPr="00000000">
        <w:rPr>
          <w:highlight w:val="white"/>
          <w:rtl w:val="0"/>
        </w:rPr>
        <w:t xml:space="preserve">experiencing</w:t>
      </w:r>
      <w:r w:rsidDel="00000000" w:rsidR="00000000" w:rsidRPr="00000000">
        <w:rPr>
          <w:highlight w:val="white"/>
          <w:rtl w:val="0"/>
        </w:rPr>
        <w:t xml:space="preserve"> </w:t>
      </w:r>
      <w:r w:rsidDel="00000000" w:rsidR="00000000" w:rsidRPr="00000000">
        <w:rPr>
          <w:highlight w:val="white"/>
          <w:rtl w:val="0"/>
        </w:rPr>
        <w:t xml:space="preserve">repeat</w:t>
      </w:r>
      <w:r w:rsidDel="00000000" w:rsidR="00000000" w:rsidRPr="00000000">
        <w:rPr>
          <w:highlight w:val="white"/>
          <w:rtl w:val="0"/>
        </w:rPr>
        <w:t xml:space="preserve"> failures, </w:t>
      </w:r>
      <w:r w:rsidDel="00000000" w:rsidR="00000000" w:rsidRPr="00000000">
        <w:rPr>
          <w:highlight w:val="white"/>
          <w:rtl w:val="0"/>
        </w:rPr>
        <w:t xml:space="preserve">expensive</w:t>
      </w:r>
      <w:r w:rsidDel="00000000" w:rsidR="00000000" w:rsidRPr="00000000">
        <w:rPr>
          <w:highlight w:val="white"/>
          <w:rtl w:val="0"/>
        </w:rPr>
        <w:t xml:space="preserve"> downtime, and safety </w:t>
      </w:r>
      <w:r w:rsidDel="00000000" w:rsidR="00000000" w:rsidRPr="00000000">
        <w:rPr>
          <w:highlight w:val="white"/>
          <w:rtl w:val="0"/>
        </w:rPr>
        <w:t xml:space="preserve">concerns</w:t>
      </w:r>
      <w:r w:rsidDel="00000000" w:rsidR="00000000" w:rsidRPr="00000000">
        <w:rPr>
          <w:highlight w:val="white"/>
          <w:rtl w:val="0"/>
        </w:rPr>
        <w:t xml:space="preserve">—and </w:t>
      </w:r>
      <w:r w:rsidDel="00000000" w:rsidR="00000000" w:rsidRPr="00000000">
        <w:rPr>
          <w:highlight w:val="white"/>
          <w:rtl w:val="0"/>
        </w:rPr>
        <w:t xml:space="preserve">satisfy</w:t>
      </w:r>
      <w:r w:rsidDel="00000000" w:rsidR="00000000" w:rsidRPr="00000000">
        <w:rPr>
          <w:highlight w:val="white"/>
          <w:rtl w:val="0"/>
        </w:rPr>
        <w:t xml:space="preserve"> their need for a </w:t>
      </w:r>
      <w:r w:rsidDel="00000000" w:rsidR="00000000" w:rsidRPr="00000000">
        <w:rPr>
          <w:highlight w:val="white"/>
          <w:rtl w:val="0"/>
        </w:rPr>
        <w:t xml:space="preserve">trustworthy</w:t>
      </w:r>
      <w:r w:rsidDel="00000000" w:rsidR="00000000" w:rsidRPr="00000000">
        <w:rPr>
          <w:highlight w:val="white"/>
          <w:rtl w:val="0"/>
        </w:rPr>
        <w:t xml:space="preserve">, </w:t>
      </w:r>
      <w:r w:rsidDel="00000000" w:rsidR="00000000" w:rsidRPr="00000000">
        <w:rPr>
          <w:highlight w:val="white"/>
          <w:rtl w:val="0"/>
        </w:rPr>
        <w:t xml:space="preserve">methodical</w:t>
      </w:r>
      <w:r w:rsidDel="00000000" w:rsidR="00000000" w:rsidRPr="00000000">
        <w:rPr>
          <w:highlight w:val="white"/>
          <w:rtl w:val="0"/>
        </w:rPr>
        <w:t xml:space="preserve"> </w:t>
      </w:r>
      <w:r w:rsidDel="00000000" w:rsidR="00000000" w:rsidRPr="00000000">
        <w:rPr>
          <w:highlight w:val="white"/>
          <w:rtl w:val="0"/>
        </w:rPr>
        <w:t xml:space="preserve">solution</w:t>
      </w:r>
      <w:r w:rsidDel="00000000" w:rsidR="00000000" w:rsidRPr="00000000">
        <w:rPr>
          <w:highlight w:val="white"/>
          <w:rtl w:val="0"/>
        </w:rPr>
        <w:t xml:space="preserve"> to </w:t>
      </w:r>
      <w:r w:rsidDel="00000000" w:rsidR="00000000" w:rsidRPr="00000000">
        <w:rPr>
          <w:highlight w:val="white"/>
          <w:rtl w:val="0"/>
        </w:rPr>
        <w:t xml:space="preserve">avoid</w:t>
      </w:r>
      <w:r w:rsidDel="00000000" w:rsidR="00000000" w:rsidRPr="00000000">
        <w:rPr>
          <w:highlight w:val="white"/>
          <w:rtl w:val="0"/>
        </w:rPr>
        <w:t xml:space="preserve"> repeat </w:t>
      </w:r>
      <w:r w:rsidDel="00000000" w:rsidR="00000000" w:rsidRPr="00000000">
        <w:rPr>
          <w:highlight w:val="white"/>
          <w:rtl w:val="0"/>
        </w:rPr>
        <w:t xml:space="preserve">occurrences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A">
      <w:pPr>
        <w:pStyle w:val="Heading2"/>
        <w:ind w:firstLine="23"/>
        <w:rPr/>
      </w:pPr>
      <w:r w:rsidDel="00000000" w:rsidR="00000000" w:rsidRPr="00000000">
        <w:rPr>
          <w:rtl w:val="0"/>
        </w:rPr>
        <w:t xml:space="preserve">Key User Concerns: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tabs>
          <w:tab w:val="left" w:leader="none" w:pos="743"/>
        </w:tabs>
        <w:ind w:left="743" w:hanging="360"/>
        <w:rPr>
          <w:sz w:val="18"/>
          <w:szCs w:val="18"/>
        </w:rPr>
      </w:pPr>
      <w:r w:rsidDel="00000000" w:rsidR="00000000" w:rsidRPr="00000000">
        <w:rPr>
          <w:highlight w:val="white"/>
          <w:rtl w:val="0"/>
        </w:rPr>
        <w:t xml:space="preserve">Trust in RCA methods – Are the findings accurate, or just guesses?</w:t>
      </w:r>
    </w:p>
    <w:p w:rsidR="00000000" w:rsidDel="00000000" w:rsidP="00000000" w:rsidRDefault="00000000" w:rsidRPr="00000000" w14:paraId="0000001D">
      <w:pPr>
        <w:tabs>
          <w:tab w:val="left" w:leader="none" w:pos="743"/>
        </w:tabs>
        <w:ind w:left="743" w:firstLine="0"/>
        <w:rPr>
          <w:highlight w:val="white"/>
        </w:rPr>
      </w:pPr>
      <w:r w:rsidDel="00000000" w:rsidR="00000000" w:rsidRPr="00000000">
        <w:rPr>
          <w:rtl w:val="0"/>
        </w:rPr>
      </w:r>
    </w:p>
    <w:p w:rsidR="00000000" w:rsidDel="00000000" w:rsidP="00000000" w:rsidRDefault="00000000" w:rsidRPr="00000000" w14:paraId="0000001E">
      <w:pPr>
        <w:numPr>
          <w:ilvl w:val="0"/>
          <w:numId w:val="3"/>
        </w:numPr>
        <w:tabs>
          <w:tab w:val="left" w:leader="none" w:pos="743"/>
        </w:tabs>
        <w:ind w:left="743" w:hanging="360"/>
        <w:rPr>
          <w:sz w:val="18"/>
          <w:szCs w:val="18"/>
        </w:rPr>
      </w:pPr>
      <w:r w:rsidDel="00000000" w:rsidR="00000000" w:rsidRPr="00000000">
        <w:rPr>
          <w:highlight w:val="white"/>
          <w:rtl w:val="0"/>
        </w:rPr>
        <w:t xml:space="preserve">Fear of complexity – Will RCA require too much time or technical expertise?</w:t>
      </w:r>
    </w:p>
    <w:p w:rsidR="00000000" w:rsidDel="00000000" w:rsidP="00000000" w:rsidRDefault="00000000" w:rsidRPr="00000000" w14:paraId="0000001F">
      <w:pPr>
        <w:tabs>
          <w:tab w:val="left" w:leader="none" w:pos="743"/>
        </w:tabs>
        <w:ind w:left="743" w:firstLine="0"/>
        <w:rPr>
          <w:highlight w:val="white"/>
        </w:rPr>
      </w:pPr>
      <w:r w:rsidDel="00000000" w:rsidR="00000000" w:rsidRPr="00000000">
        <w:rPr>
          <w:rtl w:val="0"/>
        </w:rPr>
      </w:r>
    </w:p>
    <w:p w:rsidR="00000000" w:rsidDel="00000000" w:rsidP="00000000" w:rsidRDefault="00000000" w:rsidRPr="00000000" w14:paraId="00000020">
      <w:pPr>
        <w:numPr>
          <w:ilvl w:val="0"/>
          <w:numId w:val="3"/>
        </w:numPr>
        <w:tabs>
          <w:tab w:val="left" w:leader="none" w:pos="743"/>
        </w:tabs>
        <w:ind w:left="743" w:hanging="360"/>
        <w:rPr>
          <w:sz w:val="18"/>
          <w:szCs w:val="18"/>
        </w:rPr>
      </w:pPr>
      <w:r w:rsidDel="00000000" w:rsidR="00000000" w:rsidRPr="00000000">
        <w:rPr>
          <w:highlight w:val="white"/>
          <w:rtl w:val="0"/>
        </w:rPr>
        <w:t xml:space="preserve">Resistance to change – Will teams </w:t>
      </w:r>
      <w:r w:rsidDel="00000000" w:rsidR="00000000" w:rsidRPr="00000000">
        <w:rPr>
          <w:highlight w:val="white"/>
          <w:rtl w:val="0"/>
        </w:rPr>
        <w:t xml:space="preserve">embrace</w:t>
      </w:r>
      <w:r w:rsidDel="00000000" w:rsidR="00000000" w:rsidRPr="00000000">
        <w:rPr>
          <w:highlight w:val="white"/>
          <w:rtl w:val="0"/>
        </w:rPr>
        <w:t xml:space="preserve"> RCA, or </w:t>
      </w:r>
      <w:r w:rsidDel="00000000" w:rsidR="00000000" w:rsidRPr="00000000">
        <w:rPr>
          <w:highlight w:val="white"/>
          <w:rtl w:val="0"/>
        </w:rPr>
        <w:t xml:space="preserve">resist and </w:t>
      </w:r>
      <w:r w:rsidDel="00000000" w:rsidR="00000000" w:rsidRPr="00000000">
        <w:rPr>
          <w:highlight w:val="white"/>
          <w:rtl w:val="0"/>
        </w:rPr>
        <w:t xml:space="preserve">stick </w:t>
      </w:r>
      <w:r w:rsidDel="00000000" w:rsidR="00000000" w:rsidRPr="00000000">
        <w:rPr>
          <w:highlight w:val="white"/>
          <w:rtl w:val="0"/>
        </w:rPr>
        <w:t xml:space="preserve">with</w:t>
      </w:r>
      <w:r w:rsidDel="00000000" w:rsidR="00000000" w:rsidRPr="00000000">
        <w:rPr>
          <w:highlight w:val="white"/>
          <w:rtl w:val="0"/>
        </w:rPr>
        <w:t xml:space="preserve"> </w:t>
      </w:r>
      <w:r w:rsidDel="00000000" w:rsidR="00000000" w:rsidRPr="00000000">
        <w:rPr>
          <w:highlight w:val="white"/>
          <w:rtl w:val="0"/>
        </w:rPr>
        <w:t xml:space="preserve">familiar</w:t>
      </w:r>
      <w:r w:rsidDel="00000000" w:rsidR="00000000" w:rsidRPr="00000000">
        <w:rPr>
          <w:highlight w:val="white"/>
          <w:rtl w:val="0"/>
        </w:rPr>
        <w:t xml:space="preserve"> "quick-fix" </w:t>
      </w:r>
      <w:r w:rsidDel="00000000" w:rsidR="00000000" w:rsidRPr="00000000">
        <w:rPr>
          <w:highlight w:val="white"/>
          <w:rtl w:val="0"/>
        </w:rPr>
        <w:t xml:space="preserve">ways</w:t>
      </w:r>
      <w:r w:rsidDel="00000000" w:rsidR="00000000" w:rsidRPr="00000000">
        <w:rPr>
          <w:highlight w:val="white"/>
          <w:rtl w:val="0"/>
        </w:rPr>
        <w:t xml:space="preserve">?</w:t>
      </w:r>
    </w:p>
    <w:p w:rsidR="00000000" w:rsidDel="00000000" w:rsidP="00000000" w:rsidRDefault="00000000" w:rsidRPr="00000000" w14:paraId="00000021">
      <w:pPr>
        <w:tabs>
          <w:tab w:val="left" w:leader="none" w:pos="743"/>
        </w:tabs>
        <w:ind w:left="743" w:firstLine="0"/>
        <w:rPr>
          <w:highlight w:val="white"/>
        </w:rPr>
      </w:pPr>
      <w:r w:rsidDel="00000000" w:rsidR="00000000" w:rsidRPr="00000000">
        <w:rPr>
          <w:rtl w:val="0"/>
        </w:rPr>
      </w:r>
    </w:p>
    <w:p w:rsidR="00000000" w:rsidDel="00000000" w:rsidP="00000000" w:rsidRDefault="00000000" w:rsidRPr="00000000" w14:paraId="00000022">
      <w:pPr>
        <w:numPr>
          <w:ilvl w:val="0"/>
          <w:numId w:val="3"/>
        </w:numPr>
        <w:tabs>
          <w:tab w:val="left" w:leader="none" w:pos="743"/>
        </w:tabs>
        <w:ind w:left="743" w:hanging="360"/>
        <w:rPr>
          <w:sz w:val="18"/>
          <w:szCs w:val="18"/>
        </w:rPr>
      </w:pPr>
      <w:r w:rsidDel="00000000" w:rsidR="00000000" w:rsidRPr="00000000">
        <w:rPr>
          <w:highlight w:val="white"/>
          <w:rtl w:val="0"/>
        </w:rPr>
        <w:t xml:space="preserve">Data accessibility – Is failure history </w:t>
      </w:r>
      <w:r w:rsidDel="00000000" w:rsidR="00000000" w:rsidRPr="00000000">
        <w:rPr>
          <w:highlight w:val="white"/>
          <w:rtl w:val="0"/>
        </w:rPr>
        <w:t xml:space="preserve">adequately </w:t>
      </w:r>
      <w:r w:rsidDel="00000000" w:rsidR="00000000" w:rsidRPr="00000000">
        <w:rPr>
          <w:highlight w:val="white"/>
          <w:rtl w:val="0"/>
        </w:rPr>
        <w:t xml:space="preserve">documented for </w:t>
      </w:r>
      <w:r w:rsidDel="00000000" w:rsidR="00000000" w:rsidRPr="00000000">
        <w:rPr>
          <w:highlight w:val="white"/>
          <w:rtl w:val="0"/>
        </w:rPr>
        <w:t xml:space="preserve">effective</w:t>
      </w:r>
      <w:r w:rsidDel="00000000" w:rsidR="00000000" w:rsidRPr="00000000">
        <w:rPr>
          <w:highlight w:val="white"/>
          <w:rtl w:val="0"/>
        </w:rPr>
        <w:t xml:space="preserve"> analysis?</w:t>
      </w:r>
    </w:p>
    <w:p w:rsidR="00000000" w:rsidDel="00000000" w:rsidP="00000000" w:rsidRDefault="00000000" w:rsidRPr="00000000" w14:paraId="00000023">
      <w:pPr>
        <w:tabs>
          <w:tab w:val="left" w:leader="none" w:pos="743"/>
        </w:tabs>
        <w:ind w:left="743" w:firstLine="0"/>
        <w:rPr>
          <w:highlight w:val="white"/>
        </w:rPr>
      </w:pPr>
      <w:r w:rsidDel="00000000" w:rsidR="00000000" w:rsidRPr="00000000">
        <w:rPr>
          <w:rtl w:val="0"/>
        </w:rPr>
      </w:r>
    </w:p>
    <w:p w:rsidR="00000000" w:rsidDel="00000000" w:rsidP="00000000" w:rsidRDefault="00000000" w:rsidRPr="00000000" w14:paraId="00000024">
      <w:pPr>
        <w:numPr>
          <w:ilvl w:val="0"/>
          <w:numId w:val="3"/>
        </w:numPr>
        <w:tabs>
          <w:tab w:val="left" w:leader="none" w:pos="743"/>
        </w:tabs>
        <w:ind w:left="743" w:hanging="360"/>
        <w:rPr>
          <w:sz w:val="18"/>
          <w:szCs w:val="18"/>
        </w:rPr>
      </w:pPr>
      <w:r w:rsidDel="00000000" w:rsidR="00000000" w:rsidRPr="00000000">
        <w:rPr>
          <w:highlight w:val="white"/>
          <w:rtl w:val="0"/>
        </w:rPr>
        <w:t xml:space="preserve">Management support – Will </w:t>
      </w:r>
      <w:r w:rsidDel="00000000" w:rsidR="00000000" w:rsidRPr="00000000">
        <w:rPr>
          <w:highlight w:val="white"/>
          <w:rtl w:val="0"/>
        </w:rPr>
        <w:t xml:space="preserve">management</w:t>
      </w:r>
      <w:r w:rsidDel="00000000" w:rsidR="00000000" w:rsidRPr="00000000">
        <w:rPr>
          <w:highlight w:val="white"/>
          <w:rtl w:val="0"/>
        </w:rPr>
        <w:t xml:space="preserve"> </w:t>
      </w:r>
      <w:r w:rsidDel="00000000" w:rsidR="00000000" w:rsidRPr="00000000">
        <w:rPr>
          <w:highlight w:val="white"/>
          <w:rtl w:val="0"/>
        </w:rPr>
        <w:t xml:space="preserve">spend</w:t>
      </w:r>
      <w:r w:rsidDel="00000000" w:rsidR="00000000" w:rsidRPr="00000000">
        <w:rPr>
          <w:highlight w:val="white"/>
          <w:rtl w:val="0"/>
        </w:rPr>
        <w:t xml:space="preserve"> </w:t>
      </w:r>
      <w:r w:rsidDel="00000000" w:rsidR="00000000" w:rsidRPr="00000000">
        <w:rPr>
          <w:highlight w:val="white"/>
          <w:rtl w:val="0"/>
        </w:rPr>
        <w:t xml:space="preserve">money</w:t>
      </w:r>
      <w:r w:rsidDel="00000000" w:rsidR="00000000" w:rsidRPr="00000000">
        <w:rPr>
          <w:highlight w:val="white"/>
          <w:rtl w:val="0"/>
        </w:rPr>
        <w:t xml:space="preserve"> </w:t>
      </w:r>
      <w:r w:rsidDel="00000000" w:rsidR="00000000" w:rsidRPr="00000000">
        <w:rPr>
          <w:highlight w:val="white"/>
          <w:rtl w:val="0"/>
        </w:rPr>
        <w:t xml:space="preserve">on </w:t>
      </w:r>
      <w:r w:rsidDel="00000000" w:rsidR="00000000" w:rsidRPr="00000000">
        <w:rPr>
          <w:highlight w:val="white"/>
          <w:rtl w:val="0"/>
        </w:rPr>
        <w:t xml:space="preserve">RCA training/</w:t>
      </w:r>
      <w:r w:rsidDel="00000000" w:rsidR="00000000" w:rsidRPr="00000000">
        <w:rPr>
          <w:highlight w:val="white"/>
          <w:rtl w:val="0"/>
        </w:rPr>
        <w:t xml:space="preserve">equipment</w:t>
      </w:r>
      <w:r w:rsidDel="00000000" w:rsidR="00000000" w:rsidRPr="00000000">
        <w:rPr>
          <w:highlight w:val="white"/>
          <w:rtl w:val="0"/>
        </w:rPr>
        <w:t xml:space="preserve">?</w:t>
      </w:r>
    </w:p>
    <w:p w:rsidR="00000000" w:rsidDel="00000000" w:rsidP="00000000" w:rsidRDefault="00000000" w:rsidRPr="00000000" w14:paraId="00000025">
      <w:pPr>
        <w:tabs>
          <w:tab w:val="left" w:leader="none" w:pos="743"/>
        </w:tabs>
        <w:ind w:left="743" w:firstLine="0"/>
        <w:rPr>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3"/>
        </w:tabs>
        <w:spacing w:after="0" w:before="180" w:line="240" w:lineRule="auto"/>
        <w:ind w:left="743" w:right="0" w:hanging="360"/>
        <w:jc w:val="left"/>
        <w:rPr>
          <w:smallCaps w:val="0"/>
          <w:strike w:val="0"/>
          <w:sz w:val="18"/>
          <w:szCs w:val="18"/>
          <w:shd w:fill="auto" w:val="clear"/>
          <w:vertAlign w:val="baseline"/>
        </w:rPr>
      </w:pPr>
      <w:r w:rsidDel="00000000" w:rsidR="00000000" w:rsidRPr="00000000">
        <w:rPr>
          <w:highlight w:val="white"/>
          <w:rtl w:val="0"/>
        </w:rPr>
        <w:t xml:space="preserve">Actionable outcomes – Will RCA </w:t>
      </w:r>
      <w:r w:rsidDel="00000000" w:rsidR="00000000" w:rsidRPr="00000000">
        <w:rPr>
          <w:highlight w:val="white"/>
          <w:rtl w:val="0"/>
        </w:rPr>
        <w:t xml:space="preserve">really</w:t>
      </w:r>
      <w:r w:rsidDel="00000000" w:rsidR="00000000" w:rsidRPr="00000000">
        <w:rPr>
          <w:highlight w:val="white"/>
          <w:rtl w:val="0"/>
        </w:rPr>
        <w:t xml:space="preserve"> </w:t>
      </w:r>
      <w:r w:rsidDel="00000000" w:rsidR="00000000" w:rsidRPr="00000000">
        <w:rPr>
          <w:highlight w:val="white"/>
          <w:rtl w:val="0"/>
        </w:rPr>
        <w:t xml:space="preserve">translate</w:t>
      </w:r>
      <w:r w:rsidDel="00000000" w:rsidR="00000000" w:rsidRPr="00000000">
        <w:rPr>
          <w:highlight w:val="white"/>
          <w:rtl w:val="0"/>
        </w:rPr>
        <w:t xml:space="preserve"> to </w:t>
      </w:r>
      <w:r w:rsidDel="00000000" w:rsidR="00000000" w:rsidRPr="00000000">
        <w:rPr>
          <w:highlight w:val="white"/>
          <w:rtl w:val="0"/>
        </w:rPr>
        <w:t xml:space="preserve">lasting</w:t>
      </w:r>
      <w:r w:rsidDel="00000000" w:rsidR="00000000" w:rsidRPr="00000000">
        <w:rPr>
          <w:highlight w:val="white"/>
          <w:rtl w:val="0"/>
        </w:rPr>
        <w:t xml:space="preserve"> </w:t>
      </w:r>
      <w:r w:rsidDel="00000000" w:rsidR="00000000" w:rsidRPr="00000000">
        <w:rPr>
          <w:highlight w:val="white"/>
          <w:rtl w:val="0"/>
        </w:rPr>
        <w:t xml:space="preserve">resolutions</w:t>
      </w:r>
      <w:r w:rsidDel="00000000" w:rsidR="00000000" w:rsidRPr="00000000">
        <w:rPr>
          <w:highlight w:val="whit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3"/>
        </w:tabs>
        <w:spacing w:after="0" w:before="180" w:line="240" w:lineRule="auto"/>
        <w:ind w:left="743" w:right="0" w:firstLine="0"/>
        <w:jc w:val="left"/>
        <w:rPr>
          <w:highlight w:val="white"/>
        </w:rPr>
        <w:sectPr>
          <w:pgSz w:h="16840" w:w="11910" w:orient="portrait"/>
          <w:pgMar w:bottom="280" w:top="1420" w:left="1417" w:right="1559" w:header="360" w:footer="360"/>
          <w:pgNumType w:start="1"/>
        </w:sectPr>
      </w:pPr>
      <w:r w:rsidDel="00000000" w:rsidR="00000000" w:rsidRPr="00000000">
        <w:rPr>
          <w:rtl w:val="0"/>
        </w:rPr>
      </w:r>
    </w:p>
    <w:p w:rsidR="00000000" w:rsidDel="00000000" w:rsidP="00000000" w:rsidRDefault="00000000" w:rsidRPr="00000000" w14:paraId="00000028">
      <w:pPr>
        <w:pStyle w:val="Heading1"/>
        <w:ind w:left="0" w:firstLine="0"/>
        <w:rPr/>
      </w:pPr>
      <w:r w:rsidDel="00000000" w:rsidR="00000000" w:rsidRPr="00000000">
        <w:rPr>
          <w:rtl w:val="0"/>
        </w:rPr>
        <w:t xml:space="preserve">Define: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t xml:space="preserve">The solution should enable systematic identification of the fundamental causes behind equipment failures by analyzing failure patterns, maintenance records, operational conditions, and human factors. It will provide actionable insights to prevent recurrence, optimize maintenance strategies, and improve overall equipment reliability—helping teams move from reactive fixes to proactive problem-solving</w:t>
      </w:r>
      <w:r w:rsidDel="00000000" w:rsidR="00000000" w:rsidRPr="00000000">
        <w:rPr>
          <w:vertAlign w:val="baseline"/>
          <w:rtl w:val="0"/>
        </w:rPr>
        <w:t xml:space="preserve">.</w:t>
      </w:r>
    </w:p>
    <w:p w:rsidR="00000000" w:rsidDel="00000000" w:rsidP="00000000" w:rsidRDefault="00000000" w:rsidRPr="00000000" w14:paraId="0000002B">
      <w:pPr>
        <w:pStyle w:val="Heading1"/>
        <w:spacing w:before="160" w:lineRule="auto"/>
        <w:ind w:firstLine="23"/>
        <w:rPr/>
      </w:pPr>
      <w:r w:rsidDel="00000000" w:rsidR="00000000" w:rsidRPr="00000000">
        <w:rPr>
          <w:rtl w:val="0"/>
        </w:rPr>
        <w:t xml:space="preserve">Key Features Required:</w:t>
      </w:r>
    </w:p>
    <w:p w:rsidR="00000000" w:rsidDel="00000000" w:rsidP="00000000" w:rsidRDefault="00000000" w:rsidRPr="00000000" w14:paraId="0000002C">
      <w:pPr>
        <w:numPr>
          <w:ilvl w:val="0"/>
          <w:numId w:val="3"/>
        </w:numPr>
        <w:shd w:fill="ffffff" w:val="clear"/>
        <w:tabs>
          <w:tab w:val="left" w:leader="none" w:pos="743"/>
        </w:tabs>
        <w:spacing w:after="0" w:afterAutospacing="0" w:before="200" w:line="240" w:lineRule="auto"/>
        <w:ind w:left="743" w:hanging="360"/>
        <w:rPr>
          <w:rFonts w:ascii="Roboto" w:cs="Roboto" w:eastAsia="Roboto" w:hAnsi="Roboto"/>
          <w:sz w:val="22"/>
          <w:szCs w:val="22"/>
        </w:rPr>
      </w:pPr>
      <w:r w:rsidDel="00000000" w:rsidR="00000000" w:rsidRPr="00000000">
        <w:rPr>
          <w:rtl w:val="0"/>
        </w:rPr>
        <w:t xml:space="preserve">Structured RCA Methodology Integration (5 Whys, Fishbone Diagrams, Fault Tree Analysis)</w:t>
      </w:r>
    </w:p>
    <w:p w:rsidR="00000000" w:rsidDel="00000000" w:rsidP="00000000" w:rsidRDefault="00000000" w:rsidRPr="00000000" w14:paraId="0000002D">
      <w:pPr>
        <w:numPr>
          <w:ilvl w:val="0"/>
          <w:numId w:val="3"/>
        </w:numPr>
        <w:shd w:fill="ffffff" w:val="clear"/>
        <w:tabs>
          <w:tab w:val="left" w:leader="none" w:pos="743"/>
        </w:tabs>
        <w:spacing w:after="0" w:afterAutospacing="0" w:before="0" w:beforeAutospacing="0" w:line="240" w:lineRule="auto"/>
        <w:ind w:left="743" w:hanging="360"/>
        <w:rPr>
          <w:rFonts w:ascii="Roboto" w:cs="Roboto" w:eastAsia="Roboto" w:hAnsi="Roboto"/>
          <w:sz w:val="22"/>
          <w:szCs w:val="22"/>
        </w:rPr>
      </w:pPr>
      <w:r w:rsidDel="00000000" w:rsidR="00000000" w:rsidRPr="00000000">
        <w:rPr>
          <w:rtl w:val="0"/>
        </w:rPr>
        <w:t xml:space="preserve">Cross-Functional Collaboration Tools (Shared reports, assigned corrective actions)</w:t>
      </w:r>
    </w:p>
    <w:p w:rsidR="00000000" w:rsidDel="00000000" w:rsidP="00000000" w:rsidRDefault="00000000" w:rsidRPr="00000000" w14:paraId="0000002E">
      <w:pPr>
        <w:numPr>
          <w:ilvl w:val="0"/>
          <w:numId w:val="3"/>
        </w:numPr>
        <w:shd w:fill="ffffff" w:val="clear"/>
        <w:tabs>
          <w:tab w:val="left" w:leader="none" w:pos="743"/>
        </w:tabs>
        <w:spacing w:after="0" w:afterAutospacing="0" w:before="0" w:beforeAutospacing="0" w:line="240" w:lineRule="auto"/>
        <w:ind w:left="743" w:hanging="360"/>
        <w:rPr>
          <w:rFonts w:ascii="Roboto" w:cs="Roboto" w:eastAsia="Roboto" w:hAnsi="Roboto"/>
          <w:sz w:val="22"/>
          <w:szCs w:val="22"/>
        </w:rPr>
      </w:pPr>
      <w:r w:rsidDel="00000000" w:rsidR="00000000" w:rsidRPr="00000000">
        <w:rPr>
          <w:rtl w:val="0"/>
        </w:rPr>
        <w:t xml:space="preserve">IoT/Predictive Maintenance Compatibility (Sensor data integration for real-time RCA)</w:t>
      </w:r>
    </w:p>
    <w:p w:rsidR="00000000" w:rsidDel="00000000" w:rsidP="00000000" w:rsidRDefault="00000000" w:rsidRPr="00000000" w14:paraId="0000002F">
      <w:pPr>
        <w:numPr>
          <w:ilvl w:val="0"/>
          <w:numId w:val="3"/>
        </w:numPr>
        <w:shd w:fill="ffffff" w:val="clear"/>
        <w:tabs>
          <w:tab w:val="left" w:leader="none" w:pos="743"/>
        </w:tabs>
        <w:spacing w:after="0" w:afterAutospacing="0" w:before="0" w:beforeAutospacing="0" w:line="240" w:lineRule="auto"/>
        <w:ind w:left="743" w:hanging="360"/>
        <w:rPr>
          <w:rFonts w:ascii="Roboto" w:cs="Roboto" w:eastAsia="Roboto" w:hAnsi="Roboto"/>
          <w:sz w:val="22"/>
          <w:szCs w:val="22"/>
        </w:rPr>
      </w:pPr>
      <w:r w:rsidDel="00000000" w:rsidR="00000000" w:rsidRPr="00000000">
        <w:rPr>
          <w:rtl w:val="0"/>
        </w:rPr>
        <w:t xml:space="preserve">User-Friendly Reporting (Clear root cause summaries and recommended actions)</w:t>
      </w:r>
    </w:p>
    <w:p w:rsidR="00000000" w:rsidDel="00000000" w:rsidP="00000000" w:rsidRDefault="00000000" w:rsidRPr="00000000" w14:paraId="00000030">
      <w:pPr>
        <w:numPr>
          <w:ilvl w:val="0"/>
          <w:numId w:val="3"/>
        </w:numPr>
        <w:shd w:fill="ffffff" w:val="clear"/>
        <w:tabs>
          <w:tab w:val="left" w:leader="none" w:pos="743"/>
        </w:tabs>
        <w:spacing w:after="0" w:afterAutospacing="0" w:before="0" w:beforeAutospacing="0" w:line="240" w:lineRule="auto"/>
        <w:ind w:left="743" w:hanging="360"/>
        <w:rPr>
          <w:rFonts w:ascii="Roboto" w:cs="Roboto" w:eastAsia="Roboto" w:hAnsi="Roboto"/>
          <w:sz w:val="22"/>
          <w:szCs w:val="22"/>
        </w:rPr>
      </w:pPr>
      <w:r w:rsidDel="00000000" w:rsidR="00000000" w:rsidRPr="00000000">
        <w:rPr>
          <w:rtl w:val="0"/>
        </w:rPr>
        <w:t xml:space="preserve">Knowledge Base (Historical failure cases and solutions for reference)</w:t>
      </w:r>
    </w:p>
    <w:p w:rsidR="00000000" w:rsidDel="00000000" w:rsidP="00000000" w:rsidRDefault="00000000" w:rsidRPr="00000000" w14:paraId="00000031">
      <w:pPr>
        <w:numPr>
          <w:ilvl w:val="0"/>
          <w:numId w:val="3"/>
        </w:numPr>
        <w:shd w:fill="ffffff" w:val="clear"/>
        <w:tabs>
          <w:tab w:val="left" w:leader="none" w:pos="743"/>
        </w:tabs>
        <w:spacing w:after="200" w:before="0" w:beforeAutospacing="0" w:line="240" w:lineRule="auto"/>
        <w:ind w:left="743" w:hanging="360"/>
        <w:rPr>
          <w:rFonts w:ascii="Roboto" w:cs="Roboto" w:eastAsia="Roboto" w:hAnsi="Roboto"/>
          <w:sz w:val="22"/>
          <w:szCs w:val="22"/>
        </w:rPr>
      </w:pPr>
      <w:r w:rsidDel="00000000" w:rsidR="00000000" w:rsidRPr="00000000">
        <w:rPr>
          <w:rtl w:val="0"/>
        </w:rPr>
        <w:t xml:space="preserve">Management Dashboards (ROI tracking: downtime reduction, cost savings)</w:t>
      </w:r>
    </w:p>
    <w:p w:rsidR="00000000" w:rsidDel="00000000" w:rsidP="00000000" w:rsidRDefault="00000000" w:rsidRPr="00000000" w14:paraId="00000032">
      <w:pPr>
        <w:pStyle w:val="Heading1"/>
        <w:spacing w:before="183" w:lineRule="auto"/>
        <w:ind w:firstLine="23"/>
        <w:rPr/>
      </w:pPr>
      <w:r w:rsidDel="00000000" w:rsidR="00000000" w:rsidRPr="00000000">
        <w:rPr>
          <w:rtl w:val="0"/>
        </w:rPr>
        <w:t xml:space="preserve">Ideate:</w:t>
      </w:r>
    </w:p>
    <w:p w:rsidR="00000000" w:rsidDel="00000000" w:rsidP="00000000" w:rsidRDefault="00000000" w:rsidRPr="00000000" w14:paraId="00000033">
      <w:pPr>
        <w:shd w:fill="ffffff" w:val="clear"/>
        <w:tabs>
          <w:tab w:val="left" w:leader="none" w:pos="743"/>
        </w:tabs>
        <w:spacing w:after="200" w:before="200" w:line="428.625" w:lineRule="auto"/>
        <w:rPr/>
      </w:pPr>
      <w:r w:rsidDel="00000000" w:rsidR="00000000" w:rsidRPr="00000000">
        <w:rPr>
          <w:rtl w:val="0"/>
        </w:rPr>
        <w:t xml:space="preserve">Potential solutions for effective RCA implementation could include:</w:t>
      </w:r>
    </w:p>
    <w:p w:rsidR="00000000" w:rsidDel="00000000" w:rsidP="00000000" w:rsidRDefault="00000000" w:rsidRPr="00000000" w14:paraId="00000034">
      <w:pPr>
        <w:numPr>
          <w:ilvl w:val="0"/>
          <w:numId w:val="2"/>
        </w:numPr>
        <w:shd w:fill="ffffff" w:val="clear"/>
        <w:tabs>
          <w:tab w:val="left" w:leader="none" w:pos="743"/>
        </w:tabs>
        <w:spacing w:after="0" w:afterAutospacing="0" w:before="200" w:line="259" w:lineRule="auto"/>
        <w:ind w:left="720" w:hanging="360"/>
        <w:rPr>
          <w:color w:val="000000"/>
          <w:sz w:val="22"/>
          <w:szCs w:val="22"/>
        </w:rPr>
      </w:pPr>
      <w:r w:rsidDel="00000000" w:rsidR="00000000" w:rsidRPr="00000000">
        <w:rPr>
          <w:rtl w:val="0"/>
        </w:rPr>
        <w:t xml:space="preserve">AI-assisted RCA software that suggests probable root causes based on failure patterns</w:t>
      </w:r>
    </w:p>
    <w:p w:rsidR="00000000" w:rsidDel="00000000" w:rsidP="00000000" w:rsidRDefault="00000000" w:rsidRPr="00000000" w14:paraId="00000035">
      <w:pPr>
        <w:numPr>
          <w:ilvl w:val="0"/>
          <w:numId w:val="2"/>
        </w:numPr>
        <w:shd w:fill="ffffff" w:val="clear"/>
        <w:tabs>
          <w:tab w:val="left" w:leader="none" w:pos="743"/>
        </w:tabs>
        <w:spacing w:after="0" w:afterAutospacing="0" w:before="0" w:beforeAutospacing="0" w:line="259" w:lineRule="auto"/>
        <w:ind w:left="720" w:hanging="360"/>
        <w:rPr>
          <w:color w:val="000000"/>
          <w:sz w:val="22"/>
          <w:szCs w:val="22"/>
        </w:rPr>
      </w:pPr>
      <w:r w:rsidDel="00000000" w:rsidR="00000000" w:rsidRPr="00000000">
        <w:rPr>
          <w:rtl w:val="0"/>
        </w:rPr>
        <w:t xml:space="preserve">Digital RCA workflow tools with guided templates (5 Whys, Fishbone) for consistent analysis</w:t>
      </w:r>
    </w:p>
    <w:p w:rsidR="00000000" w:rsidDel="00000000" w:rsidP="00000000" w:rsidRDefault="00000000" w:rsidRPr="00000000" w14:paraId="00000036">
      <w:pPr>
        <w:numPr>
          <w:ilvl w:val="0"/>
          <w:numId w:val="2"/>
        </w:numPr>
        <w:shd w:fill="ffffff" w:val="clear"/>
        <w:tabs>
          <w:tab w:val="left" w:leader="none" w:pos="743"/>
        </w:tabs>
        <w:spacing w:after="0" w:afterAutospacing="0" w:before="0" w:beforeAutospacing="0" w:line="259" w:lineRule="auto"/>
        <w:ind w:left="720" w:hanging="360"/>
        <w:rPr>
          <w:color w:val="000000"/>
          <w:sz w:val="22"/>
          <w:szCs w:val="22"/>
        </w:rPr>
      </w:pPr>
      <w:r w:rsidDel="00000000" w:rsidR="00000000" w:rsidRPr="00000000">
        <w:rPr>
          <w:rtl w:val="0"/>
        </w:rPr>
        <w:t xml:space="preserve">IoT-integrated RCA platforms that auto-flag anomalies and suggest failure correlations</w:t>
      </w:r>
    </w:p>
    <w:p w:rsidR="00000000" w:rsidDel="00000000" w:rsidP="00000000" w:rsidRDefault="00000000" w:rsidRPr="00000000" w14:paraId="00000037">
      <w:pPr>
        <w:numPr>
          <w:ilvl w:val="0"/>
          <w:numId w:val="2"/>
        </w:numPr>
        <w:shd w:fill="ffffff" w:val="clear"/>
        <w:tabs>
          <w:tab w:val="left" w:leader="none" w:pos="743"/>
        </w:tabs>
        <w:spacing w:after="0" w:afterAutospacing="0" w:before="0" w:beforeAutospacing="0" w:line="259" w:lineRule="auto"/>
        <w:ind w:left="720" w:hanging="360"/>
        <w:rPr>
          <w:color w:val="000000"/>
          <w:sz w:val="22"/>
          <w:szCs w:val="22"/>
        </w:rPr>
      </w:pPr>
      <w:r w:rsidDel="00000000" w:rsidR="00000000" w:rsidRPr="00000000">
        <w:rPr>
          <w:rtl w:val="0"/>
        </w:rPr>
        <w:t xml:space="preserve">Augmented Reality (AR) troubleshooting for technicians to visualize failure causes in real-time</w:t>
      </w:r>
    </w:p>
    <w:p w:rsidR="00000000" w:rsidDel="00000000" w:rsidP="00000000" w:rsidRDefault="00000000" w:rsidRPr="00000000" w14:paraId="00000038">
      <w:pPr>
        <w:numPr>
          <w:ilvl w:val="0"/>
          <w:numId w:val="2"/>
        </w:numPr>
        <w:shd w:fill="ffffff" w:val="clear"/>
        <w:tabs>
          <w:tab w:val="left" w:leader="none" w:pos="743"/>
        </w:tabs>
        <w:spacing w:after="200" w:before="0" w:beforeAutospacing="0" w:line="259" w:lineRule="auto"/>
        <w:ind w:left="720" w:hanging="360"/>
        <w:rPr>
          <w:color w:val="000000"/>
          <w:sz w:val="22"/>
          <w:szCs w:val="22"/>
        </w:rPr>
      </w:pPr>
      <w:r w:rsidDel="00000000" w:rsidR="00000000" w:rsidRPr="00000000">
        <w:rPr>
          <w:rtl w:val="0"/>
        </w:rPr>
        <w:t xml:space="preserve">Predictive RCA analytics that forecast failure risks before they occur</w:t>
      </w:r>
      <w:r w:rsidDel="00000000" w:rsidR="00000000" w:rsidRPr="00000000">
        <w:rPr>
          <w:rtl w:val="0"/>
        </w:rPr>
      </w:r>
    </w:p>
    <w:p w:rsidR="00000000" w:rsidDel="00000000" w:rsidP="00000000" w:rsidRDefault="00000000" w:rsidRPr="00000000" w14:paraId="00000039">
      <w:pPr>
        <w:pStyle w:val="Heading1"/>
        <w:spacing w:before="162" w:lineRule="auto"/>
        <w:ind w:firstLine="23"/>
        <w:rPr/>
      </w:pPr>
      <w:r w:rsidDel="00000000" w:rsidR="00000000" w:rsidRPr="00000000">
        <w:rPr>
          <w:rtl w:val="0"/>
        </w:rPr>
        <w:t xml:space="preserve">Brainstorming Results:</w:t>
      </w:r>
    </w:p>
    <w:p w:rsidR="00000000" w:rsidDel="00000000" w:rsidP="00000000" w:rsidRDefault="00000000" w:rsidRPr="00000000" w14:paraId="0000003A">
      <w:pPr>
        <w:numPr>
          <w:ilvl w:val="0"/>
          <w:numId w:val="3"/>
        </w:numPr>
        <w:shd w:fill="ffffff" w:val="clear"/>
        <w:tabs>
          <w:tab w:val="left" w:leader="none" w:pos="743"/>
        </w:tabs>
        <w:spacing w:after="0" w:afterAutospacing="0" w:before="200" w:line="276" w:lineRule="auto"/>
        <w:ind w:left="743" w:hanging="360"/>
        <w:rPr>
          <w:rFonts w:ascii="Roboto" w:cs="Roboto" w:eastAsia="Roboto" w:hAnsi="Roboto"/>
          <w:sz w:val="22"/>
          <w:szCs w:val="22"/>
        </w:rPr>
      </w:pPr>
      <w:r w:rsidDel="00000000" w:rsidR="00000000" w:rsidRPr="00000000">
        <w:rPr>
          <w:rtl w:val="0"/>
        </w:rPr>
        <w:t xml:space="preserve">Automated RCA report generator that documents findings and corrective actions</w:t>
      </w:r>
    </w:p>
    <w:p w:rsidR="00000000" w:rsidDel="00000000" w:rsidP="00000000" w:rsidRDefault="00000000" w:rsidRPr="00000000" w14:paraId="0000003B">
      <w:pPr>
        <w:numPr>
          <w:ilvl w:val="0"/>
          <w:numId w:val="3"/>
        </w:numPr>
        <w:shd w:fill="ffffff" w:val="clear"/>
        <w:tabs>
          <w:tab w:val="left" w:leader="none" w:pos="743"/>
        </w:tabs>
        <w:spacing w:after="0" w:afterAutospacing="0" w:before="0" w:beforeAutospacing="0" w:line="276" w:lineRule="auto"/>
        <w:ind w:left="743" w:hanging="360"/>
        <w:rPr>
          <w:rFonts w:ascii="Roboto" w:cs="Roboto" w:eastAsia="Roboto" w:hAnsi="Roboto"/>
          <w:sz w:val="22"/>
          <w:szCs w:val="22"/>
        </w:rPr>
      </w:pPr>
      <w:r w:rsidDel="00000000" w:rsidR="00000000" w:rsidRPr="00000000">
        <w:rPr>
          <w:rtl w:val="0"/>
        </w:rPr>
        <w:t xml:space="preserve">Mobile RCA app for on-the-spot failure logging and analysis</w:t>
      </w:r>
    </w:p>
    <w:p w:rsidR="00000000" w:rsidDel="00000000" w:rsidP="00000000" w:rsidRDefault="00000000" w:rsidRPr="00000000" w14:paraId="0000003C">
      <w:pPr>
        <w:numPr>
          <w:ilvl w:val="0"/>
          <w:numId w:val="3"/>
        </w:numPr>
        <w:shd w:fill="ffffff" w:val="clear"/>
        <w:tabs>
          <w:tab w:val="left" w:leader="none" w:pos="743"/>
        </w:tabs>
        <w:spacing w:after="0" w:afterAutospacing="0" w:before="0" w:beforeAutospacing="0" w:line="276" w:lineRule="auto"/>
        <w:ind w:left="743" w:hanging="360"/>
        <w:rPr>
          <w:rFonts w:ascii="Roboto" w:cs="Roboto" w:eastAsia="Roboto" w:hAnsi="Roboto"/>
          <w:sz w:val="22"/>
          <w:szCs w:val="22"/>
        </w:rPr>
      </w:pPr>
      <w:r w:rsidDel="00000000" w:rsidR="00000000" w:rsidRPr="00000000">
        <w:rPr>
          <w:rtl w:val="0"/>
        </w:rPr>
        <w:t xml:space="preserve">Centralized failure database with searchable past incidents and solutions</w:t>
      </w:r>
    </w:p>
    <w:p w:rsidR="00000000" w:rsidDel="00000000" w:rsidP="00000000" w:rsidRDefault="00000000" w:rsidRPr="00000000" w14:paraId="0000003D">
      <w:pPr>
        <w:numPr>
          <w:ilvl w:val="0"/>
          <w:numId w:val="3"/>
        </w:numPr>
        <w:shd w:fill="ffffff" w:val="clear"/>
        <w:tabs>
          <w:tab w:val="left" w:leader="none" w:pos="743"/>
        </w:tabs>
        <w:spacing w:after="0" w:afterAutospacing="0" w:before="0" w:beforeAutospacing="0" w:line="276" w:lineRule="auto"/>
        <w:ind w:left="743" w:hanging="360"/>
        <w:rPr>
          <w:rFonts w:ascii="Roboto" w:cs="Roboto" w:eastAsia="Roboto" w:hAnsi="Roboto"/>
          <w:sz w:val="22"/>
          <w:szCs w:val="22"/>
        </w:rPr>
      </w:pPr>
      <w:r w:rsidDel="00000000" w:rsidR="00000000" w:rsidRPr="00000000">
        <w:rPr>
          <w:rtl w:val="0"/>
        </w:rPr>
        <w:t xml:space="preserve">Gamified RCA training modules to improve team adoption and engagement</w:t>
      </w:r>
    </w:p>
    <w:p w:rsidR="00000000" w:rsidDel="00000000" w:rsidP="00000000" w:rsidRDefault="00000000" w:rsidRPr="00000000" w14:paraId="0000003E">
      <w:pPr>
        <w:numPr>
          <w:ilvl w:val="0"/>
          <w:numId w:val="3"/>
        </w:numPr>
        <w:shd w:fill="ffffff" w:val="clear"/>
        <w:tabs>
          <w:tab w:val="left" w:leader="none" w:pos="743"/>
        </w:tabs>
        <w:spacing w:after="200" w:before="0" w:beforeAutospacing="0" w:line="276" w:lineRule="auto"/>
        <w:ind w:left="743" w:hanging="360"/>
        <w:rPr>
          <w:rFonts w:ascii="Roboto" w:cs="Roboto" w:eastAsia="Roboto" w:hAnsi="Roboto"/>
          <w:sz w:val="22"/>
          <w:szCs w:val="22"/>
        </w:rPr>
      </w:pPr>
      <w:r w:rsidDel="00000000" w:rsidR="00000000" w:rsidRPr="00000000">
        <w:rPr>
          <w:rtl w:val="0"/>
        </w:rPr>
        <w:t xml:space="preserve">Real-time collaboration features for cross-departmental RCA discussions</w:t>
      </w:r>
      <w:r w:rsidDel="00000000" w:rsidR="00000000" w:rsidRPr="00000000">
        <w:rPr>
          <w:rtl w:val="0"/>
        </w:rPr>
      </w:r>
    </w:p>
    <w:p w:rsidR="00000000" w:rsidDel="00000000" w:rsidP="00000000" w:rsidRDefault="00000000" w:rsidRPr="00000000" w14:paraId="0000003F">
      <w:pPr>
        <w:pStyle w:val="Heading1"/>
        <w:spacing w:before="180" w:lineRule="auto"/>
        <w:ind w:firstLine="23"/>
        <w:rPr/>
      </w:pPr>
      <w:r w:rsidDel="00000000" w:rsidR="00000000" w:rsidRPr="00000000">
        <w:rPr>
          <w:rtl w:val="0"/>
        </w:rPr>
        <w:t xml:space="preserve">Prototype:</w:t>
      </w:r>
    </w:p>
    <w:p w:rsidR="00000000" w:rsidDel="00000000" w:rsidP="00000000" w:rsidRDefault="00000000" w:rsidRPr="00000000" w14:paraId="00000040">
      <w:pPr>
        <w:shd w:fill="ffffff" w:val="clear"/>
        <w:tabs>
          <w:tab w:val="left" w:leader="none" w:pos="743"/>
        </w:tabs>
        <w:spacing w:after="200" w:before="200" w:line="428.625" w:lineRule="auto"/>
        <w:rPr/>
      </w:pPr>
      <w:r w:rsidDel="00000000" w:rsidR="00000000" w:rsidRPr="00000000">
        <w:rPr>
          <w:rtl w:val="0"/>
        </w:rPr>
        <w:t xml:space="preserve">Developing an RCA Assistant Tool where users can:</w:t>
      </w:r>
    </w:p>
    <w:p w:rsidR="00000000" w:rsidDel="00000000" w:rsidP="00000000" w:rsidRDefault="00000000" w:rsidRPr="00000000" w14:paraId="00000041">
      <w:pPr>
        <w:numPr>
          <w:ilvl w:val="0"/>
          <w:numId w:val="1"/>
        </w:numPr>
        <w:shd w:fill="ffffff" w:val="clear"/>
        <w:tabs>
          <w:tab w:val="left" w:leader="none" w:pos="743"/>
        </w:tabs>
        <w:spacing w:after="0" w:afterAutospacing="0" w:before="200" w:lineRule="auto"/>
        <w:ind w:left="720" w:hanging="360"/>
        <w:rPr>
          <w:rFonts w:ascii="Calibri" w:cs="Calibri" w:eastAsia="Calibri" w:hAnsi="Calibri"/>
          <w:color w:val="000000"/>
          <w:sz w:val="22"/>
          <w:szCs w:val="22"/>
        </w:rPr>
      </w:pPr>
      <w:r w:rsidDel="00000000" w:rsidR="00000000" w:rsidRPr="00000000">
        <w:rPr>
          <w:rtl w:val="0"/>
        </w:rPr>
        <w:t xml:space="preserve">Input failure details (symptoms, machine type, history)</w:t>
      </w:r>
    </w:p>
    <w:p w:rsidR="00000000" w:rsidDel="00000000" w:rsidP="00000000" w:rsidRDefault="00000000" w:rsidRPr="00000000" w14:paraId="00000042">
      <w:pPr>
        <w:numPr>
          <w:ilvl w:val="0"/>
          <w:numId w:val="1"/>
        </w:numPr>
        <w:shd w:fill="ffffff" w:val="clear"/>
        <w:tabs>
          <w:tab w:val="left" w:leader="none" w:pos="743"/>
        </w:tabs>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Receive AI-suggested root causes</w:t>
      </w:r>
    </w:p>
    <w:p w:rsidR="00000000" w:rsidDel="00000000" w:rsidP="00000000" w:rsidRDefault="00000000" w:rsidRPr="00000000" w14:paraId="00000043">
      <w:pPr>
        <w:numPr>
          <w:ilvl w:val="0"/>
          <w:numId w:val="1"/>
        </w:numPr>
        <w:shd w:fill="ffffff" w:val="clear"/>
        <w:tabs>
          <w:tab w:val="left" w:leader="none" w:pos="743"/>
        </w:tabs>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Get structured RCA templates (5 Whys, Fishbone)</w:t>
      </w:r>
    </w:p>
    <w:p w:rsidR="00000000" w:rsidDel="00000000" w:rsidP="00000000" w:rsidRDefault="00000000" w:rsidRPr="00000000" w14:paraId="00000044">
      <w:pPr>
        <w:numPr>
          <w:ilvl w:val="0"/>
          <w:numId w:val="1"/>
        </w:numPr>
        <w:shd w:fill="ffffff" w:val="clear"/>
        <w:tabs>
          <w:tab w:val="left" w:leader="none" w:pos="743"/>
        </w:tabs>
        <w:spacing w:after="20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Track corrective actions</w:t>
      </w:r>
      <w:r w:rsidDel="00000000" w:rsidR="00000000" w:rsidRPr="00000000">
        <w:rPr>
          <w:rtl w:val="0"/>
        </w:rPr>
      </w:r>
    </w:p>
    <w:p w:rsidR="00000000" w:rsidDel="00000000" w:rsidP="00000000" w:rsidRDefault="00000000" w:rsidRPr="00000000" w14:paraId="00000045">
      <w:pPr>
        <w:pStyle w:val="Heading2"/>
        <w:spacing w:before="181" w:lineRule="auto"/>
        <w:ind w:firstLine="23"/>
        <w:rPr/>
      </w:pPr>
      <w:r w:rsidDel="00000000" w:rsidR="00000000" w:rsidRPr="00000000">
        <w:rPr>
          <w:rtl w:val="0"/>
        </w:rPr>
        <w:t xml:space="preserve">Key Components of Prototype:</w:t>
      </w:r>
    </w:p>
    <w:p w:rsidR="00000000" w:rsidDel="00000000" w:rsidP="00000000" w:rsidRDefault="00000000" w:rsidRPr="00000000" w14:paraId="00000046">
      <w:pPr>
        <w:numPr>
          <w:ilvl w:val="0"/>
          <w:numId w:val="3"/>
        </w:numPr>
        <w:shd w:fill="ffffff" w:val="clear"/>
        <w:tabs>
          <w:tab w:val="left" w:leader="none" w:pos="743"/>
        </w:tabs>
        <w:spacing w:after="0" w:afterAutospacing="0" w:before="200" w:lineRule="auto"/>
        <w:ind w:left="743" w:hanging="360"/>
        <w:rPr>
          <w:rFonts w:ascii="Calibri" w:cs="Calibri" w:eastAsia="Calibri" w:hAnsi="Calibri"/>
          <w:sz w:val="22"/>
          <w:szCs w:val="22"/>
        </w:rPr>
      </w:pPr>
      <w:r w:rsidDel="00000000" w:rsidR="00000000" w:rsidRPr="00000000">
        <w:rPr>
          <w:rtl w:val="0"/>
        </w:rPr>
        <w:t xml:space="preserve">Failure pattern database (common faults &amp; solutions)</w:t>
      </w:r>
    </w:p>
    <w:p w:rsidR="00000000" w:rsidDel="00000000" w:rsidP="00000000" w:rsidRDefault="00000000" w:rsidRPr="00000000" w14:paraId="00000047">
      <w:pPr>
        <w:numPr>
          <w:ilvl w:val="0"/>
          <w:numId w:val="3"/>
        </w:numPr>
        <w:shd w:fill="ffffff" w:val="clear"/>
        <w:tabs>
          <w:tab w:val="left" w:leader="none" w:pos="743"/>
        </w:tabs>
        <w:spacing w:after="0" w:afterAutospacing="0" w:before="0" w:beforeAutospacing="0" w:lineRule="auto"/>
        <w:ind w:left="743" w:hanging="360"/>
        <w:rPr>
          <w:rFonts w:ascii="Calibri" w:cs="Calibri" w:eastAsia="Calibri" w:hAnsi="Calibri"/>
          <w:sz w:val="22"/>
          <w:szCs w:val="22"/>
        </w:rPr>
      </w:pPr>
      <w:r w:rsidDel="00000000" w:rsidR="00000000" w:rsidRPr="00000000">
        <w:rPr>
          <w:rtl w:val="0"/>
        </w:rPr>
        <w:t xml:space="preserve">AI diagnostic model (correlates symptoms with likely causes)</w:t>
      </w:r>
    </w:p>
    <w:p w:rsidR="00000000" w:rsidDel="00000000" w:rsidP="00000000" w:rsidRDefault="00000000" w:rsidRPr="00000000" w14:paraId="00000048">
      <w:pPr>
        <w:numPr>
          <w:ilvl w:val="0"/>
          <w:numId w:val="3"/>
        </w:numPr>
        <w:shd w:fill="ffffff" w:val="clear"/>
        <w:tabs>
          <w:tab w:val="left" w:leader="none" w:pos="743"/>
        </w:tabs>
        <w:spacing w:after="0" w:afterAutospacing="0" w:before="0" w:beforeAutospacing="0" w:lineRule="auto"/>
        <w:ind w:left="743" w:hanging="360"/>
        <w:rPr>
          <w:rFonts w:ascii="Calibri" w:cs="Calibri" w:eastAsia="Calibri" w:hAnsi="Calibri"/>
          <w:sz w:val="22"/>
          <w:szCs w:val="22"/>
        </w:rPr>
      </w:pPr>
      <w:r w:rsidDel="00000000" w:rsidR="00000000" w:rsidRPr="00000000">
        <w:rPr>
          <w:rtl w:val="0"/>
        </w:rPr>
        <w:t xml:space="preserve">Guided RCA workflow (step-by-step analysis)</w:t>
      </w:r>
    </w:p>
    <w:p w:rsidR="00000000" w:rsidDel="00000000" w:rsidP="00000000" w:rsidRDefault="00000000" w:rsidRPr="00000000" w14:paraId="00000049">
      <w:pPr>
        <w:numPr>
          <w:ilvl w:val="0"/>
          <w:numId w:val="3"/>
        </w:numPr>
        <w:shd w:fill="ffffff" w:val="clear"/>
        <w:tabs>
          <w:tab w:val="left" w:leader="none" w:pos="743"/>
        </w:tabs>
        <w:spacing w:after="0" w:afterAutospacing="0" w:before="0" w:beforeAutospacing="0" w:lineRule="auto"/>
        <w:ind w:left="743" w:hanging="360"/>
        <w:rPr>
          <w:rFonts w:ascii="Calibri" w:cs="Calibri" w:eastAsia="Calibri" w:hAnsi="Calibri"/>
          <w:sz w:val="22"/>
          <w:szCs w:val="22"/>
        </w:rPr>
      </w:pPr>
      <w:r w:rsidDel="00000000" w:rsidR="00000000" w:rsidRPr="00000000">
        <w:rPr>
          <w:rtl w:val="0"/>
        </w:rPr>
        <w:t xml:space="preserve">Action tracker (assigns &amp; monitors fixes)</w:t>
      </w:r>
    </w:p>
    <w:p w:rsidR="00000000" w:rsidDel="00000000" w:rsidP="00000000" w:rsidRDefault="00000000" w:rsidRPr="00000000" w14:paraId="0000004A">
      <w:pPr>
        <w:numPr>
          <w:ilvl w:val="0"/>
          <w:numId w:val="3"/>
        </w:numPr>
        <w:shd w:fill="ffffff" w:val="clear"/>
        <w:tabs>
          <w:tab w:val="left" w:leader="none" w:pos="743"/>
        </w:tabs>
        <w:spacing w:after="200" w:before="0" w:beforeAutospacing="0" w:lineRule="auto"/>
        <w:ind w:left="743" w:hanging="360"/>
        <w:rPr>
          <w:rFonts w:ascii="Calibri" w:cs="Calibri" w:eastAsia="Calibri" w:hAnsi="Calibri"/>
          <w:sz w:val="22"/>
          <w:szCs w:val="22"/>
        </w:rPr>
        <w:sectPr>
          <w:type w:val="nextPage"/>
          <w:pgSz w:h="16840" w:w="11910" w:orient="portrait"/>
          <w:pgMar w:bottom="280" w:top="1400" w:left="1417" w:right="1559" w:header="360" w:footer="360"/>
        </w:sectPr>
      </w:pPr>
      <w:r w:rsidDel="00000000" w:rsidR="00000000" w:rsidRPr="00000000">
        <w:rPr>
          <w:rtl w:val="0"/>
        </w:rPr>
        <w:t xml:space="preserve">Dashboard (shows RCA impact on downtime/costs)</w:t>
      </w:r>
      <w:r w:rsidDel="00000000" w:rsidR="00000000" w:rsidRPr="00000000">
        <w:rPr>
          <w:rtl w:val="0"/>
        </w:rPr>
      </w:r>
    </w:p>
    <w:p w:rsidR="00000000" w:rsidDel="00000000" w:rsidP="00000000" w:rsidRDefault="00000000" w:rsidRPr="00000000" w14:paraId="0000004B">
      <w:pPr>
        <w:pStyle w:val="Heading1"/>
        <w:ind w:firstLine="23"/>
        <w:rPr/>
      </w:pPr>
      <w:r w:rsidDel="00000000" w:rsidR="00000000" w:rsidRPr="00000000">
        <w:rPr>
          <w:rtl w:val="0"/>
        </w:rPr>
        <w:t xml:space="preserve">Test: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0" w:firstLine="0"/>
        <w:jc w:val="left"/>
        <w:rPr>
          <w:i w:val="0"/>
          <w:smallCaps w:val="0"/>
          <w:strike w:val="0"/>
          <w:sz w:val="20"/>
          <w:szCs w:val="20"/>
          <w:u w:val="none"/>
          <w:shd w:fill="auto" w:val="clear"/>
          <w:vertAlign w:val="baseline"/>
        </w:rPr>
      </w:pPr>
      <w:r w:rsidDel="00000000" w:rsidR="00000000" w:rsidRPr="00000000">
        <w:rPr>
          <w:highlight w:val="white"/>
          <w:rtl w:val="0"/>
        </w:rPr>
        <w:t xml:space="preserve">The prototype will be tested by maintenance teams, reliability engineers, and plant managers. They will use the RCA tool to analyze real equipment failures, and their feedback will refine the system.</w:t>
      </w:r>
      <w:r w:rsidDel="00000000" w:rsidR="00000000" w:rsidRPr="00000000">
        <w:rPr>
          <w:rtl w:val="0"/>
        </w:rPr>
      </w:r>
    </w:p>
    <w:p w:rsidR="00000000" w:rsidDel="00000000" w:rsidP="00000000" w:rsidRDefault="00000000" w:rsidRPr="00000000" w14:paraId="0000004D">
      <w:pPr>
        <w:pStyle w:val="Heading1"/>
        <w:spacing w:before="160" w:lineRule="auto"/>
        <w:ind w:firstLine="23"/>
        <w:rPr/>
      </w:pPr>
      <w:r w:rsidDel="00000000" w:rsidR="00000000" w:rsidRPr="00000000">
        <w:rPr>
          <w:rtl w:val="0"/>
        </w:rPr>
        <w:t xml:space="preserve">Testing Goals:</w:t>
      </w:r>
    </w:p>
    <w:p w:rsidR="00000000" w:rsidDel="00000000" w:rsidP="00000000" w:rsidRDefault="00000000" w:rsidRPr="00000000" w14:paraId="0000004E">
      <w:pPr>
        <w:numPr>
          <w:ilvl w:val="0"/>
          <w:numId w:val="3"/>
        </w:numPr>
        <w:shd w:fill="ffffff" w:val="clear"/>
        <w:tabs>
          <w:tab w:val="left" w:leader="none" w:pos="743"/>
        </w:tabs>
        <w:spacing w:after="0" w:afterAutospacing="0" w:before="200" w:lineRule="auto"/>
        <w:ind w:left="743" w:hanging="360"/>
        <w:rPr>
          <w:rFonts w:ascii="Calibri" w:cs="Calibri" w:eastAsia="Calibri" w:hAnsi="Calibri"/>
          <w:color w:val="404040"/>
          <w:sz w:val="24"/>
          <w:szCs w:val="24"/>
        </w:rPr>
      </w:pPr>
      <w:r w:rsidDel="00000000" w:rsidR="00000000" w:rsidRPr="00000000">
        <w:rPr>
          <w:color w:val="404040"/>
          <w:sz w:val="24"/>
          <w:szCs w:val="24"/>
          <w:rtl w:val="0"/>
        </w:rPr>
        <w:t xml:space="preserve">Verify if RCA suggestions are accurate and trusted by technicians</w:t>
      </w:r>
    </w:p>
    <w:p w:rsidR="00000000" w:rsidDel="00000000" w:rsidP="00000000" w:rsidRDefault="00000000" w:rsidRPr="00000000" w14:paraId="0000004F">
      <w:pPr>
        <w:numPr>
          <w:ilvl w:val="0"/>
          <w:numId w:val="3"/>
        </w:numPr>
        <w:shd w:fill="ffffff" w:val="clear"/>
        <w:tabs>
          <w:tab w:val="left" w:leader="none" w:pos="743"/>
        </w:tabs>
        <w:spacing w:after="0" w:afterAutospacing="0" w:before="0" w:beforeAutospacing="0" w:lineRule="auto"/>
        <w:ind w:left="743" w:hanging="360"/>
        <w:rPr>
          <w:rFonts w:ascii="Calibri" w:cs="Calibri" w:eastAsia="Calibri" w:hAnsi="Calibri"/>
          <w:color w:val="404040"/>
          <w:sz w:val="24"/>
          <w:szCs w:val="24"/>
        </w:rPr>
      </w:pPr>
      <w:r w:rsidDel="00000000" w:rsidR="00000000" w:rsidRPr="00000000">
        <w:rPr>
          <w:color w:val="404040"/>
          <w:sz w:val="24"/>
          <w:szCs w:val="24"/>
          <w:rtl w:val="0"/>
        </w:rPr>
        <w:t xml:space="preserve">Assess usability for field teams (quick data entry, clear outputs)</w:t>
      </w:r>
    </w:p>
    <w:p w:rsidR="00000000" w:rsidDel="00000000" w:rsidP="00000000" w:rsidRDefault="00000000" w:rsidRPr="00000000" w14:paraId="00000050">
      <w:pPr>
        <w:numPr>
          <w:ilvl w:val="0"/>
          <w:numId w:val="3"/>
        </w:numPr>
        <w:shd w:fill="ffffff" w:val="clear"/>
        <w:tabs>
          <w:tab w:val="left" w:leader="none" w:pos="743"/>
        </w:tabs>
        <w:spacing w:after="0" w:afterAutospacing="0" w:before="0" w:beforeAutospacing="0" w:lineRule="auto"/>
        <w:ind w:left="743" w:hanging="360"/>
        <w:rPr>
          <w:rFonts w:ascii="Calibri" w:cs="Calibri" w:eastAsia="Calibri" w:hAnsi="Calibri"/>
          <w:color w:val="404040"/>
          <w:sz w:val="24"/>
          <w:szCs w:val="24"/>
        </w:rPr>
      </w:pPr>
      <w:r w:rsidDel="00000000" w:rsidR="00000000" w:rsidRPr="00000000">
        <w:rPr>
          <w:color w:val="404040"/>
          <w:sz w:val="24"/>
          <w:szCs w:val="24"/>
          <w:rtl w:val="0"/>
        </w:rPr>
        <w:t xml:space="preserve">Validate if corrective actions prevent repeat failures</w:t>
      </w:r>
    </w:p>
    <w:p w:rsidR="00000000" w:rsidDel="00000000" w:rsidP="00000000" w:rsidRDefault="00000000" w:rsidRPr="00000000" w14:paraId="00000051">
      <w:pPr>
        <w:numPr>
          <w:ilvl w:val="0"/>
          <w:numId w:val="3"/>
        </w:numPr>
        <w:shd w:fill="ffffff" w:val="clear"/>
        <w:tabs>
          <w:tab w:val="left" w:leader="none" w:pos="743"/>
        </w:tabs>
        <w:spacing w:after="0" w:afterAutospacing="0" w:before="0" w:beforeAutospacing="0" w:lineRule="auto"/>
        <w:ind w:left="743" w:hanging="360"/>
        <w:rPr>
          <w:rFonts w:ascii="Calibri" w:cs="Calibri" w:eastAsia="Calibri" w:hAnsi="Calibri"/>
          <w:color w:val="404040"/>
          <w:sz w:val="24"/>
          <w:szCs w:val="24"/>
        </w:rPr>
      </w:pPr>
      <w:r w:rsidDel="00000000" w:rsidR="00000000" w:rsidRPr="00000000">
        <w:rPr>
          <w:color w:val="404040"/>
          <w:sz w:val="24"/>
          <w:szCs w:val="24"/>
          <w:rtl w:val="0"/>
        </w:rPr>
        <w:t xml:space="preserve">Measure time saved vs. traditional RCA methods</w:t>
      </w:r>
    </w:p>
    <w:p w:rsidR="00000000" w:rsidDel="00000000" w:rsidP="00000000" w:rsidRDefault="00000000" w:rsidRPr="00000000" w14:paraId="00000052">
      <w:pPr>
        <w:numPr>
          <w:ilvl w:val="0"/>
          <w:numId w:val="3"/>
        </w:numPr>
        <w:shd w:fill="ffffff" w:val="clear"/>
        <w:tabs>
          <w:tab w:val="left" w:leader="none" w:pos="743"/>
        </w:tabs>
        <w:spacing w:after="200" w:before="0" w:beforeAutospacing="0" w:lineRule="auto"/>
        <w:ind w:left="743" w:hanging="360"/>
        <w:rPr>
          <w:rFonts w:ascii="Calibri" w:cs="Calibri" w:eastAsia="Calibri" w:hAnsi="Calibri"/>
          <w:color w:val="404040"/>
          <w:sz w:val="24"/>
          <w:szCs w:val="24"/>
        </w:rPr>
      </w:pPr>
      <w:r w:rsidDel="00000000" w:rsidR="00000000" w:rsidRPr="00000000">
        <w:rPr>
          <w:color w:val="404040"/>
          <w:sz w:val="24"/>
          <w:szCs w:val="24"/>
          <w:rtl w:val="0"/>
        </w:rPr>
        <w:t xml:space="preserve">Check integration with existing maintenance systems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3"/>
        </w:tabs>
        <w:spacing w:after="0" w:before="180" w:line="240" w:lineRule="auto"/>
        <w:ind w:left="743" w:right="0" w:firstLine="0"/>
        <w:jc w:val="left"/>
        <w:rPr/>
      </w:pPr>
      <w:r w:rsidDel="00000000" w:rsidR="00000000" w:rsidRPr="00000000">
        <w:rPr>
          <w:rtl w:val="0"/>
        </w:rPr>
      </w:r>
    </w:p>
    <w:sectPr>
      <w:type w:val="nextPage"/>
      <w:pgSz w:h="16840" w:w="11910" w:orient="portrait"/>
      <w:pgMar w:bottom="280" w:top="1400" w:left="1417" w:right="1559"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43" w:hanging="360"/>
      </w:pPr>
      <w:rPr>
        <w:rFonts w:ascii="Noto Sans Symbols" w:cs="Noto Sans Symbols" w:eastAsia="Noto Sans Symbols" w:hAnsi="Noto Sans Symbols"/>
        <w:b w:val="0"/>
        <w:i w:val="0"/>
        <w:sz w:val="20"/>
        <w:szCs w:val="20"/>
      </w:rPr>
    </w:lvl>
    <w:lvl w:ilvl="1">
      <w:start w:val="0"/>
      <w:numFmt w:val="bullet"/>
      <w:lvlText w:val="•"/>
      <w:lvlJc w:val="left"/>
      <w:pPr>
        <w:ind w:left="1559" w:hanging="360"/>
      </w:pPr>
      <w:rPr/>
    </w:lvl>
    <w:lvl w:ilvl="2">
      <w:start w:val="0"/>
      <w:numFmt w:val="bullet"/>
      <w:lvlText w:val="•"/>
      <w:lvlJc w:val="left"/>
      <w:pPr>
        <w:ind w:left="2378" w:hanging="360"/>
      </w:pPr>
      <w:rPr/>
    </w:lvl>
    <w:lvl w:ilvl="3">
      <w:start w:val="0"/>
      <w:numFmt w:val="bullet"/>
      <w:lvlText w:val="•"/>
      <w:lvlJc w:val="left"/>
      <w:pPr>
        <w:ind w:left="3197" w:hanging="360"/>
      </w:pPr>
      <w:rPr/>
    </w:lvl>
    <w:lvl w:ilvl="4">
      <w:start w:val="0"/>
      <w:numFmt w:val="bullet"/>
      <w:lvlText w:val="•"/>
      <w:lvlJc w:val="left"/>
      <w:pPr>
        <w:ind w:left="4016" w:hanging="360"/>
      </w:pPr>
      <w:rPr/>
    </w:lvl>
    <w:lvl w:ilvl="5">
      <w:start w:val="0"/>
      <w:numFmt w:val="bullet"/>
      <w:lvlText w:val="•"/>
      <w:lvlJc w:val="left"/>
      <w:pPr>
        <w:ind w:left="4835" w:hanging="360"/>
      </w:pPr>
      <w:rPr/>
    </w:lvl>
    <w:lvl w:ilvl="6">
      <w:start w:val="0"/>
      <w:numFmt w:val="bullet"/>
      <w:lvlText w:val="•"/>
      <w:lvlJc w:val="left"/>
      <w:pPr>
        <w:ind w:left="5654" w:hanging="360"/>
      </w:pPr>
      <w:rPr/>
    </w:lvl>
    <w:lvl w:ilvl="7">
      <w:start w:val="0"/>
      <w:numFmt w:val="bullet"/>
      <w:lvlText w:val="•"/>
      <w:lvlJc w:val="left"/>
      <w:pPr>
        <w:ind w:left="6473" w:hanging="360"/>
      </w:pPr>
      <w:rPr/>
    </w:lvl>
    <w:lvl w:ilvl="8">
      <w:start w:val="0"/>
      <w:numFmt w:val="bullet"/>
      <w:lvlText w:val="•"/>
      <w:lvlJc w:val="left"/>
      <w:pPr>
        <w:ind w:left="729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 w:lineRule="auto"/>
      <w:ind w:left="23"/>
    </w:pPr>
    <w:rPr>
      <w:rFonts w:ascii="Calibri" w:cs="Calibri" w:eastAsia="Calibri" w:hAnsi="Calibri"/>
      <w:b w:val="1"/>
      <w:sz w:val="28"/>
      <w:szCs w:val="28"/>
    </w:rPr>
  </w:style>
  <w:style w:type="paragraph" w:styleId="Heading2">
    <w:name w:val="heading 2"/>
    <w:basedOn w:val="Normal"/>
    <w:next w:val="Normal"/>
    <w:pPr>
      <w:spacing w:before="160" w:lineRule="auto"/>
      <w:ind w:left="23"/>
    </w:pPr>
    <w:rPr>
      <w:rFonts w:ascii="Calibri" w:cs="Calibri" w:eastAsia="Calibri" w:hAnsi="Calibri"/>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 w:lineRule="auto"/>
      <w:ind w:left="140"/>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2024-09-09T00:00:00Z</vt:lpwstr>
  </property>
  <property fmtid="{D5CDD505-2E9C-101B-9397-08002B2CF9AE}" pid="3" name="Creator">
    <vt:lpwstr>Microsoft® Word 2021</vt:lpwstr>
  </property>
  <property fmtid="{D5CDD505-2E9C-101B-9397-08002B2CF9AE}" pid="4" name="LastSaved">
    <vt:lpwstr>2025-04-23T00:00:00Z</vt:lpwstr>
  </property>
  <property fmtid="{D5CDD505-2E9C-101B-9397-08002B2CF9AE}" pid="5" name="Producer">
    <vt:lpwstr>Microsoft® Word 2021</vt:lpwstr>
  </property>
</Properties>
</file>