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EA2F83" w:rsidRDefault="00F338F8" w:rsidP="00F338F8">
      <w:pPr>
        <w:rPr>
          <w:rFonts w:cstheme="minorHAnsi"/>
          <w:sz w:val="28"/>
          <w:szCs w:val="28"/>
          <w:lang w:val="en-US"/>
        </w:rPr>
      </w:pPr>
      <w:r w:rsidRPr="00EA2F83">
        <w:rPr>
          <w:rFonts w:cstheme="minorHAnsi"/>
          <w:sz w:val="28"/>
          <w:szCs w:val="28"/>
          <w:lang w:val="en-US"/>
        </w:rPr>
        <w:t>Day 3 – Assignment 1</w:t>
      </w:r>
    </w:p>
    <w:p w:rsidR="00F338F8" w:rsidRPr="00456724" w:rsidRDefault="00F338F8" w:rsidP="00F338F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56724">
        <w:rPr>
          <w:rFonts w:cstheme="minorHAnsi"/>
          <w:sz w:val="24"/>
          <w:szCs w:val="24"/>
        </w:rPr>
        <w:t>Create an infographic illustrating the Test-Driven Development (TDD) process. Highlight steps like writing tests before code, benefits such as bug reduction, and how it fosters software reliability.</w:t>
      </w:r>
    </w:p>
    <w:p w:rsidR="00F338F8" w:rsidRPr="00456724" w:rsidRDefault="00F338F8" w:rsidP="00F338F8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F338F8" w:rsidRPr="00EA2F83" w:rsidRDefault="00F338F8" w:rsidP="00F338F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en-US"/>
        </w:rPr>
      </w:pPr>
      <w:r w:rsidRPr="00EA2F83">
        <w:rPr>
          <w:rFonts w:cstheme="minorHAnsi"/>
          <w:sz w:val="28"/>
          <w:szCs w:val="28"/>
          <w:u w:val="single"/>
        </w:rPr>
        <w:t>Test-Driven Development (TDD) Process</w:t>
      </w:r>
    </w:p>
    <w:p w:rsidR="00F338F8" w:rsidRPr="00456724" w:rsidRDefault="00F338F8" w:rsidP="00F338F8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F338F8" w:rsidRPr="00456724" w:rsidRDefault="00F338F8" w:rsidP="00F338F8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What is TDD?</w:t>
      </w:r>
    </w:p>
    <w:p w:rsidR="00F338F8" w:rsidRPr="00F338F8" w:rsidRDefault="00F338F8" w:rsidP="00F338F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F338F8">
        <w:rPr>
          <w:rFonts w:eastAsia="Times New Roman" w:cstheme="minorHAnsi"/>
          <w:sz w:val="24"/>
          <w:szCs w:val="24"/>
          <w:lang w:eastAsia="en-IN" w:bidi="mr-IN"/>
        </w:rPr>
        <w:t>A software development process where you write tests before writing the actual code.</w:t>
      </w:r>
    </w:p>
    <w:p w:rsidR="00F338F8" w:rsidRPr="00456724" w:rsidRDefault="00F338F8" w:rsidP="00F338F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F338F8">
        <w:rPr>
          <w:rFonts w:eastAsia="Times New Roman" w:cstheme="minorHAnsi"/>
          <w:sz w:val="24"/>
          <w:szCs w:val="24"/>
          <w:lang w:eastAsia="en-IN" w:bidi="mr-IN"/>
        </w:rPr>
        <w:t>Focuses on writing small, incremental tests that define desired improvements or new functions.</w:t>
      </w:r>
    </w:p>
    <w:p w:rsidR="00F338F8" w:rsidRPr="00456724" w:rsidRDefault="00F338F8" w:rsidP="00F338F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TDD Cycle</w:t>
      </w:r>
    </w:p>
    <w:p w:rsidR="00F338F8" w:rsidRPr="00456724" w:rsidRDefault="00F338F8" w:rsidP="00F338F8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noProof/>
          <w:sz w:val="24"/>
          <w:szCs w:val="24"/>
          <w:lang w:eastAsia="en-IN" w:bidi="mr-IN"/>
        </w:rPr>
        <w:drawing>
          <wp:inline distT="0" distB="0" distL="0" distR="0">
            <wp:extent cx="33147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8 1540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77" cy="14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24" w:rsidRPr="00456724" w:rsidRDefault="00F338F8" w:rsidP="0045672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Write a Test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Identify a new feature or function.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Write a test that defines the desired behavior.</w:t>
      </w:r>
    </w:p>
    <w:p w:rsidR="00456724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The test should initially fail since the functionality isn't implemented yet.</w:t>
      </w:r>
    </w:p>
    <w:p w:rsidR="00F338F8" w:rsidRPr="00F338F8" w:rsidRDefault="00F338F8" w:rsidP="0045672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Run All Tests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Execute all tests in the suite.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Confirm that the new test fails, verifying that the test is valid.</w:t>
      </w:r>
    </w:p>
    <w:p w:rsidR="00F338F8" w:rsidRPr="00F338F8" w:rsidRDefault="00F338F8" w:rsidP="00F338F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Write Code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Write the minimal amount of code necessary to make the test pass.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Focus on simplicity and clarity.</w:t>
      </w:r>
    </w:p>
    <w:p w:rsidR="00F338F8" w:rsidRPr="00F338F8" w:rsidRDefault="00F338F8" w:rsidP="00F338F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Run Tests Again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Execute all tests to see if the new code passes the test.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lastRenderedPageBreak/>
        <w:t>Ensure no existing functionality is broken.</w:t>
      </w:r>
    </w:p>
    <w:p w:rsidR="00F338F8" w:rsidRPr="00F338F8" w:rsidRDefault="00F338F8" w:rsidP="00F338F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Refactor Code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Improve the code structure without changing its behavior.</w:t>
      </w:r>
    </w:p>
    <w:p w:rsidR="00F338F8" w:rsidRPr="00456724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Enhance readability, maintainability, and performance.</w:t>
      </w:r>
    </w:p>
    <w:p w:rsidR="00F338F8" w:rsidRPr="00F338F8" w:rsidRDefault="00F338F8" w:rsidP="00F338F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Repeat</w:t>
      </w:r>
    </w:p>
    <w:p w:rsidR="00F338F8" w:rsidRDefault="00F338F8" w:rsidP="0045672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Continue the cycle for the next feature or improvement.</w:t>
      </w:r>
    </w:p>
    <w:p w:rsidR="00456724" w:rsidRPr="00456724" w:rsidRDefault="00456724" w:rsidP="00456724">
      <w:pPr>
        <w:pStyle w:val="ListParagraph"/>
        <w:spacing w:before="100" w:beforeAutospacing="1" w:after="100" w:afterAutospacing="1"/>
        <w:ind w:left="1636"/>
        <w:rPr>
          <w:rFonts w:eastAsia="Times New Roman" w:cstheme="minorHAnsi"/>
          <w:sz w:val="24"/>
          <w:szCs w:val="24"/>
          <w:lang w:eastAsia="en-IN" w:bidi="mr-IN"/>
        </w:rPr>
      </w:pPr>
    </w:p>
    <w:p w:rsidR="00F338F8" w:rsidRPr="00456724" w:rsidRDefault="00F338F8" w:rsidP="00F338F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Benefits of TDD</w:t>
      </w:r>
    </w:p>
    <w:p w:rsidR="00F338F8" w:rsidRPr="00F338F8" w:rsidRDefault="00F338F8" w:rsidP="00F338F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Bug Reduction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Early detection and fixing of defects.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Ensures code works as expected from the beginning.</w:t>
      </w:r>
    </w:p>
    <w:p w:rsidR="00F338F8" w:rsidRPr="00F338F8" w:rsidRDefault="00F338F8" w:rsidP="00F338F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Software Reliability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Continuous testing assures the software’s robustness.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Enhances confidence in the codebase.</w:t>
      </w:r>
    </w:p>
    <w:p w:rsidR="00F338F8" w:rsidRPr="00F338F8" w:rsidRDefault="00F338F8" w:rsidP="00F338F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Improved Design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Promotes simple and modular code design.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Facilitates better architecture and easier modifications.</w:t>
      </w:r>
    </w:p>
    <w:p w:rsidR="00F338F8" w:rsidRPr="00F338F8" w:rsidRDefault="00F338F8" w:rsidP="00F338F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Documentation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Tests act as living documentation for the code.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Makes it easier to understand code behavior.</w:t>
      </w:r>
    </w:p>
    <w:p w:rsidR="00456724" w:rsidRPr="00456724" w:rsidRDefault="00456724" w:rsidP="00456724">
      <w:pPr>
        <w:pStyle w:val="ListParagraph"/>
        <w:spacing w:before="100" w:beforeAutospacing="1" w:after="100" w:afterAutospacing="1"/>
        <w:ind w:left="1800"/>
        <w:rPr>
          <w:rFonts w:eastAsia="Times New Roman" w:cstheme="minorHAnsi"/>
          <w:sz w:val="24"/>
          <w:szCs w:val="24"/>
          <w:lang w:eastAsia="en-IN" w:bidi="mr-IN"/>
        </w:rPr>
      </w:pPr>
    </w:p>
    <w:p w:rsidR="00F338F8" w:rsidRPr="00456724" w:rsidRDefault="00F338F8" w:rsidP="00F338F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Best Practices</w:t>
      </w:r>
    </w:p>
    <w:p w:rsidR="00F338F8" w:rsidRPr="00F338F8" w:rsidRDefault="00F338F8" w:rsidP="00F338F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Keep Tests Small and Focused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Each test should check a single behavior or function.</w:t>
      </w:r>
    </w:p>
    <w:p w:rsidR="00F338F8" w:rsidRPr="00F338F8" w:rsidRDefault="00F338F8" w:rsidP="00F338F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Use Descriptive Test Names</w:t>
      </w:r>
    </w:p>
    <w:p w:rsidR="00F338F8" w:rsidRPr="00456724" w:rsidRDefault="00F338F8" w:rsidP="0045672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Names should clearly describe what the test is validating.</w:t>
      </w:r>
    </w:p>
    <w:p w:rsidR="00F338F8" w:rsidRPr="00F338F8" w:rsidRDefault="00F338F8" w:rsidP="00F338F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Maintain Test Independence</w:t>
      </w:r>
    </w:p>
    <w:p w:rsidR="00F338F8" w:rsidRPr="00456724" w:rsidRDefault="00F338F8" w:rsidP="0045672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lastRenderedPageBreak/>
        <w:t>Tests should not depend on each other.</w:t>
      </w:r>
    </w:p>
    <w:p w:rsidR="00F338F8" w:rsidRPr="00456724" w:rsidRDefault="00F338F8" w:rsidP="0045672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Ensures reliability and ease of debugging.</w:t>
      </w:r>
    </w:p>
    <w:p w:rsidR="00F338F8" w:rsidRPr="00F338F8" w:rsidRDefault="00F338F8" w:rsidP="00F338F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b/>
          <w:bCs/>
          <w:sz w:val="24"/>
          <w:szCs w:val="24"/>
          <w:lang w:eastAsia="en-IN" w:bidi="mr-IN"/>
        </w:rPr>
        <w:t>Run Tests Frequently</w:t>
      </w:r>
    </w:p>
    <w:p w:rsidR="00F338F8" w:rsidRPr="00456724" w:rsidRDefault="00F338F8" w:rsidP="0045672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Integrate test execution into the development process.</w:t>
      </w:r>
    </w:p>
    <w:p w:rsidR="00F338F8" w:rsidRDefault="00F338F8" w:rsidP="0045672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456724">
        <w:rPr>
          <w:rFonts w:eastAsia="Times New Roman" w:cstheme="minorHAnsi"/>
          <w:sz w:val="24"/>
          <w:szCs w:val="24"/>
          <w:lang w:eastAsia="en-IN" w:bidi="mr-IN"/>
        </w:rPr>
        <w:t>Helps catch issues early.</w:t>
      </w:r>
    </w:p>
    <w:p w:rsidR="00277FC9" w:rsidRDefault="00277FC9" w:rsidP="00277FC9">
      <w:pPr>
        <w:pStyle w:val="ListParagraph"/>
        <w:spacing w:before="100" w:beforeAutospacing="1" w:after="100" w:afterAutospacing="1"/>
        <w:ind w:left="1800"/>
        <w:rPr>
          <w:rFonts w:eastAsia="Times New Roman" w:cstheme="minorHAnsi"/>
          <w:sz w:val="24"/>
          <w:szCs w:val="24"/>
          <w:lang w:eastAsia="en-IN" w:bidi="mr-IN"/>
        </w:rPr>
      </w:pPr>
    </w:p>
    <w:p w:rsidR="00DA4904" w:rsidRPr="00DA4904" w:rsidRDefault="00DA4904" w:rsidP="00DA490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DA4904">
        <w:rPr>
          <w:rFonts w:eastAsia="Times New Roman" w:cstheme="minorHAnsi"/>
          <w:b/>
          <w:bCs/>
          <w:sz w:val="24"/>
          <w:szCs w:val="24"/>
          <w:lang w:eastAsia="en-IN" w:bidi="mr-IN"/>
        </w:rPr>
        <w:t>Conclusion</w:t>
      </w:r>
    </w:p>
    <w:p w:rsidR="00DA4904" w:rsidRPr="00DA4904" w:rsidRDefault="00DA4904" w:rsidP="00277FC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277FC9">
        <w:rPr>
          <w:rFonts w:eastAsia="Times New Roman" w:cstheme="minorHAnsi"/>
          <w:b/>
          <w:bCs/>
          <w:sz w:val="24"/>
          <w:szCs w:val="24"/>
          <w:lang w:eastAsia="en-IN" w:bidi="mr-IN"/>
        </w:rPr>
        <w:t>Adopting TDD</w:t>
      </w:r>
    </w:p>
    <w:p w:rsidR="00DA4904" w:rsidRPr="00DA4904" w:rsidRDefault="00DA4904" w:rsidP="00277FC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DA4904">
        <w:rPr>
          <w:rFonts w:eastAsia="Times New Roman" w:cstheme="minorHAnsi"/>
          <w:sz w:val="24"/>
          <w:szCs w:val="24"/>
          <w:lang w:eastAsia="en-IN" w:bidi="mr-IN"/>
        </w:rPr>
        <w:t>Embracing TDD can lead to better software quality and more efficient development cycles.</w:t>
      </w:r>
    </w:p>
    <w:p w:rsidR="00DA4904" w:rsidRPr="00DA4904" w:rsidRDefault="00DA4904" w:rsidP="00277FC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  <w:r w:rsidRPr="00DA4904">
        <w:rPr>
          <w:rFonts w:eastAsia="Times New Roman" w:cstheme="minorHAnsi"/>
          <w:sz w:val="24"/>
          <w:szCs w:val="24"/>
          <w:lang w:eastAsia="en-IN" w:bidi="mr-IN"/>
        </w:rPr>
        <w:t>Encourages a proactive approach to development and maintenance.</w:t>
      </w:r>
    </w:p>
    <w:p w:rsidR="00DA4904" w:rsidRPr="00DA4904" w:rsidRDefault="00DA4904" w:rsidP="00DA4904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 w:bidi="mr-IN"/>
        </w:rPr>
      </w:pPr>
    </w:p>
    <w:sectPr w:rsidR="00DA4904" w:rsidRPr="00DA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90B"/>
    <w:multiLevelType w:val="hybridMultilevel"/>
    <w:tmpl w:val="7D8C09E0"/>
    <w:lvl w:ilvl="0" w:tplc="C928A0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A38A9"/>
    <w:multiLevelType w:val="hybridMultilevel"/>
    <w:tmpl w:val="DEB669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B2D43"/>
    <w:multiLevelType w:val="multilevel"/>
    <w:tmpl w:val="42B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7B93"/>
    <w:multiLevelType w:val="multilevel"/>
    <w:tmpl w:val="0AE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7748C"/>
    <w:multiLevelType w:val="multilevel"/>
    <w:tmpl w:val="F0162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5457E"/>
    <w:multiLevelType w:val="hybridMultilevel"/>
    <w:tmpl w:val="6C36AF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F72E8"/>
    <w:multiLevelType w:val="multilevel"/>
    <w:tmpl w:val="C024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27C8E"/>
    <w:multiLevelType w:val="hybridMultilevel"/>
    <w:tmpl w:val="430A437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D12EA"/>
    <w:multiLevelType w:val="hybridMultilevel"/>
    <w:tmpl w:val="94E46044"/>
    <w:lvl w:ilvl="0" w:tplc="6D02561E">
      <w:start w:val="1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953B1B"/>
    <w:multiLevelType w:val="multilevel"/>
    <w:tmpl w:val="986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E28FC"/>
    <w:multiLevelType w:val="hybridMultilevel"/>
    <w:tmpl w:val="0E006E4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4423AD"/>
    <w:multiLevelType w:val="hybridMultilevel"/>
    <w:tmpl w:val="B980F320"/>
    <w:lvl w:ilvl="0" w:tplc="6D02561E">
      <w:start w:val="1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A52105C"/>
    <w:multiLevelType w:val="hybridMultilevel"/>
    <w:tmpl w:val="9AB20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038E4"/>
    <w:multiLevelType w:val="multilevel"/>
    <w:tmpl w:val="668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D4D83"/>
    <w:multiLevelType w:val="hybridMultilevel"/>
    <w:tmpl w:val="C4489CCC"/>
    <w:lvl w:ilvl="0" w:tplc="6D0256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  <w:num w:numId="12">
    <w:abstractNumId w:val="2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8"/>
    <w:rsid w:val="00277FC9"/>
    <w:rsid w:val="00456724"/>
    <w:rsid w:val="00534E16"/>
    <w:rsid w:val="00536C58"/>
    <w:rsid w:val="007413E4"/>
    <w:rsid w:val="00B14FD4"/>
    <w:rsid w:val="00BA6D49"/>
    <w:rsid w:val="00C067B9"/>
    <w:rsid w:val="00DA4904"/>
    <w:rsid w:val="00EA2F83"/>
    <w:rsid w:val="00F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C2284-411B-4BE2-9EAD-EEB311A1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38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F338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2024-06-18T11:15:00Z</dcterms:created>
  <dcterms:modified xsi:type="dcterms:W3CDTF">2024-06-18T13:21:00Z</dcterms:modified>
</cp:coreProperties>
</file>