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7FC" w:rsidRPr="00A21B5F" w:rsidRDefault="005907FC" w:rsidP="005907FC">
      <w:pPr>
        <w:jc w:val="both"/>
        <w:rPr>
          <w:sz w:val="30"/>
          <w:szCs w:val="30"/>
        </w:rPr>
      </w:pPr>
      <w:r w:rsidRPr="00A21B5F">
        <w:rPr>
          <w:sz w:val="30"/>
          <w:szCs w:val="30"/>
        </w:rPr>
        <w:t>Day 5 – Assignment 2</w:t>
      </w:r>
    </w:p>
    <w:p w:rsidR="005907FC" w:rsidRPr="005907FC" w:rsidRDefault="005907FC" w:rsidP="005907FC">
      <w:pPr>
        <w:pStyle w:val="ListParagraph"/>
        <w:numPr>
          <w:ilvl w:val="0"/>
          <w:numId w:val="2"/>
        </w:numPr>
        <w:jc w:val="both"/>
        <w:rPr>
          <w:sz w:val="26"/>
          <w:szCs w:val="26"/>
        </w:rPr>
      </w:pPr>
      <w:r w:rsidRPr="005907FC">
        <w:rPr>
          <w:sz w:val="26"/>
          <w:szCs w:val="26"/>
        </w:rPr>
        <w:t>Explain responsibilities of Scrum Roles, product owner, scrum master, development team.</w:t>
      </w:r>
    </w:p>
    <w:p w:rsidR="005907FC" w:rsidRPr="005907FC" w:rsidRDefault="005907FC" w:rsidP="005907FC">
      <w:pPr>
        <w:pStyle w:val="ListParagraph"/>
        <w:ind w:left="360"/>
        <w:jc w:val="both"/>
        <w:rPr>
          <w:sz w:val="26"/>
          <w:szCs w:val="26"/>
        </w:rPr>
      </w:pPr>
    </w:p>
    <w:p w:rsidR="005907FC" w:rsidRPr="00A21B5F" w:rsidRDefault="005907FC" w:rsidP="005907FC">
      <w:pPr>
        <w:pStyle w:val="ListParagraph"/>
        <w:numPr>
          <w:ilvl w:val="0"/>
          <w:numId w:val="1"/>
        </w:numPr>
        <w:jc w:val="both"/>
        <w:rPr>
          <w:sz w:val="30"/>
          <w:szCs w:val="30"/>
          <w:u w:val="single"/>
        </w:rPr>
      </w:pPr>
      <w:r w:rsidRPr="00A21B5F">
        <w:rPr>
          <w:sz w:val="30"/>
          <w:szCs w:val="30"/>
          <w:u w:val="single"/>
        </w:rPr>
        <w:t>Responsibilities of Scrum Roles</w:t>
      </w:r>
    </w:p>
    <w:p w:rsidR="005907FC" w:rsidRPr="005907FC" w:rsidRDefault="005907FC" w:rsidP="005907FC">
      <w:pPr>
        <w:jc w:val="both"/>
        <w:rPr>
          <w:sz w:val="26"/>
          <w:szCs w:val="26"/>
        </w:rPr>
      </w:pPr>
      <w:r w:rsidRPr="005907FC">
        <w:rPr>
          <w:sz w:val="26"/>
          <w:szCs w:val="26"/>
        </w:rPr>
        <w:t xml:space="preserve">In a Scrum framework, there are three primary roles: </w:t>
      </w:r>
      <w:r w:rsidRPr="005907FC">
        <w:rPr>
          <w:sz w:val="26"/>
          <w:szCs w:val="26"/>
        </w:rPr>
        <w:t>The</w:t>
      </w:r>
      <w:r w:rsidRPr="005907FC">
        <w:rPr>
          <w:sz w:val="26"/>
          <w:szCs w:val="26"/>
        </w:rPr>
        <w:t xml:space="preserve"> Product Owner, the Scrum Master, and the Development Team. Each role has distinct responsibilities to ensure the project progresses smoothly and efficiently.</w:t>
      </w:r>
    </w:p>
    <w:p w:rsidR="005907FC" w:rsidRPr="007D7026" w:rsidRDefault="005907FC" w:rsidP="005907FC">
      <w:pPr>
        <w:jc w:val="both"/>
        <w:rPr>
          <w:b/>
          <w:bCs/>
          <w:sz w:val="26"/>
          <w:szCs w:val="26"/>
          <w:u w:val="single"/>
        </w:rPr>
      </w:pPr>
      <w:r w:rsidRPr="007D7026">
        <w:rPr>
          <w:b/>
          <w:bCs/>
          <w:sz w:val="26"/>
          <w:szCs w:val="26"/>
          <w:u w:val="single"/>
        </w:rPr>
        <w:t>1. Product Owner</w:t>
      </w:r>
    </w:p>
    <w:p w:rsidR="005907FC" w:rsidRPr="005907FC" w:rsidRDefault="005907FC" w:rsidP="005907FC">
      <w:pPr>
        <w:jc w:val="both"/>
        <w:rPr>
          <w:sz w:val="26"/>
          <w:szCs w:val="26"/>
        </w:rPr>
      </w:pPr>
      <w:r w:rsidRPr="005907FC">
        <w:rPr>
          <w:sz w:val="26"/>
          <w:szCs w:val="26"/>
        </w:rPr>
        <w:t>Responsibilities:</w:t>
      </w:r>
    </w:p>
    <w:p w:rsidR="00A21B5F" w:rsidRDefault="005907FC" w:rsidP="00A21B5F">
      <w:pPr>
        <w:pStyle w:val="ListParagraph"/>
        <w:numPr>
          <w:ilvl w:val="0"/>
          <w:numId w:val="3"/>
        </w:numPr>
        <w:jc w:val="both"/>
        <w:rPr>
          <w:sz w:val="26"/>
          <w:szCs w:val="26"/>
        </w:rPr>
      </w:pPr>
      <w:r w:rsidRPr="00A21B5F">
        <w:rPr>
          <w:b/>
          <w:bCs/>
          <w:sz w:val="26"/>
          <w:szCs w:val="26"/>
        </w:rPr>
        <w:t>Defining the Product Vision</w:t>
      </w:r>
      <w:r w:rsidRPr="00A21B5F">
        <w:rPr>
          <w:sz w:val="26"/>
          <w:szCs w:val="26"/>
        </w:rPr>
        <w:t xml:space="preserve">: </w:t>
      </w:r>
    </w:p>
    <w:p w:rsidR="005907FC" w:rsidRPr="00A21B5F" w:rsidRDefault="005907FC" w:rsidP="00A21B5F">
      <w:pPr>
        <w:ind w:left="420"/>
        <w:jc w:val="both"/>
        <w:rPr>
          <w:sz w:val="26"/>
          <w:szCs w:val="26"/>
        </w:rPr>
      </w:pPr>
      <w:r w:rsidRPr="00A21B5F">
        <w:rPr>
          <w:sz w:val="26"/>
          <w:szCs w:val="26"/>
        </w:rPr>
        <w:t>The Product Owner is responsible for setting a clear vision for the product, outlining what the product should achieve, and ensuring that the team understands this vision.</w:t>
      </w:r>
    </w:p>
    <w:p w:rsidR="00A21B5F" w:rsidRDefault="005907FC" w:rsidP="00A21B5F">
      <w:pPr>
        <w:pStyle w:val="ListParagraph"/>
        <w:numPr>
          <w:ilvl w:val="0"/>
          <w:numId w:val="3"/>
        </w:numPr>
        <w:jc w:val="both"/>
        <w:rPr>
          <w:sz w:val="26"/>
          <w:szCs w:val="26"/>
        </w:rPr>
      </w:pPr>
      <w:r w:rsidRPr="00A21B5F">
        <w:rPr>
          <w:b/>
          <w:bCs/>
          <w:sz w:val="26"/>
          <w:szCs w:val="26"/>
        </w:rPr>
        <w:t>Managing the Product Backlog</w:t>
      </w:r>
      <w:r w:rsidRPr="00A21B5F">
        <w:rPr>
          <w:sz w:val="26"/>
          <w:szCs w:val="26"/>
        </w:rPr>
        <w:t xml:space="preserve">: </w:t>
      </w:r>
    </w:p>
    <w:p w:rsidR="005907FC" w:rsidRPr="00A21B5F" w:rsidRDefault="005907FC" w:rsidP="00A21B5F">
      <w:pPr>
        <w:ind w:left="420"/>
        <w:jc w:val="both"/>
        <w:rPr>
          <w:sz w:val="26"/>
          <w:szCs w:val="26"/>
        </w:rPr>
      </w:pPr>
      <w:r w:rsidRPr="00A21B5F">
        <w:rPr>
          <w:sz w:val="26"/>
          <w:szCs w:val="26"/>
        </w:rPr>
        <w:t>This includes creating, maintaining, and prioritizing the product backlog, which is a list of all desired work on the project. The Product Owner must ensure that the backlog is visible, transparent, a</w:t>
      </w:r>
      <w:bookmarkStart w:id="0" w:name="_GoBack"/>
      <w:bookmarkEnd w:id="0"/>
      <w:r w:rsidRPr="00A21B5F">
        <w:rPr>
          <w:sz w:val="26"/>
          <w:szCs w:val="26"/>
        </w:rPr>
        <w:t>nd clear to all.</w:t>
      </w:r>
    </w:p>
    <w:p w:rsidR="00A21B5F" w:rsidRDefault="005907FC" w:rsidP="00A21B5F">
      <w:pPr>
        <w:pStyle w:val="ListParagraph"/>
        <w:numPr>
          <w:ilvl w:val="0"/>
          <w:numId w:val="3"/>
        </w:numPr>
        <w:jc w:val="both"/>
        <w:rPr>
          <w:sz w:val="26"/>
          <w:szCs w:val="26"/>
        </w:rPr>
      </w:pPr>
      <w:r w:rsidRPr="00A21B5F">
        <w:rPr>
          <w:b/>
          <w:bCs/>
          <w:sz w:val="26"/>
          <w:szCs w:val="26"/>
        </w:rPr>
        <w:t>Stakeholder Engagement</w:t>
      </w:r>
      <w:r w:rsidRPr="00A21B5F">
        <w:rPr>
          <w:sz w:val="26"/>
          <w:szCs w:val="26"/>
        </w:rPr>
        <w:t xml:space="preserve">: </w:t>
      </w:r>
    </w:p>
    <w:p w:rsidR="005907FC" w:rsidRPr="00A21B5F" w:rsidRDefault="005907FC" w:rsidP="00A21B5F">
      <w:pPr>
        <w:ind w:left="420"/>
        <w:jc w:val="both"/>
        <w:rPr>
          <w:sz w:val="26"/>
          <w:szCs w:val="26"/>
        </w:rPr>
      </w:pPr>
      <w:r w:rsidRPr="00A21B5F">
        <w:rPr>
          <w:sz w:val="26"/>
          <w:szCs w:val="26"/>
        </w:rPr>
        <w:t>Act as the primary point of contact between the stakeholders and the Scrum Team. This involves understanding stakeholder needs, gathering requirements, and ensuring that stakeholder expectations are managed.</w:t>
      </w:r>
    </w:p>
    <w:p w:rsidR="00A21B5F" w:rsidRDefault="005907FC" w:rsidP="00A21B5F">
      <w:pPr>
        <w:pStyle w:val="ListParagraph"/>
        <w:numPr>
          <w:ilvl w:val="0"/>
          <w:numId w:val="3"/>
        </w:numPr>
        <w:jc w:val="both"/>
        <w:rPr>
          <w:sz w:val="26"/>
          <w:szCs w:val="26"/>
        </w:rPr>
      </w:pPr>
      <w:r w:rsidRPr="00A21B5F">
        <w:rPr>
          <w:b/>
          <w:bCs/>
          <w:sz w:val="26"/>
          <w:szCs w:val="26"/>
        </w:rPr>
        <w:t>Accepting Work Results</w:t>
      </w:r>
      <w:r w:rsidRPr="00A21B5F">
        <w:rPr>
          <w:sz w:val="26"/>
          <w:szCs w:val="26"/>
        </w:rPr>
        <w:t xml:space="preserve">: </w:t>
      </w:r>
    </w:p>
    <w:p w:rsidR="005907FC" w:rsidRPr="00A21B5F" w:rsidRDefault="005907FC" w:rsidP="00A21B5F">
      <w:pPr>
        <w:ind w:left="420"/>
        <w:jc w:val="both"/>
        <w:rPr>
          <w:sz w:val="26"/>
          <w:szCs w:val="26"/>
        </w:rPr>
      </w:pPr>
      <w:r w:rsidRPr="00A21B5F">
        <w:rPr>
          <w:sz w:val="26"/>
          <w:szCs w:val="26"/>
        </w:rPr>
        <w:t>The Product Owner reviews and accepts or rejects work results during the Sprint Review. They ensure that the product increment meets the acceptance criteria and is in line with the product vision.</w:t>
      </w:r>
    </w:p>
    <w:p w:rsidR="00A21B5F" w:rsidRDefault="005907FC" w:rsidP="00A21B5F">
      <w:pPr>
        <w:pStyle w:val="ListParagraph"/>
        <w:numPr>
          <w:ilvl w:val="0"/>
          <w:numId w:val="3"/>
        </w:numPr>
        <w:jc w:val="both"/>
        <w:rPr>
          <w:sz w:val="26"/>
          <w:szCs w:val="26"/>
        </w:rPr>
      </w:pPr>
      <w:r w:rsidRPr="00A21B5F">
        <w:rPr>
          <w:b/>
          <w:bCs/>
          <w:sz w:val="26"/>
          <w:szCs w:val="26"/>
        </w:rPr>
        <w:t>Maximizing Product Value</w:t>
      </w:r>
      <w:r w:rsidRPr="00A21B5F">
        <w:rPr>
          <w:sz w:val="26"/>
          <w:szCs w:val="26"/>
        </w:rPr>
        <w:t xml:space="preserve">: </w:t>
      </w:r>
    </w:p>
    <w:p w:rsidR="005907FC" w:rsidRPr="00A21B5F" w:rsidRDefault="005907FC" w:rsidP="00A21B5F">
      <w:pPr>
        <w:ind w:left="420"/>
        <w:jc w:val="both"/>
        <w:rPr>
          <w:sz w:val="26"/>
          <w:szCs w:val="26"/>
        </w:rPr>
      </w:pPr>
      <w:r w:rsidRPr="00A21B5F">
        <w:rPr>
          <w:sz w:val="26"/>
          <w:szCs w:val="26"/>
        </w:rPr>
        <w:t>Ensure that the Scrum Team is delivering maximum value by prioritizing work that offers the highest value to the business and users.</w:t>
      </w:r>
    </w:p>
    <w:p w:rsidR="005907FC" w:rsidRPr="005907FC" w:rsidRDefault="005907FC" w:rsidP="005907FC">
      <w:pPr>
        <w:jc w:val="both"/>
        <w:rPr>
          <w:sz w:val="26"/>
          <w:szCs w:val="26"/>
        </w:rPr>
      </w:pPr>
    </w:p>
    <w:p w:rsidR="005907FC" w:rsidRPr="00A21B5F" w:rsidRDefault="005907FC" w:rsidP="005907FC">
      <w:pPr>
        <w:jc w:val="both"/>
        <w:rPr>
          <w:b/>
          <w:bCs/>
          <w:sz w:val="26"/>
          <w:szCs w:val="26"/>
          <w:u w:val="single"/>
        </w:rPr>
      </w:pPr>
      <w:r w:rsidRPr="00A21B5F">
        <w:rPr>
          <w:b/>
          <w:bCs/>
          <w:sz w:val="26"/>
          <w:szCs w:val="26"/>
          <w:u w:val="single"/>
        </w:rPr>
        <w:t>2. Scrum Master</w:t>
      </w:r>
    </w:p>
    <w:p w:rsidR="005907FC" w:rsidRPr="005907FC" w:rsidRDefault="005907FC" w:rsidP="005907FC">
      <w:pPr>
        <w:jc w:val="both"/>
        <w:rPr>
          <w:sz w:val="26"/>
          <w:szCs w:val="26"/>
        </w:rPr>
      </w:pPr>
      <w:r w:rsidRPr="005907FC">
        <w:rPr>
          <w:sz w:val="26"/>
          <w:szCs w:val="26"/>
        </w:rPr>
        <w:t>Responsibilities:</w:t>
      </w:r>
    </w:p>
    <w:p w:rsidR="00A21B5F" w:rsidRDefault="005907FC" w:rsidP="007D7026">
      <w:pPr>
        <w:pStyle w:val="ListParagraph"/>
        <w:numPr>
          <w:ilvl w:val="0"/>
          <w:numId w:val="8"/>
        </w:numPr>
        <w:jc w:val="both"/>
        <w:rPr>
          <w:sz w:val="26"/>
          <w:szCs w:val="26"/>
        </w:rPr>
      </w:pPr>
      <w:r w:rsidRPr="00A21B5F">
        <w:rPr>
          <w:b/>
          <w:bCs/>
          <w:sz w:val="26"/>
          <w:szCs w:val="26"/>
        </w:rPr>
        <w:t>Facilitating Scrum Events</w:t>
      </w:r>
      <w:r w:rsidRPr="00A21B5F">
        <w:rPr>
          <w:sz w:val="26"/>
          <w:szCs w:val="26"/>
        </w:rPr>
        <w:t xml:space="preserve">: </w:t>
      </w:r>
    </w:p>
    <w:p w:rsidR="005907FC" w:rsidRPr="007D7026" w:rsidRDefault="005907FC" w:rsidP="007D7026">
      <w:pPr>
        <w:ind w:left="360"/>
        <w:jc w:val="both"/>
        <w:rPr>
          <w:sz w:val="26"/>
          <w:szCs w:val="26"/>
        </w:rPr>
      </w:pPr>
      <w:r w:rsidRPr="007D7026">
        <w:rPr>
          <w:sz w:val="26"/>
          <w:szCs w:val="26"/>
        </w:rPr>
        <w:t>Ensure that Scrum events (Sprint Planning, Daily Stand-Up, Sprint Review, and Sprint Retrospective) take place, are productive, and kept within the timebox.</w:t>
      </w:r>
    </w:p>
    <w:p w:rsidR="00A21B5F" w:rsidRDefault="005907FC" w:rsidP="007D7026">
      <w:pPr>
        <w:pStyle w:val="ListParagraph"/>
        <w:numPr>
          <w:ilvl w:val="0"/>
          <w:numId w:val="8"/>
        </w:numPr>
        <w:jc w:val="both"/>
        <w:rPr>
          <w:sz w:val="26"/>
          <w:szCs w:val="26"/>
        </w:rPr>
      </w:pPr>
      <w:r w:rsidRPr="00A21B5F">
        <w:rPr>
          <w:b/>
          <w:bCs/>
          <w:sz w:val="26"/>
          <w:szCs w:val="26"/>
        </w:rPr>
        <w:t>Coaching the Team</w:t>
      </w:r>
      <w:r w:rsidRPr="00A21B5F">
        <w:rPr>
          <w:sz w:val="26"/>
          <w:szCs w:val="26"/>
        </w:rPr>
        <w:t>:</w:t>
      </w:r>
      <w:r w:rsidRPr="00A21B5F">
        <w:rPr>
          <w:sz w:val="26"/>
          <w:szCs w:val="26"/>
        </w:rPr>
        <w:t xml:space="preserve"> </w:t>
      </w:r>
    </w:p>
    <w:p w:rsidR="005907FC" w:rsidRPr="007D7026" w:rsidRDefault="005907FC" w:rsidP="007D7026">
      <w:pPr>
        <w:ind w:left="360"/>
        <w:jc w:val="both"/>
        <w:rPr>
          <w:sz w:val="26"/>
          <w:szCs w:val="26"/>
        </w:rPr>
      </w:pPr>
      <w:r w:rsidRPr="007D7026">
        <w:rPr>
          <w:sz w:val="26"/>
          <w:szCs w:val="26"/>
        </w:rPr>
        <w:t>Educate the team on Scrum practices, values, and principles, helping them to improve their processes and effectiveness.</w:t>
      </w:r>
    </w:p>
    <w:p w:rsidR="00A21B5F" w:rsidRDefault="005907FC" w:rsidP="007D7026">
      <w:pPr>
        <w:pStyle w:val="ListParagraph"/>
        <w:numPr>
          <w:ilvl w:val="0"/>
          <w:numId w:val="8"/>
        </w:numPr>
        <w:jc w:val="both"/>
        <w:rPr>
          <w:sz w:val="26"/>
          <w:szCs w:val="26"/>
        </w:rPr>
      </w:pPr>
      <w:r w:rsidRPr="00A21B5F">
        <w:rPr>
          <w:b/>
          <w:bCs/>
          <w:sz w:val="26"/>
          <w:szCs w:val="26"/>
        </w:rPr>
        <w:t>Removing Impediments</w:t>
      </w:r>
      <w:r w:rsidRPr="00A21B5F">
        <w:rPr>
          <w:sz w:val="26"/>
          <w:szCs w:val="26"/>
        </w:rPr>
        <w:t>:</w:t>
      </w:r>
      <w:r w:rsidRPr="00A21B5F">
        <w:rPr>
          <w:sz w:val="26"/>
          <w:szCs w:val="26"/>
        </w:rPr>
        <w:t xml:space="preserve"> </w:t>
      </w:r>
    </w:p>
    <w:p w:rsidR="005907FC" w:rsidRPr="007D7026" w:rsidRDefault="005907FC" w:rsidP="007D7026">
      <w:pPr>
        <w:ind w:left="360"/>
        <w:jc w:val="both"/>
        <w:rPr>
          <w:sz w:val="26"/>
          <w:szCs w:val="26"/>
        </w:rPr>
      </w:pPr>
      <w:r w:rsidRPr="007D7026">
        <w:rPr>
          <w:sz w:val="26"/>
          <w:szCs w:val="26"/>
        </w:rPr>
        <w:t>Actively work to remove any obstacles that are impeding the team's progress, whether they are technical, organizational, or related to the team’s workflow.</w:t>
      </w:r>
    </w:p>
    <w:p w:rsidR="00A21B5F" w:rsidRPr="007D7026" w:rsidRDefault="005907FC" w:rsidP="007D7026">
      <w:pPr>
        <w:pStyle w:val="ListParagraph"/>
        <w:numPr>
          <w:ilvl w:val="0"/>
          <w:numId w:val="8"/>
        </w:numPr>
        <w:jc w:val="both"/>
        <w:rPr>
          <w:sz w:val="26"/>
          <w:szCs w:val="26"/>
        </w:rPr>
      </w:pPr>
      <w:r w:rsidRPr="007D7026">
        <w:rPr>
          <w:b/>
          <w:bCs/>
          <w:sz w:val="26"/>
          <w:szCs w:val="26"/>
        </w:rPr>
        <w:t>Servant Leadership</w:t>
      </w:r>
      <w:r w:rsidRPr="007D7026">
        <w:rPr>
          <w:sz w:val="26"/>
          <w:szCs w:val="26"/>
        </w:rPr>
        <w:t>:</w:t>
      </w:r>
      <w:r w:rsidRPr="007D7026">
        <w:rPr>
          <w:sz w:val="26"/>
          <w:szCs w:val="26"/>
        </w:rPr>
        <w:t xml:space="preserve"> </w:t>
      </w:r>
    </w:p>
    <w:p w:rsidR="005907FC" w:rsidRPr="007D7026" w:rsidRDefault="005907FC" w:rsidP="007D7026">
      <w:pPr>
        <w:ind w:left="360"/>
        <w:jc w:val="both"/>
        <w:rPr>
          <w:sz w:val="26"/>
          <w:szCs w:val="26"/>
        </w:rPr>
      </w:pPr>
      <w:r w:rsidRPr="007D7026">
        <w:rPr>
          <w:sz w:val="26"/>
          <w:szCs w:val="26"/>
        </w:rPr>
        <w:t>Serve the team by putting their needs first and helping them perform to the best of their abilities. This involves supporting team members, encouraging collaboration, and fostering a positive work environment.</w:t>
      </w:r>
    </w:p>
    <w:p w:rsidR="00A21B5F" w:rsidRPr="007D7026" w:rsidRDefault="005907FC" w:rsidP="007D7026">
      <w:pPr>
        <w:pStyle w:val="ListParagraph"/>
        <w:numPr>
          <w:ilvl w:val="0"/>
          <w:numId w:val="8"/>
        </w:numPr>
        <w:jc w:val="both"/>
        <w:rPr>
          <w:sz w:val="26"/>
          <w:szCs w:val="26"/>
        </w:rPr>
      </w:pPr>
      <w:r w:rsidRPr="007D7026">
        <w:rPr>
          <w:b/>
          <w:bCs/>
          <w:sz w:val="26"/>
          <w:szCs w:val="26"/>
        </w:rPr>
        <w:t>Protecting the Team</w:t>
      </w:r>
      <w:r w:rsidRPr="007D7026">
        <w:rPr>
          <w:sz w:val="26"/>
          <w:szCs w:val="26"/>
        </w:rPr>
        <w:t xml:space="preserve">: </w:t>
      </w:r>
    </w:p>
    <w:p w:rsidR="005907FC" w:rsidRPr="00A21B5F" w:rsidRDefault="005907FC" w:rsidP="00A21B5F">
      <w:pPr>
        <w:ind w:left="426"/>
        <w:jc w:val="both"/>
        <w:rPr>
          <w:sz w:val="26"/>
          <w:szCs w:val="26"/>
        </w:rPr>
      </w:pPr>
      <w:r w:rsidRPr="00A21B5F">
        <w:rPr>
          <w:sz w:val="26"/>
          <w:szCs w:val="26"/>
        </w:rPr>
        <w:t>Shield the team from outside distractions and interruptions to ensure they can focus on their work.</w:t>
      </w:r>
    </w:p>
    <w:p w:rsidR="005907FC" w:rsidRPr="005907FC" w:rsidRDefault="005907FC" w:rsidP="005907FC">
      <w:pPr>
        <w:jc w:val="both"/>
        <w:rPr>
          <w:sz w:val="26"/>
          <w:szCs w:val="26"/>
        </w:rPr>
      </w:pPr>
    </w:p>
    <w:p w:rsidR="005907FC" w:rsidRPr="00A21B5F" w:rsidRDefault="005907FC" w:rsidP="005907FC">
      <w:pPr>
        <w:jc w:val="both"/>
        <w:rPr>
          <w:b/>
          <w:bCs/>
          <w:sz w:val="26"/>
          <w:szCs w:val="26"/>
          <w:u w:val="single"/>
        </w:rPr>
      </w:pPr>
      <w:r w:rsidRPr="00A21B5F">
        <w:rPr>
          <w:b/>
          <w:bCs/>
          <w:sz w:val="26"/>
          <w:szCs w:val="26"/>
          <w:u w:val="single"/>
        </w:rPr>
        <w:t>3. Development Team</w:t>
      </w:r>
    </w:p>
    <w:p w:rsidR="005907FC" w:rsidRPr="005907FC" w:rsidRDefault="005907FC" w:rsidP="005907FC">
      <w:pPr>
        <w:jc w:val="both"/>
        <w:rPr>
          <w:sz w:val="26"/>
          <w:szCs w:val="26"/>
        </w:rPr>
      </w:pPr>
      <w:r w:rsidRPr="005907FC">
        <w:rPr>
          <w:sz w:val="26"/>
          <w:szCs w:val="26"/>
        </w:rPr>
        <w:t>Responsibilities:</w:t>
      </w:r>
    </w:p>
    <w:p w:rsidR="007D7026" w:rsidRDefault="005907FC" w:rsidP="007D7026">
      <w:pPr>
        <w:pStyle w:val="ListParagraph"/>
        <w:numPr>
          <w:ilvl w:val="1"/>
          <w:numId w:val="9"/>
        </w:numPr>
        <w:jc w:val="both"/>
        <w:rPr>
          <w:sz w:val="26"/>
          <w:szCs w:val="26"/>
        </w:rPr>
      </w:pPr>
      <w:r w:rsidRPr="007D7026">
        <w:rPr>
          <w:b/>
          <w:bCs/>
          <w:sz w:val="26"/>
          <w:szCs w:val="26"/>
        </w:rPr>
        <w:t>Self-Organization</w:t>
      </w:r>
      <w:r w:rsidRPr="007D7026">
        <w:rPr>
          <w:sz w:val="26"/>
          <w:szCs w:val="26"/>
        </w:rPr>
        <w:t>:</w:t>
      </w:r>
      <w:r w:rsidRPr="007D7026">
        <w:rPr>
          <w:sz w:val="26"/>
          <w:szCs w:val="26"/>
        </w:rPr>
        <w:t xml:space="preserve"> </w:t>
      </w:r>
    </w:p>
    <w:p w:rsidR="005907FC" w:rsidRDefault="005907FC" w:rsidP="007D7026">
      <w:pPr>
        <w:ind w:left="426"/>
        <w:jc w:val="both"/>
        <w:rPr>
          <w:sz w:val="26"/>
          <w:szCs w:val="26"/>
        </w:rPr>
      </w:pPr>
      <w:r w:rsidRPr="007D7026">
        <w:rPr>
          <w:sz w:val="26"/>
          <w:szCs w:val="26"/>
        </w:rPr>
        <w:t>The team is self-organizing, meaning they collectively decide how to accomplish their work without being directed by others. They manage their own workload and processes.</w:t>
      </w:r>
    </w:p>
    <w:p w:rsidR="007D7026" w:rsidRPr="007D7026" w:rsidRDefault="007D7026" w:rsidP="007D7026">
      <w:pPr>
        <w:ind w:left="426"/>
        <w:jc w:val="both"/>
        <w:rPr>
          <w:sz w:val="26"/>
          <w:szCs w:val="26"/>
        </w:rPr>
      </w:pPr>
    </w:p>
    <w:p w:rsidR="007D7026" w:rsidRDefault="005907FC" w:rsidP="007D7026">
      <w:pPr>
        <w:pStyle w:val="ListParagraph"/>
        <w:numPr>
          <w:ilvl w:val="1"/>
          <w:numId w:val="9"/>
        </w:numPr>
        <w:jc w:val="both"/>
        <w:rPr>
          <w:sz w:val="26"/>
          <w:szCs w:val="26"/>
        </w:rPr>
      </w:pPr>
      <w:r w:rsidRPr="007D7026">
        <w:rPr>
          <w:b/>
          <w:bCs/>
          <w:sz w:val="26"/>
          <w:szCs w:val="26"/>
        </w:rPr>
        <w:lastRenderedPageBreak/>
        <w:t>Delivering Increments</w:t>
      </w:r>
      <w:r w:rsidRPr="007D7026">
        <w:rPr>
          <w:sz w:val="26"/>
          <w:szCs w:val="26"/>
        </w:rPr>
        <w:t>:</w:t>
      </w:r>
      <w:r w:rsidRPr="007D7026">
        <w:rPr>
          <w:sz w:val="26"/>
          <w:szCs w:val="26"/>
        </w:rPr>
        <w:t xml:space="preserve"> </w:t>
      </w:r>
    </w:p>
    <w:p w:rsidR="005907FC" w:rsidRPr="007D7026" w:rsidRDefault="005907FC" w:rsidP="007D7026">
      <w:pPr>
        <w:ind w:left="426"/>
        <w:jc w:val="both"/>
        <w:rPr>
          <w:sz w:val="26"/>
          <w:szCs w:val="26"/>
        </w:rPr>
      </w:pPr>
      <w:r w:rsidRPr="007D7026">
        <w:rPr>
          <w:sz w:val="26"/>
          <w:szCs w:val="26"/>
        </w:rPr>
        <w:t>Responsible for delivering a potentially releasable increment of "Done" product at the end of each Sprint. This means meeting the definition of "Done" and ensuring high quality.</w:t>
      </w:r>
    </w:p>
    <w:p w:rsidR="007D7026" w:rsidRDefault="005907FC" w:rsidP="007D7026">
      <w:pPr>
        <w:pStyle w:val="ListParagraph"/>
        <w:numPr>
          <w:ilvl w:val="1"/>
          <w:numId w:val="9"/>
        </w:numPr>
        <w:jc w:val="both"/>
        <w:rPr>
          <w:sz w:val="26"/>
          <w:szCs w:val="26"/>
        </w:rPr>
      </w:pPr>
      <w:r w:rsidRPr="007D7026">
        <w:rPr>
          <w:b/>
          <w:bCs/>
          <w:sz w:val="26"/>
          <w:szCs w:val="26"/>
        </w:rPr>
        <w:t>Collaboration</w:t>
      </w:r>
      <w:r w:rsidRPr="007D7026">
        <w:rPr>
          <w:sz w:val="26"/>
          <w:szCs w:val="26"/>
        </w:rPr>
        <w:t>:</w:t>
      </w:r>
      <w:r w:rsidRPr="007D7026">
        <w:rPr>
          <w:sz w:val="26"/>
          <w:szCs w:val="26"/>
        </w:rPr>
        <w:t xml:space="preserve"> </w:t>
      </w:r>
    </w:p>
    <w:p w:rsidR="005907FC" w:rsidRPr="007D7026" w:rsidRDefault="005907FC" w:rsidP="007D7026">
      <w:pPr>
        <w:ind w:left="426"/>
        <w:jc w:val="both"/>
        <w:rPr>
          <w:sz w:val="26"/>
          <w:szCs w:val="26"/>
        </w:rPr>
      </w:pPr>
      <w:r w:rsidRPr="007D7026">
        <w:rPr>
          <w:sz w:val="26"/>
          <w:szCs w:val="26"/>
        </w:rPr>
        <w:t>Work closely with the Product Owner and Scrum Master to understand the requirements, clarify doubts, and ensure that the work aligns with the product vision.</w:t>
      </w:r>
    </w:p>
    <w:p w:rsidR="007D7026" w:rsidRDefault="005907FC" w:rsidP="007D7026">
      <w:pPr>
        <w:pStyle w:val="ListParagraph"/>
        <w:numPr>
          <w:ilvl w:val="1"/>
          <w:numId w:val="9"/>
        </w:numPr>
        <w:jc w:val="both"/>
        <w:rPr>
          <w:sz w:val="26"/>
          <w:szCs w:val="26"/>
        </w:rPr>
      </w:pPr>
      <w:r w:rsidRPr="007D7026">
        <w:rPr>
          <w:b/>
          <w:bCs/>
          <w:sz w:val="26"/>
          <w:szCs w:val="26"/>
        </w:rPr>
        <w:t>Continuous Improvement</w:t>
      </w:r>
      <w:r w:rsidRPr="007D7026">
        <w:rPr>
          <w:sz w:val="26"/>
          <w:szCs w:val="26"/>
        </w:rPr>
        <w:t>:</w:t>
      </w:r>
      <w:r w:rsidRPr="007D7026">
        <w:rPr>
          <w:sz w:val="26"/>
          <w:szCs w:val="26"/>
        </w:rPr>
        <w:t xml:space="preserve"> </w:t>
      </w:r>
    </w:p>
    <w:p w:rsidR="005907FC" w:rsidRPr="007D7026" w:rsidRDefault="005907FC" w:rsidP="007D7026">
      <w:pPr>
        <w:ind w:left="426"/>
        <w:jc w:val="both"/>
        <w:rPr>
          <w:sz w:val="26"/>
          <w:szCs w:val="26"/>
        </w:rPr>
      </w:pPr>
      <w:r w:rsidRPr="007D7026">
        <w:rPr>
          <w:sz w:val="26"/>
          <w:szCs w:val="26"/>
        </w:rPr>
        <w:t>Regularly inspect and adapt their processes and performance. Participate actively in Sprint Retrospectives to identify and implement improvements.</w:t>
      </w:r>
    </w:p>
    <w:p w:rsidR="007D7026" w:rsidRDefault="005907FC" w:rsidP="007D7026">
      <w:pPr>
        <w:pStyle w:val="ListParagraph"/>
        <w:numPr>
          <w:ilvl w:val="1"/>
          <w:numId w:val="9"/>
        </w:numPr>
        <w:jc w:val="both"/>
        <w:rPr>
          <w:sz w:val="26"/>
          <w:szCs w:val="26"/>
        </w:rPr>
      </w:pPr>
      <w:r w:rsidRPr="007D7026">
        <w:rPr>
          <w:b/>
          <w:bCs/>
          <w:sz w:val="26"/>
          <w:szCs w:val="26"/>
        </w:rPr>
        <w:t>Technical Excellence</w:t>
      </w:r>
      <w:r w:rsidRPr="007D7026">
        <w:rPr>
          <w:sz w:val="26"/>
          <w:szCs w:val="26"/>
        </w:rPr>
        <w:t xml:space="preserve">: </w:t>
      </w:r>
    </w:p>
    <w:p w:rsidR="007D7026" w:rsidRPr="007D7026" w:rsidRDefault="005907FC" w:rsidP="007D7026">
      <w:pPr>
        <w:ind w:left="426"/>
        <w:jc w:val="both"/>
        <w:rPr>
          <w:sz w:val="26"/>
          <w:szCs w:val="26"/>
        </w:rPr>
      </w:pPr>
      <w:r w:rsidRPr="007D7026">
        <w:rPr>
          <w:sz w:val="26"/>
          <w:szCs w:val="26"/>
        </w:rPr>
        <w:t>Maintain a high level of technical quality in their work. This includes writing clean, maintainable code, conducting thorough testing, and adhering to best practices.</w:t>
      </w:r>
    </w:p>
    <w:p w:rsidR="00B14FD4" w:rsidRPr="005907FC" w:rsidRDefault="005907FC" w:rsidP="005907FC">
      <w:pPr>
        <w:jc w:val="both"/>
        <w:rPr>
          <w:sz w:val="26"/>
          <w:szCs w:val="26"/>
        </w:rPr>
      </w:pPr>
      <w:r w:rsidRPr="005907FC">
        <w:rPr>
          <w:sz w:val="26"/>
          <w:szCs w:val="26"/>
        </w:rPr>
        <w:t>Each of these roles is crucial to the success of the Scrum framework, and their responsibilities are designed to complement each other, fostering collaboration and ensuring that the team can deliver high-quality products efficiently.</w:t>
      </w:r>
    </w:p>
    <w:sectPr w:rsidR="00B14FD4" w:rsidRPr="00590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01CD"/>
    <w:multiLevelType w:val="hybridMultilevel"/>
    <w:tmpl w:val="1F1CDDE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B763487"/>
    <w:multiLevelType w:val="hybridMultilevel"/>
    <w:tmpl w:val="CD8AE4D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9680964"/>
    <w:multiLevelType w:val="hybridMultilevel"/>
    <w:tmpl w:val="E91C969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72623"/>
    <w:multiLevelType w:val="hybridMultilevel"/>
    <w:tmpl w:val="6BAE5FC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3D0A6F80"/>
    <w:multiLevelType w:val="hybridMultilevel"/>
    <w:tmpl w:val="9B8E38C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254A75"/>
    <w:multiLevelType w:val="hybridMultilevel"/>
    <w:tmpl w:val="3EE0AB62"/>
    <w:lvl w:ilvl="0" w:tplc="4009000B">
      <w:start w:val="1"/>
      <w:numFmt w:val="bullet"/>
      <w:lvlText w:val=""/>
      <w:lvlJc w:val="left"/>
      <w:pPr>
        <w:ind w:left="360" w:hanging="360"/>
      </w:pPr>
      <w:rPr>
        <w:rFonts w:ascii="Wingdings" w:hAnsi="Wingdings" w:hint="default"/>
      </w:rPr>
    </w:lvl>
    <w:lvl w:ilvl="1" w:tplc="5A780AE0">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8D8668F"/>
    <w:multiLevelType w:val="hybridMultilevel"/>
    <w:tmpl w:val="AC1C6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74762D"/>
    <w:multiLevelType w:val="hybridMultilevel"/>
    <w:tmpl w:val="E4482248"/>
    <w:lvl w:ilvl="0" w:tplc="40090019">
      <w:start w:val="1"/>
      <w:numFmt w:val="lowerLetter"/>
      <w:lvlText w:val="%1."/>
      <w:lvlJc w:val="left"/>
      <w:pPr>
        <w:ind w:left="720" w:hanging="360"/>
      </w:pPr>
    </w:lvl>
    <w:lvl w:ilvl="1" w:tplc="40090019">
      <w:start w:val="1"/>
      <w:numFmt w:val="lowerLetter"/>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BE07C0"/>
    <w:multiLevelType w:val="multilevel"/>
    <w:tmpl w:val="E87EED08"/>
    <w:lvl w:ilvl="0">
      <w:start w:val="1"/>
      <w:numFmt w:val="lowerLetter"/>
      <w:lvlText w:val="%1."/>
      <w:lvlJc w:val="left"/>
      <w:pPr>
        <w:ind w:left="786" w:hanging="360"/>
      </w:pPr>
      <w:rPr>
        <w:rFonts w:hint="default"/>
      </w:rPr>
    </w:lvl>
    <w:lvl w:ilvl="1">
      <w:start w:val="1"/>
      <w:numFmt w:val="lowerLetter"/>
      <w:lvlText w:val="%2)"/>
      <w:lvlJc w:val="left"/>
      <w:pPr>
        <w:ind w:left="1146" w:hanging="360"/>
      </w:pPr>
      <w:rPr>
        <w:rFonts w:hint="default"/>
      </w:rPr>
    </w:lvl>
    <w:lvl w:ilvl="2">
      <w:start w:val="1"/>
      <w:numFmt w:val="lowerRoman"/>
      <w:lvlText w:val="%3)"/>
      <w:lvlJc w:val="left"/>
      <w:pPr>
        <w:ind w:left="1506" w:hanging="360"/>
      </w:pPr>
      <w:rPr>
        <w:rFonts w:hint="default"/>
      </w:rPr>
    </w:lvl>
    <w:lvl w:ilvl="3">
      <w:start w:val="1"/>
      <w:numFmt w:val="decimal"/>
      <w:lvlText w:val="(%4)"/>
      <w:lvlJc w:val="left"/>
      <w:pPr>
        <w:ind w:left="1866" w:hanging="360"/>
      </w:pPr>
      <w:rPr>
        <w:rFonts w:hint="default"/>
      </w:rPr>
    </w:lvl>
    <w:lvl w:ilvl="4">
      <w:start w:val="1"/>
      <w:numFmt w:val="lowerLetter"/>
      <w:lvlText w:val="(%5)"/>
      <w:lvlJc w:val="left"/>
      <w:pPr>
        <w:ind w:left="2226" w:hanging="360"/>
      </w:pPr>
      <w:rPr>
        <w:rFonts w:hint="default"/>
      </w:rPr>
    </w:lvl>
    <w:lvl w:ilvl="5">
      <w:start w:val="1"/>
      <w:numFmt w:val="lowerRoman"/>
      <w:lvlText w:val="(%6)"/>
      <w:lvlJc w:val="left"/>
      <w:pPr>
        <w:ind w:left="2586" w:hanging="360"/>
      </w:pPr>
      <w:rPr>
        <w:rFonts w:hint="default"/>
      </w:rPr>
    </w:lvl>
    <w:lvl w:ilvl="6">
      <w:start w:val="1"/>
      <w:numFmt w:val="decimal"/>
      <w:lvlText w:val="%7."/>
      <w:lvlJc w:val="left"/>
      <w:pPr>
        <w:ind w:left="2946" w:hanging="360"/>
      </w:pPr>
      <w:rPr>
        <w:rFonts w:hint="default"/>
      </w:rPr>
    </w:lvl>
    <w:lvl w:ilvl="7">
      <w:start w:val="1"/>
      <w:numFmt w:val="lowerLetter"/>
      <w:lvlText w:val="%8."/>
      <w:lvlJc w:val="left"/>
      <w:pPr>
        <w:ind w:left="3306" w:hanging="360"/>
      </w:pPr>
      <w:rPr>
        <w:rFonts w:hint="default"/>
      </w:rPr>
    </w:lvl>
    <w:lvl w:ilvl="8">
      <w:start w:val="1"/>
      <w:numFmt w:val="lowerRoman"/>
      <w:lvlText w:val="%9."/>
      <w:lvlJc w:val="left"/>
      <w:pPr>
        <w:ind w:left="3666" w:hanging="360"/>
      </w:pPr>
      <w:rPr>
        <w:rFonts w:hint="default"/>
      </w:rPr>
    </w:lvl>
  </w:abstractNum>
  <w:num w:numId="1">
    <w:abstractNumId w:val="1"/>
  </w:num>
  <w:num w:numId="2">
    <w:abstractNumId w:val="5"/>
  </w:num>
  <w:num w:numId="3">
    <w:abstractNumId w:val="8"/>
  </w:num>
  <w:num w:numId="4">
    <w:abstractNumId w:val="3"/>
  </w:num>
  <w:num w:numId="5">
    <w:abstractNumId w:val="0"/>
  </w:num>
  <w:num w:numId="6">
    <w:abstractNumId w:val="6"/>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FC"/>
    <w:rsid w:val="005907FC"/>
    <w:rsid w:val="007D7026"/>
    <w:rsid w:val="00A21B5F"/>
    <w:rsid w:val="00B14F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AFCF"/>
  <w15:chartTrackingRefBased/>
  <w15:docId w15:val="{E46FE510-FBA7-4FC6-9EBE-3572E895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2024-06-20T05:07:00Z</dcterms:created>
  <dcterms:modified xsi:type="dcterms:W3CDTF">2024-06-20T05:32:00Z</dcterms:modified>
</cp:coreProperties>
</file>