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Planning Phase</w:t>
      </w:r>
    </w:p>
    <w:p>
      <w:r>
        <w:t>Date: 17 July 2025</w:t>
      </w:r>
    </w:p>
    <w:p>
      <w:r>
        <w:t>Team ID: LTVIP2025TMID42255</w:t>
      </w:r>
    </w:p>
    <w:p>
      <w:r>
        <w:t>Project Name: HEMATOVISION: Advanced Blood Cell Classification Using Transfer Learning</w:t>
      </w:r>
    </w:p>
    <w:p>
      <w:pPr>
        <w:pStyle w:val="Heading1"/>
      </w:pPr>
      <w:r>
        <w:t>Product Backlog and Sprint Planning</w:t>
      </w:r>
    </w:p>
    <w:p>
      <w:pPr>
        <w:pStyle w:val="Heading2"/>
      </w:pPr>
      <w:r>
        <w:t>Sprint 1: Data Acquisition and Preprocessing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Story 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Story Points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</w:tr>
      <w:tr>
        <w:tc>
          <w:tcPr>
            <w:tcW w:type="dxa" w:w="1728"/>
          </w:tcPr>
          <w:p>
            <w:r>
              <w:t>USN-1</w:t>
            </w:r>
          </w:p>
        </w:tc>
        <w:tc>
          <w:tcPr>
            <w:tcW w:type="dxa" w:w="1728"/>
          </w:tcPr>
          <w:p>
            <w:r>
              <w:t>As a user, I can upload blood smear images for analysis.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USN-2</w:t>
            </w:r>
          </w:p>
        </w:tc>
        <w:tc>
          <w:tcPr>
            <w:tcW w:type="dxa" w:w="1728"/>
          </w:tcPr>
          <w:p>
            <w:r>
              <w:t>As a user, I can view the preprocessing summary (contrast, normalization).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</w:tbl>
    <w:p>
      <w:pPr>
        <w:pStyle w:val="Heading2"/>
      </w:pPr>
      <w:r>
        <w:t>Sprint 2: Model Selection and Training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Story 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Story Points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</w:tr>
      <w:tr>
        <w:tc>
          <w:tcPr>
            <w:tcW w:type="dxa" w:w="1728"/>
          </w:tcPr>
          <w:p>
            <w:r>
              <w:t>USN-3</w:t>
            </w:r>
          </w:p>
        </w:tc>
        <w:tc>
          <w:tcPr>
            <w:tcW w:type="dxa" w:w="1728"/>
          </w:tcPr>
          <w:p>
            <w:r>
              <w:t>As a data scientist, I can choose a pretrained CNN model (e.g., ResNet, EfficientNet).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USN-4</w:t>
            </w:r>
          </w:p>
        </w:tc>
        <w:tc>
          <w:tcPr>
            <w:tcW w:type="dxa" w:w="1728"/>
          </w:tcPr>
          <w:p>
            <w:r>
              <w:t>As a developer, I can train the model on the uploaded data.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</w:tbl>
    <w:p>
      <w:pPr>
        <w:pStyle w:val="Heading2"/>
      </w:pPr>
      <w:r>
        <w:t>Sprint 3: Model Evaluation and Refinement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Story 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Story Points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</w:tr>
      <w:tr>
        <w:tc>
          <w:tcPr>
            <w:tcW w:type="dxa" w:w="1728"/>
          </w:tcPr>
          <w:p>
            <w:r>
              <w:t>USN-5</w:t>
            </w:r>
          </w:p>
        </w:tc>
        <w:tc>
          <w:tcPr>
            <w:tcW w:type="dxa" w:w="1728"/>
          </w:tcPr>
          <w:p>
            <w:r>
              <w:t>As a user, I can view model evaluation metrics (accuracy, precision, recall).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USN-6</w:t>
            </w:r>
          </w:p>
        </w:tc>
        <w:tc>
          <w:tcPr>
            <w:tcW w:type="dxa" w:w="1728"/>
          </w:tcPr>
          <w:p>
            <w:r>
              <w:t>As a developer, I can fine-tune the model using transfer learning.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</w:tbl>
    <w:p>
      <w:pPr>
        <w:pStyle w:val="Heading2"/>
      </w:pPr>
      <w:r>
        <w:t>Sprint 4: Results Dashboard and User Interface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Story 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Story Points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</w:tr>
      <w:tr>
        <w:tc>
          <w:tcPr>
            <w:tcW w:type="dxa" w:w="1728"/>
          </w:tcPr>
          <w:p>
            <w:r>
              <w:t>USN-7</w:t>
            </w:r>
          </w:p>
        </w:tc>
        <w:tc>
          <w:tcPr>
            <w:tcW w:type="dxa" w:w="1728"/>
          </w:tcPr>
          <w:p>
            <w:r>
              <w:t>As a user, I can interact with a dashboard to view predictions.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USN-8</w:t>
            </w:r>
          </w:p>
        </w:tc>
        <w:tc>
          <w:tcPr>
            <w:tcW w:type="dxa" w:w="1728"/>
          </w:tcPr>
          <w:p>
            <w:r>
              <w:t>As a user, I can download classification results in CSV format.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</w:tbl>
    <w:p>
      <w:pPr>
        <w:pStyle w:val="Heading1"/>
      </w:pPr>
      <w:r>
        <w:t>Sprint Tracker, Velocity &amp; Burndown Chart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Sprint</w:t>
            </w:r>
          </w:p>
        </w:tc>
        <w:tc>
          <w:tcPr>
            <w:tcW w:type="dxa" w:w="1440"/>
          </w:tcPr>
          <w:p>
            <w:r>
              <w:t>Dates</w:t>
            </w:r>
          </w:p>
        </w:tc>
        <w:tc>
          <w:tcPr>
            <w:tcW w:type="dxa" w:w="1440"/>
          </w:tcPr>
          <w:p>
            <w:r>
              <w:t>Planned Story Points</w:t>
            </w:r>
          </w:p>
        </w:tc>
        <w:tc>
          <w:tcPr>
            <w:tcW w:type="dxa" w:w="1440"/>
          </w:tcPr>
          <w:p>
            <w:r>
              <w:t>Completed Story Points</w:t>
            </w:r>
          </w:p>
        </w:tc>
        <w:tc>
          <w:tcPr>
            <w:tcW w:type="dxa" w:w="1440"/>
          </w:tcPr>
          <w:p>
            <w:r>
              <w:t>% Complete</w:t>
            </w:r>
          </w:p>
        </w:tc>
        <w:tc>
          <w:tcPr>
            <w:tcW w:type="dxa" w:w="1440"/>
          </w:tcPr>
          <w:p>
            <w:r>
              <w:t>Actual Release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17–22 July 2025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23–28 July 2025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29 July – 3 August 2025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4–10 August 2025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1"/>
      </w:pPr>
      <w:r>
        <w:t>Velocity Calculation</w:t>
      </w:r>
    </w:p>
    <w:p>
      <w:r>
        <w:t>Velocity is defined as the sum of story points completed in a sprint. For our six-day sprints with 20 planned story points, the average velocity is:</w:t>
      </w:r>
    </w:p>
    <w:p>
      <w:r>
        <w:t>Velocity = 20 story points / 6 days = 3.33 SP/day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