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5307" w14:textId="77777777" w:rsidR="00F202C3" w:rsidRPr="00F202C3" w:rsidRDefault="00F202C3" w:rsidP="00F202C3">
      <w:r w:rsidRPr="00F202C3">
        <w:rPr>
          <w:b/>
          <w:bCs/>
        </w:rPr>
        <w:t>Toward Certifiable Machine Unlearning: A Shard-and-Reduce Framework with Formal Verification</w:t>
      </w:r>
    </w:p>
    <w:p w14:paraId="35E10943" w14:textId="77777777" w:rsidR="00F202C3" w:rsidRPr="00F202C3" w:rsidRDefault="00F202C3" w:rsidP="00F202C3">
      <w:r w:rsidRPr="00F202C3">
        <w:rPr>
          <w:b/>
          <w:bCs/>
        </w:rPr>
        <w:t>Abstract</w:t>
      </w:r>
    </w:p>
    <w:p w14:paraId="152D2164" w14:textId="77777777" w:rsidR="00F202C3" w:rsidRPr="00F202C3" w:rsidRDefault="00F202C3" w:rsidP="00F202C3">
      <w:r w:rsidRPr="00F202C3">
        <w:t xml:space="preserve">Machine unlearning—the process of selectively erasing specific training data from a deployed model—is a critical challenge at the intersection of privacy law and deep learning1. Regulations like </w:t>
      </w:r>
      <w:r w:rsidRPr="00F202C3">
        <w:rPr>
          <w:b/>
          <w:bCs/>
        </w:rPr>
        <w:t>GDPR Article 17</w:t>
      </w:r>
      <w:r w:rsidRPr="00F202C3">
        <w:t xml:space="preserve"> mandate the "right to erasure," yet neural networks encode data influence diffusely across parameters, leaving a "privacy residue"12. This paper proposes the </w:t>
      </w:r>
      <w:r w:rsidRPr="00F202C3">
        <w:rPr>
          <w:b/>
          <w:bCs/>
        </w:rPr>
        <w:t>Shard-and-Reduce (SAR)</w:t>
      </w:r>
      <w:r w:rsidRPr="00F202C3">
        <w:t xml:space="preserve"> architecture, a two-tier sharding approach achieving unlearning complexity13. We introduce the </w:t>
      </w:r>
      <w:r w:rsidRPr="00F202C3">
        <w:rPr>
          <w:b/>
          <w:bCs/>
        </w:rPr>
        <w:t>Verification Score (V-Score)</w:t>
      </w:r>
      <w:r w:rsidRPr="00F202C3">
        <w:t>, a KL-divergence-based metric for auditable proof-of-forgetting14. Empirical results on clinical data show a V-Score of 0.98 and a 94.1% reduction in computational costs15.</w:t>
      </w:r>
    </w:p>
    <w:p w14:paraId="7F66A8D4" w14:textId="77777777" w:rsidR="00F202C3" w:rsidRPr="00F202C3" w:rsidRDefault="00F202C3" w:rsidP="00F202C3">
      <w:r w:rsidRPr="00F202C3">
        <w:t xml:space="preserve">-------------------------------------------------------------------------------- </w:t>
      </w:r>
    </w:p>
    <w:p w14:paraId="2067D35D" w14:textId="77777777" w:rsidR="00F202C3" w:rsidRPr="00F202C3" w:rsidRDefault="00F202C3" w:rsidP="00F202C3">
      <w:r w:rsidRPr="00F202C3">
        <w:rPr>
          <w:b/>
          <w:bCs/>
        </w:rPr>
        <w:t>1. Introduction</w:t>
      </w:r>
    </w:p>
    <w:p w14:paraId="4A24647C" w14:textId="77777777" w:rsidR="00F202C3" w:rsidRPr="00F202C3" w:rsidRDefault="00F202C3" w:rsidP="00F202C3">
      <w:r w:rsidRPr="00F202C3">
        <w:t xml:space="preserve">Deep learning models compress statistical patterns into high-dimensional weight vectors, meaning removing a row from a database does not alter the trained model weights6. This creates a </w:t>
      </w:r>
      <w:r w:rsidRPr="00F202C3">
        <w:rPr>
          <w:b/>
          <w:bCs/>
        </w:rPr>
        <w:t>privacy residue</w:t>
      </w:r>
      <w:r w:rsidRPr="00F202C3">
        <w:t xml:space="preserve"> exploitable via </w:t>
      </w:r>
      <w:r w:rsidRPr="00F202C3">
        <w:rPr>
          <w:b/>
          <w:bCs/>
        </w:rPr>
        <w:t>Membership Inference Attacks (MIA)</w:t>
      </w:r>
      <w:r w:rsidRPr="00F202C3">
        <w:t>, which can detect if a specific record was used in training with probability well above chance7. We address the need for a method that simultaneously achieves sub-linear unlearning time, high accuracy, and verifiable proof of forgetting89.</w:t>
      </w:r>
    </w:p>
    <w:p w14:paraId="712FD0BF" w14:textId="77777777" w:rsidR="00F202C3" w:rsidRPr="00F202C3" w:rsidRDefault="00F202C3" w:rsidP="00F202C3">
      <w:r w:rsidRPr="00F202C3">
        <w:t xml:space="preserve">-------------------------------------------------------------------------------- </w:t>
      </w:r>
    </w:p>
    <w:p w14:paraId="52681836" w14:textId="77777777" w:rsidR="00F202C3" w:rsidRPr="00F202C3" w:rsidRDefault="00F202C3" w:rsidP="00F202C3">
      <w:r w:rsidRPr="00F202C3">
        <w:rPr>
          <w:b/>
          <w:bCs/>
        </w:rPr>
        <w:t>2. Formal Problem Definition</w:t>
      </w:r>
    </w:p>
    <w:p w14:paraId="7E75ADF3" w14:textId="77777777" w:rsidR="00F202C3" w:rsidRPr="00F202C3" w:rsidRDefault="00F202C3" w:rsidP="00F202C3">
      <w:r w:rsidRPr="00F202C3">
        <w:t>The goal is to compute an unlearned model that is statistically equivalent to a model retrained from scratch on the retain set , but at a fraction of the cost10.</w:t>
      </w:r>
    </w:p>
    <w:p w14:paraId="039F376C" w14:textId="77777777" w:rsidR="00F202C3" w:rsidRPr="00F202C3" w:rsidRDefault="00F202C3" w:rsidP="00F202C3">
      <w:pPr>
        <w:numPr>
          <w:ilvl w:val="0"/>
          <w:numId w:val="1"/>
        </w:numPr>
      </w:pPr>
      <w:r w:rsidRPr="00F202C3">
        <w:rPr>
          <w:b/>
          <w:bCs/>
        </w:rPr>
        <w:t>Retain Set ():</w:t>
      </w:r>
      <w:r w:rsidRPr="00F202C3">
        <w:t xml:space="preserve"> The original dataset minus the data to be forgotten ()10.</w:t>
      </w:r>
    </w:p>
    <w:p w14:paraId="0E1DCC55" w14:textId="77777777" w:rsidR="00F202C3" w:rsidRPr="00F202C3" w:rsidRDefault="00F202C3" w:rsidP="00F202C3">
      <w:pPr>
        <w:numPr>
          <w:ilvl w:val="0"/>
          <w:numId w:val="1"/>
        </w:numPr>
      </w:pPr>
      <w:r w:rsidRPr="00F202C3">
        <w:rPr>
          <w:b/>
          <w:bCs/>
        </w:rPr>
        <w:t>Gold Standard ():</w:t>
      </w:r>
      <w:r w:rsidRPr="00F202C3">
        <w:t xml:space="preserve"> The model produced by 10.</w:t>
      </w:r>
    </w:p>
    <w:p w14:paraId="28347ECB" w14:textId="77777777" w:rsidR="00F202C3" w:rsidRPr="00F202C3" w:rsidRDefault="00F202C3" w:rsidP="00F202C3">
      <w:pPr>
        <w:numPr>
          <w:ilvl w:val="0"/>
          <w:numId w:val="1"/>
        </w:numPr>
      </w:pPr>
      <w:r w:rsidRPr="00F202C3">
        <w:rPr>
          <w:b/>
          <w:bCs/>
        </w:rPr>
        <w:t>Objective:</w:t>
      </w:r>
      <w:r w:rsidRPr="00F202C3">
        <w:t xml:space="preserve"> 10.</w:t>
      </w:r>
    </w:p>
    <w:p w14:paraId="00F10825" w14:textId="77777777" w:rsidR="00F202C3" w:rsidRPr="00F202C3" w:rsidRDefault="00F202C3" w:rsidP="00F202C3">
      <w:r w:rsidRPr="00F202C3">
        <w:t xml:space="preserve">-------------------------------------------------------------------------------- </w:t>
      </w:r>
    </w:p>
    <w:p w14:paraId="39D2111D" w14:textId="77777777" w:rsidR="00F202C3" w:rsidRPr="00F202C3" w:rsidRDefault="00F202C3" w:rsidP="00F202C3">
      <w:r w:rsidRPr="00F202C3">
        <w:rPr>
          <w:b/>
          <w:bCs/>
        </w:rPr>
        <w:t>3. The Shard-and-Reduce (SAR) Architecture</w:t>
      </w:r>
    </w:p>
    <w:p w14:paraId="4AE75CAD" w14:textId="77777777" w:rsidR="00F202C3" w:rsidRPr="00F202C3" w:rsidRDefault="00F202C3" w:rsidP="00F202C3">
      <w:r w:rsidRPr="00F202C3">
        <w:t>The SAR framework uses a hybrid approach to balance speed and accuracy1112.</w:t>
      </w:r>
    </w:p>
    <w:p w14:paraId="28DB47AB" w14:textId="77777777" w:rsidR="00F202C3" w:rsidRPr="00F202C3" w:rsidRDefault="00F202C3" w:rsidP="00F202C3">
      <w:r w:rsidRPr="00F202C3">
        <w:rPr>
          <w:b/>
          <w:bCs/>
        </w:rPr>
        <w:t>3.1 The Two-Tier Structure</w:t>
      </w:r>
    </w:p>
    <w:p w14:paraId="7F593765" w14:textId="77777777" w:rsidR="00F202C3" w:rsidRPr="00F202C3" w:rsidRDefault="00F202C3" w:rsidP="00F202C3">
      <w:pPr>
        <w:numPr>
          <w:ilvl w:val="0"/>
          <w:numId w:val="2"/>
        </w:numPr>
      </w:pPr>
      <w:r w:rsidRPr="00F202C3">
        <w:rPr>
          <w:b/>
          <w:bCs/>
        </w:rPr>
        <w:t>Tier 1: Macro-Shards:</w:t>
      </w:r>
      <w:r w:rsidRPr="00F202C3">
        <w:t xml:space="preserve"> The dataset is split into independent shards. A deletion request only triggers retraining for the specific constituent model in that shard, reducing complexity to 12.</w:t>
      </w:r>
    </w:p>
    <w:p w14:paraId="1CAF1A73" w14:textId="77777777" w:rsidR="00F202C3" w:rsidRPr="00F202C3" w:rsidRDefault="00F202C3" w:rsidP="00F202C3">
      <w:pPr>
        <w:numPr>
          <w:ilvl w:val="0"/>
          <w:numId w:val="2"/>
        </w:numPr>
      </w:pPr>
      <w:r w:rsidRPr="00F202C3">
        <w:rPr>
          <w:b/>
          <w:bCs/>
        </w:rPr>
        <w:lastRenderedPageBreak/>
        <w:t>Tier 2: Micro-Shards:</w:t>
      </w:r>
      <w:r w:rsidRPr="00F202C3">
        <w:t xml:space="preserve"> Each macro-shard is divided into slices with saved </w:t>
      </w:r>
      <w:r w:rsidRPr="00F202C3">
        <w:rPr>
          <w:b/>
          <w:bCs/>
        </w:rPr>
        <w:t>checkpoints</w:t>
      </w:r>
      <w:r w:rsidRPr="00F202C3">
        <w:t xml:space="preserve"> (). Retraining restarts from the checkpoint immediately preceding the deleted record, further reducing complexity to 312.</w:t>
      </w:r>
    </w:p>
    <w:p w14:paraId="049671E4" w14:textId="77777777" w:rsidR="00F202C3" w:rsidRPr="00F202C3" w:rsidRDefault="00F202C3" w:rsidP="00F202C3">
      <w:r w:rsidRPr="00F202C3">
        <w:rPr>
          <w:b/>
          <w:bCs/>
        </w:rPr>
        <w:t>3.2 Influence-Function Correction</w:t>
      </w:r>
    </w:p>
    <w:p w14:paraId="1A9BEF94" w14:textId="77777777" w:rsidR="00F202C3" w:rsidRPr="00F202C3" w:rsidRDefault="00F202C3" w:rsidP="00F202C3">
      <w:r w:rsidRPr="00F202C3">
        <w:t xml:space="preserve">To eliminate the small parameter drift (~2%) introduced by sharding, SAR applies a </w:t>
      </w:r>
      <w:r w:rsidRPr="00F202C3">
        <w:rPr>
          <w:b/>
          <w:bCs/>
        </w:rPr>
        <w:t>Newton update</w:t>
      </w:r>
      <w:r w:rsidRPr="00F202C3">
        <w:t>12: This step ensures the unlearned model reaches near-gold-standard accuracy12.</w:t>
      </w:r>
    </w:p>
    <w:p w14:paraId="6B42B9A2" w14:textId="77777777" w:rsidR="00F202C3" w:rsidRPr="00F202C3" w:rsidRDefault="00F202C3" w:rsidP="00F202C3">
      <w:r w:rsidRPr="00F202C3">
        <w:rPr>
          <w:b/>
          <w:bCs/>
        </w:rPr>
        <w:t>3.3 The SAR Unlearning Algorithm</w:t>
      </w:r>
    </w:p>
    <w:p w14:paraId="79D876E1" w14:textId="77777777" w:rsidR="00F202C3" w:rsidRPr="00F202C3" w:rsidRDefault="00F202C3" w:rsidP="00F202C3">
      <w:r w:rsidRPr="00F202C3">
        <w:t>def SAR_unlearn(ensemble, forget_record, dataset, k, m):</w:t>
      </w:r>
    </w:p>
    <w:p w14:paraId="00559FD6" w14:textId="77777777" w:rsidR="00F202C3" w:rsidRPr="00F202C3" w:rsidRDefault="00F202C3" w:rsidP="00F202C3">
      <w:r w:rsidRPr="00F202C3">
        <w:t xml:space="preserve">    # 1. Locate the macro-shard and specific model</w:t>
      </w:r>
    </w:p>
    <w:p w14:paraId="6FE17F39" w14:textId="77777777" w:rsidR="00F202C3" w:rsidRPr="00F202C3" w:rsidRDefault="00F202C3" w:rsidP="00F202C3">
      <w:r w:rsidRPr="00F202C3">
        <w:t xml:space="preserve">    macro_idx = find_macro_shard(forget_record, dataset, k)</w:t>
      </w:r>
    </w:p>
    <w:p w14:paraId="38DAAD89" w14:textId="77777777" w:rsidR="00F202C3" w:rsidRPr="00F202C3" w:rsidRDefault="00F202C3" w:rsidP="00F202C3">
      <w:r w:rsidRPr="00F202C3">
        <w:t xml:space="preserve">    </w:t>
      </w:r>
    </w:p>
    <w:p w14:paraId="3840445A" w14:textId="77777777" w:rsidR="00F202C3" w:rsidRPr="00F202C3" w:rsidRDefault="00F202C3" w:rsidP="00F202C3">
      <w:r w:rsidRPr="00F202C3">
        <w:t xml:space="preserve">    # 2. Find the micro-slice and its last valid checkpoint</w:t>
      </w:r>
    </w:p>
    <w:p w14:paraId="148AF389" w14:textId="77777777" w:rsidR="00F202C3" w:rsidRPr="00F202C3" w:rsidRDefault="00F202C3" w:rsidP="00F202C3">
      <w:r w:rsidRPr="00F202C3">
        <w:t xml:space="preserve">    micro_idx, checkpoint_params = find_micro_shard(forget_record, macro_idx, m)</w:t>
      </w:r>
    </w:p>
    <w:p w14:paraId="31AD8325" w14:textId="77777777" w:rsidR="00F202C3" w:rsidRPr="00F202C3" w:rsidRDefault="00F202C3" w:rsidP="00F202C3">
      <w:r w:rsidRPr="00F202C3">
        <w:t xml:space="preserve">    </w:t>
      </w:r>
    </w:p>
    <w:p w14:paraId="688CFB01" w14:textId="77777777" w:rsidR="00F202C3" w:rsidRPr="00F202C3" w:rsidRDefault="00F202C3" w:rsidP="00F202C3">
      <w:r w:rsidRPr="00F202C3">
        <w:t xml:space="preserve">    # 3. Retrain ONLY from that checkpoint on remaining slices</w:t>
      </w:r>
    </w:p>
    <w:p w14:paraId="03864A08" w14:textId="77777777" w:rsidR="00F202C3" w:rsidRPr="00F202C3" w:rsidRDefault="00F202C3" w:rsidP="00F202C3">
      <w:r w:rsidRPr="00F202C3">
        <w:t xml:space="preserve">    retain_slices = dataset.get_slices(macro_idx, from_slice=micro_idx, exclude=forget_record)</w:t>
      </w:r>
    </w:p>
    <w:p w14:paraId="51D2C143" w14:textId="77777777" w:rsidR="00F202C3" w:rsidRPr="00F202C3" w:rsidRDefault="00F202C3" w:rsidP="00F202C3">
      <w:r w:rsidRPr="00F202C3">
        <w:t xml:space="preserve">    M_retrained = retrain_from_checkpoint(checkpoint_params, retain_slices)</w:t>
      </w:r>
    </w:p>
    <w:p w14:paraId="1D4D1590" w14:textId="77777777" w:rsidR="00F202C3" w:rsidRPr="00F202C3" w:rsidRDefault="00F202C3" w:rsidP="00F202C3">
      <w:r w:rsidRPr="00F202C3">
        <w:t xml:space="preserve">    </w:t>
      </w:r>
    </w:p>
    <w:p w14:paraId="3140F035" w14:textId="77777777" w:rsidR="00F202C3" w:rsidRPr="00F202C3" w:rsidRDefault="00F202C3" w:rsidP="00F202C3">
      <w:r w:rsidRPr="00F202C3">
        <w:t xml:space="preserve">    # 4. Apply Influence Correction (Newton Update)</w:t>
      </w:r>
    </w:p>
    <w:p w14:paraId="234BF241" w14:textId="77777777" w:rsidR="00F202C3" w:rsidRPr="00F202C3" w:rsidRDefault="00F202C3" w:rsidP="00F202C3">
      <w:r w:rsidRPr="00F202C3">
        <w:t xml:space="preserve">    H_inv_grad = compute_influence(M_retrained, forget_record)</w:t>
      </w:r>
    </w:p>
    <w:p w14:paraId="339968A7" w14:textId="77777777" w:rsidR="00F202C3" w:rsidRPr="00F202C3" w:rsidRDefault="00F202C3" w:rsidP="00F202C3">
      <w:r w:rsidRPr="00F202C3">
        <w:t xml:space="preserve">    M_corrected = M_retrained.apply_update(H_inv_grad)</w:t>
      </w:r>
    </w:p>
    <w:p w14:paraId="1F509B9F" w14:textId="77777777" w:rsidR="00F202C3" w:rsidRPr="00F202C3" w:rsidRDefault="00F202C3" w:rsidP="00F202C3">
      <w:r w:rsidRPr="00F202C3">
        <w:t xml:space="preserve">    </w:t>
      </w:r>
    </w:p>
    <w:p w14:paraId="726EEB24" w14:textId="77777777" w:rsidR="00F202C3" w:rsidRPr="00F202C3" w:rsidRDefault="00F202C3" w:rsidP="00F202C3">
      <w:r w:rsidRPr="00F202C3">
        <w:t xml:space="preserve">    # 5. Update ensemble and aggregate weights</w:t>
      </w:r>
    </w:p>
    <w:p w14:paraId="243FAFC1" w14:textId="77777777" w:rsidR="00F202C3" w:rsidRPr="00F202C3" w:rsidRDefault="00F202C3" w:rsidP="00F202C3">
      <w:r w:rsidRPr="00F202C3">
        <w:t xml:space="preserve">    ensemble[macro_idx] = M_corrected</w:t>
      </w:r>
    </w:p>
    <w:p w14:paraId="3A463357" w14:textId="77777777" w:rsidR="00F202C3" w:rsidRPr="00F202C3" w:rsidRDefault="00F202C3" w:rsidP="00F202C3">
      <w:r w:rsidRPr="00F202C3">
        <w:t xml:space="preserve">    return federated_average(ensemble) # Returns O(log n) update</w:t>
      </w:r>
    </w:p>
    <w:p w14:paraId="322C5B3C" w14:textId="77777777" w:rsidR="00F202C3" w:rsidRPr="00F202C3" w:rsidRDefault="00F202C3" w:rsidP="00F202C3">
      <w:r w:rsidRPr="00F202C3">
        <w:rPr>
          <w:i/>
          <w:iCs/>
        </w:rPr>
        <w:t>(Adapted from Source</w:t>
      </w:r>
      <w:r w:rsidRPr="00F202C3">
        <w:t>13</w:t>
      </w:r>
      <w:r w:rsidRPr="00F202C3">
        <w:rPr>
          <w:i/>
          <w:iCs/>
        </w:rPr>
        <w:t>)</w:t>
      </w:r>
    </w:p>
    <w:p w14:paraId="6AB4E356" w14:textId="77777777" w:rsidR="00F202C3" w:rsidRPr="00F202C3" w:rsidRDefault="00F202C3" w:rsidP="00F202C3">
      <w:r w:rsidRPr="00F202C3">
        <w:t xml:space="preserve">-------------------------------------------------------------------------------- </w:t>
      </w:r>
    </w:p>
    <w:p w14:paraId="38825294" w14:textId="77777777" w:rsidR="00F202C3" w:rsidRPr="00F202C3" w:rsidRDefault="00F202C3" w:rsidP="00F202C3">
      <w:r w:rsidRPr="00F202C3">
        <w:rPr>
          <w:b/>
          <w:bCs/>
        </w:rPr>
        <w:t>4. Verification: The V-Score</w:t>
      </w:r>
    </w:p>
    <w:p w14:paraId="7AA6C6A9" w14:textId="77777777" w:rsidR="00F202C3" w:rsidRPr="00F202C3" w:rsidRDefault="00F202C3" w:rsidP="00F202C3">
      <w:r w:rsidRPr="00F202C3">
        <w:lastRenderedPageBreak/>
        <w:t xml:space="preserve">To provide an auditable "proof of forgetting," we define the </w:t>
      </w:r>
      <w:r w:rsidRPr="00F202C3">
        <w:rPr>
          <w:b/>
          <w:bCs/>
        </w:rPr>
        <w:t>Verification Score (V-Score)</w:t>
      </w:r>
      <w:r w:rsidRPr="00F202C3">
        <w:t xml:space="preserve"> based on output-space similarity414:</w:t>
      </w:r>
    </w:p>
    <w:p w14:paraId="6B204BDC" w14:textId="77777777" w:rsidR="00F202C3" w:rsidRPr="00F202C3" w:rsidRDefault="00F202C3" w:rsidP="00F202C3">
      <w:pPr>
        <w:numPr>
          <w:ilvl w:val="0"/>
          <w:numId w:val="3"/>
        </w:numPr>
      </w:pPr>
      <w:r w:rsidRPr="00F202C3">
        <w:rPr>
          <w:b/>
          <w:bCs/>
        </w:rPr>
        <w:t>V-Score = 1.00:</w:t>
      </w:r>
      <w:r w:rsidRPr="00F202C3">
        <w:t xml:space="preserve"> Perfect forgetting (identical to full retraining)4.</w:t>
      </w:r>
    </w:p>
    <w:p w14:paraId="510B2A89" w14:textId="77777777" w:rsidR="00F202C3" w:rsidRPr="00F202C3" w:rsidRDefault="00F202C3" w:rsidP="00F202C3">
      <w:pPr>
        <w:numPr>
          <w:ilvl w:val="0"/>
          <w:numId w:val="3"/>
        </w:numPr>
      </w:pPr>
      <w:r w:rsidRPr="00F202C3">
        <w:rPr>
          <w:b/>
          <w:bCs/>
        </w:rPr>
        <w:t>V-Score 0.95:</w:t>
      </w:r>
      <w:r w:rsidRPr="00F202C3">
        <w:t xml:space="preserve"> The proposed threshold for GDPR compliance4.</w:t>
      </w:r>
    </w:p>
    <w:p w14:paraId="346BAE19" w14:textId="77777777" w:rsidR="00F202C3" w:rsidRPr="00F202C3" w:rsidRDefault="00F202C3" w:rsidP="00F202C3">
      <w:r w:rsidRPr="00F202C3">
        <w:t xml:space="preserve">A model is certified only if it passes the </w:t>
      </w:r>
      <w:r w:rsidRPr="00F202C3">
        <w:rPr>
          <w:b/>
          <w:bCs/>
        </w:rPr>
        <w:t>Three-Part Audit Protocol</w:t>
      </w:r>
      <w:r w:rsidRPr="00F202C3">
        <w:t>:</w:t>
      </w:r>
    </w:p>
    <w:p w14:paraId="2202D73E" w14:textId="77777777" w:rsidR="00F202C3" w:rsidRPr="00F202C3" w:rsidRDefault="00F202C3" w:rsidP="00F202C3">
      <w:pPr>
        <w:numPr>
          <w:ilvl w:val="0"/>
          <w:numId w:val="4"/>
        </w:numPr>
      </w:pPr>
      <w:r w:rsidRPr="00F202C3">
        <w:rPr>
          <w:b/>
          <w:bCs/>
        </w:rPr>
        <w:t>Loss Parity:</w:t>
      </w:r>
      <w:r w:rsidRPr="00F202C3">
        <w:t xml:space="preserve"> Loss on must match unseen data within 15.</w:t>
      </w:r>
    </w:p>
    <w:p w14:paraId="6208170D" w14:textId="77777777" w:rsidR="00F202C3" w:rsidRPr="00F202C3" w:rsidRDefault="00F202C3" w:rsidP="00F202C3">
      <w:pPr>
        <w:numPr>
          <w:ilvl w:val="0"/>
          <w:numId w:val="4"/>
        </w:numPr>
      </w:pPr>
      <w:r w:rsidRPr="00F202C3">
        <w:rPr>
          <w:b/>
          <w:bCs/>
        </w:rPr>
        <w:t>MIA Resistance:</w:t>
      </w:r>
      <w:r w:rsidRPr="00F202C3">
        <w:t xml:space="preserve"> Attack AUC must fall between 0.48 and 0.5215.</w:t>
      </w:r>
    </w:p>
    <w:p w14:paraId="6B692A08" w14:textId="77777777" w:rsidR="00F202C3" w:rsidRPr="00F202C3" w:rsidRDefault="00F202C3" w:rsidP="00F202C3">
      <w:pPr>
        <w:numPr>
          <w:ilvl w:val="0"/>
          <w:numId w:val="4"/>
        </w:numPr>
      </w:pPr>
      <w:r w:rsidRPr="00F202C3">
        <w:rPr>
          <w:b/>
          <w:bCs/>
        </w:rPr>
        <w:t>V-Score:</w:t>
      </w:r>
      <w:r w:rsidRPr="00F202C3">
        <w:t xml:space="preserve"> Must be 3.</w:t>
      </w:r>
    </w:p>
    <w:p w14:paraId="3C7E6CB8" w14:textId="77777777" w:rsidR="00F202C3" w:rsidRPr="00F202C3" w:rsidRDefault="00F202C3" w:rsidP="00F202C3">
      <w:r w:rsidRPr="00F202C3">
        <w:t xml:space="preserve">-------------------------------------------------------------------------------- </w:t>
      </w:r>
    </w:p>
    <w:p w14:paraId="591D9367" w14:textId="77777777" w:rsidR="00F202C3" w:rsidRPr="00F202C3" w:rsidRDefault="00F202C3" w:rsidP="00F202C3">
      <w:r w:rsidRPr="00F202C3">
        <w:rPr>
          <w:b/>
          <w:bCs/>
        </w:rPr>
        <w:t>5. Empirical Evaluation</w:t>
      </w:r>
    </w:p>
    <w:p w14:paraId="5EACB7F9" w14:textId="77777777" w:rsidR="00F202C3" w:rsidRPr="00F202C3" w:rsidRDefault="00F202C3" w:rsidP="00F202C3">
      <w:r w:rsidRPr="00F202C3">
        <w:t xml:space="preserve">We tested SAR on the </w:t>
      </w:r>
      <w:r w:rsidRPr="00F202C3">
        <w:rPr>
          <w:b/>
          <w:bCs/>
        </w:rPr>
        <w:t>MIMIC-III clinical dataset</w:t>
      </w:r>
      <w:r w:rsidRPr="00F202C3">
        <w:t xml:space="preserve"> ( records) using 32 macro-shards and 10 micro-slices5.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534"/>
        <w:gridCol w:w="1835"/>
        <w:gridCol w:w="1095"/>
      </w:tblGrid>
      <w:tr w:rsidR="00F202C3" w:rsidRPr="00F202C3" w14:paraId="04AC8579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31AB854" w14:textId="77777777" w:rsidR="00F202C3" w:rsidRPr="00F202C3" w:rsidRDefault="00F202C3" w:rsidP="00F202C3">
            <w:pPr>
              <w:rPr>
                <w:b/>
                <w:bCs/>
              </w:rPr>
            </w:pPr>
            <w:r w:rsidRPr="00F202C3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31E456E" w14:textId="77777777" w:rsidR="00F202C3" w:rsidRPr="00F202C3" w:rsidRDefault="00F202C3" w:rsidP="00F202C3">
            <w:pPr>
              <w:rPr>
                <w:b/>
                <w:bCs/>
              </w:rPr>
            </w:pPr>
            <w:r w:rsidRPr="00F202C3">
              <w:rPr>
                <w:b/>
                <w:bCs/>
              </w:rPr>
              <w:t>Pre-Unlearning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B5A81C6" w14:textId="77777777" w:rsidR="00F202C3" w:rsidRPr="00F202C3" w:rsidRDefault="00F202C3" w:rsidP="00F202C3">
            <w:pPr>
              <w:rPr>
                <w:b/>
                <w:bCs/>
              </w:rPr>
            </w:pPr>
            <w:r w:rsidRPr="00F202C3">
              <w:rPr>
                <w:b/>
                <w:bCs/>
              </w:rPr>
              <w:t>Full Retrain (Gold)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6A316996" w14:textId="77777777" w:rsidR="00F202C3" w:rsidRPr="00F202C3" w:rsidRDefault="00F202C3" w:rsidP="00F202C3">
            <w:pPr>
              <w:rPr>
                <w:b/>
                <w:bCs/>
              </w:rPr>
            </w:pPr>
            <w:r w:rsidRPr="00F202C3">
              <w:rPr>
                <w:b/>
                <w:bCs/>
              </w:rPr>
              <w:t>SAR (Ours)</w:t>
            </w:r>
          </w:p>
        </w:tc>
      </w:tr>
      <w:tr w:rsidR="00F202C3" w:rsidRPr="00F202C3" w14:paraId="379F0B8A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9892E99" w14:textId="77777777" w:rsidR="00F202C3" w:rsidRPr="00F202C3" w:rsidRDefault="00F202C3" w:rsidP="00F202C3">
            <w:r w:rsidRPr="00F202C3">
              <w:rPr>
                <w:b/>
                <w:bCs/>
              </w:rPr>
              <w:t>MIA AUC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ECD93E6" w14:textId="77777777" w:rsidR="00F202C3" w:rsidRPr="00F202C3" w:rsidRDefault="00F202C3" w:rsidP="00F202C3">
            <w:r w:rsidRPr="00F202C3">
              <w:t>0.79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FAFC31C" w14:textId="77777777" w:rsidR="00F202C3" w:rsidRPr="00F202C3" w:rsidRDefault="00F202C3" w:rsidP="00F202C3">
            <w:r w:rsidRPr="00F202C3">
              <w:t>0.50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4DCD9DE" w14:textId="77777777" w:rsidR="00F202C3" w:rsidRPr="00F202C3" w:rsidRDefault="00F202C3" w:rsidP="00F202C3">
            <w:r w:rsidRPr="00F202C3">
              <w:rPr>
                <w:b/>
                <w:bCs/>
              </w:rPr>
              <w:t>0.51</w:t>
            </w:r>
          </w:p>
        </w:tc>
      </w:tr>
      <w:tr w:rsidR="00F202C3" w:rsidRPr="00F202C3" w14:paraId="770FE479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B8A8A91" w14:textId="77777777" w:rsidR="00F202C3" w:rsidRPr="00F202C3" w:rsidRDefault="00F202C3" w:rsidP="00F202C3">
            <w:r w:rsidRPr="00F202C3">
              <w:rPr>
                <w:b/>
                <w:bCs/>
              </w:rPr>
              <w:t>V-Score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CF2C9EC" w14:textId="77777777" w:rsidR="00F202C3" w:rsidRPr="00F202C3" w:rsidRDefault="00F202C3" w:rsidP="00F202C3">
            <w:r w:rsidRPr="00F202C3">
              <w:t>0.00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9393647" w14:textId="77777777" w:rsidR="00F202C3" w:rsidRPr="00F202C3" w:rsidRDefault="00F202C3" w:rsidP="00F202C3">
            <w:r w:rsidRPr="00F202C3">
              <w:t>1.00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2E42FF0" w14:textId="77777777" w:rsidR="00F202C3" w:rsidRPr="00F202C3" w:rsidRDefault="00F202C3" w:rsidP="00F202C3">
            <w:r w:rsidRPr="00F202C3">
              <w:rPr>
                <w:b/>
                <w:bCs/>
              </w:rPr>
              <w:t>0.98</w:t>
            </w:r>
          </w:p>
        </w:tc>
      </w:tr>
      <w:tr w:rsidR="00F202C3" w:rsidRPr="00F202C3" w14:paraId="38AEC500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7BCF171" w14:textId="77777777" w:rsidR="00F202C3" w:rsidRPr="00F202C3" w:rsidRDefault="00F202C3" w:rsidP="00F202C3">
            <w:r w:rsidRPr="00F202C3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6873CB6" w14:textId="77777777" w:rsidR="00F202C3" w:rsidRPr="00F202C3" w:rsidRDefault="00F202C3" w:rsidP="00F202C3">
            <w:r w:rsidRPr="00F202C3">
              <w:t>91.4%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D3108F3" w14:textId="77777777" w:rsidR="00F202C3" w:rsidRPr="00F202C3" w:rsidRDefault="00F202C3" w:rsidP="00F202C3">
            <w:r w:rsidRPr="00F202C3">
              <w:t>91.3%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D3155A1" w14:textId="77777777" w:rsidR="00F202C3" w:rsidRPr="00F202C3" w:rsidRDefault="00F202C3" w:rsidP="00F202C3">
            <w:r w:rsidRPr="00F202C3">
              <w:rPr>
                <w:b/>
                <w:bCs/>
              </w:rPr>
              <w:t>91.1%</w:t>
            </w:r>
          </w:p>
        </w:tc>
      </w:tr>
      <w:tr w:rsidR="00F202C3" w:rsidRPr="00F202C3" w14:paraId="605CCFB9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3C85DBB" w14:textId="77777777" w:rsidR="00F202C3" w:rsidRPr="00F202C3" w:rsidRDefault="00F202C3" w:rsidP="00F202C3">
            <w:r w:rsidRPr="00F202C3">
              <w:rPr>
                <w:b/>
                <w:bCs/>
              </w:rPr>
              <w:t>Unlearning Time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8C08268" w14:textId="77777777" w:rsidR="00F202C3" w:rsidRPr="00F202C3" w:rsidRDefault="00F202C3" w:rsidP="00F202C3">
            <w:r w:rsidRPr="00F202C3">
              <w:t>—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C57C7D0" w14:textId="77777777" w:rsidR="00F202C3" w:rsidRPr="00F202C3" w:rsidRDefault="00F202C3" w:rsidP="00F202C3">
            <w:r w:rsidRPr="00F202C3">
              <w:t>71.2 min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E997650" w14:textId="77777777" w:rsidR="00F202C3" w:rsidRPr="00F202C3" w:rsidRDefault="00F202C3" w:rsidP="00F202C3">
            <w:r w:rsidRPr="00F202C3">
              <w:rPr>
                <w:b/>
                <w:bCs/>
              </w:rPr>
              <w:t>4.2 min</w:t>
            </w:r>
          </w:p>
        </w:tc>
      </w:tr>
      <w:tr w:rsidR="00F202C3" w:rsidRPr="00F202C3" w14:paraId="09AD7ABD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399E55D" w14:textId="77777777" w:rsidR="00F202C3" w:rsidRPr="00F202C3" w:rsidRDefault="00F202C3" w:rsidP="00F202C3">
            <w:r w:rsidRPr="00F202C3">
              <w:rPr>
                <w:b/>
                <w:bCs/>
              </w:rPr>
              <w:t>Cost Saved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20115FA" w14:textId="77777777" w:rsidR="00F202C3" w:rsidRPr="00F202C3" w:rsidRDefault="00F202C3" w:rsidP="00F202C3">
            <w:r w:rsidRPr="00F202C3">
              <w:t>—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EB4CE98" w14:textId="77777777" w:rsidR="00F202C3" w:rsidRPr="00F202C3" w:rsidRDefault="00F202C3" w:rsidP="00F202C3">
            <w:r w:rsidRPr="00F202C3">
              <w:t>0%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9666E98" w14:textId="77777777" w:rsidR="00F202C3" w:rsidRPr="00F202C3" w:rsidRDefault="00F202C3" w:rsidP="00F202C3">
            <w:r w:rsidRPr="00F202C3">
              <w:rPr>
                <w:b/>
                <w:bCs/>
              </w:rPr>
              <w:t>94.1%</w:t>
            </w:r>
          </w:p>
        </w:tc>
      </w:tr>
    </w:tbl>
    <w:p w14:paraId="5F4A5D01" w14:textId="77777777" w:rsidR="00F202C3" w:rsidRPr="00F202C3" w:rsidRDefault="00F202C3" w:rsidP="00F202C3">
      <w:r w:rsidRPr="00F202C3">
        <w:rPr>
          <w:i/>
          <w:iCs/>
        </w:rPr>
        <w:t>(Table adapted from Source</w:t>
      </w:r>
      <w:r w:rsidRPr="00F202C3">
        <w:t>5</w:t>
      </w:r>
      <w:r w:rsidRPr="00F202C3">
        <w:rPr>
          <w:i/>
          <w:iCs/>
        </w:rPr>
        <w:t>)</w:t>
      </w:r>
    </w:p>
    <w:p w14:paraId="42DEDFFB" w14:textId="77777777" w:rsidR="00F202C3" w:rsidRPr="00F202C3" w:rsidRDefault="00F202C3" w:rsidP="00F202C3">
      <w:r w:rsidRPr="00F202C3">
        <w:t xml:space="preserve">-------------------------------------------------------------------------------- </w:t>
      </w:r>
    </w:p>
    <w:p w14:paraId="7B437A3E" w14:textId="77777777" w:rsidR="00F202C3" w:rsidRPr="00F202C3" w:rsidRDefault="00F202C3" w:rsidP="00F202C3">
      <w:r w:rsidRPr="00F202C3">
        <w:rPr>
          <w:b/>
          <w:bCs/>
        </w:rPr>
        <w:t>6. Conclusion</w:t>
      </w:r>
    </w:p>
    <w:p w14:paraId="66B5A976" w14:textId="77777777" w:rsidR="00F202C3" w:rsidRPr="00F202C3" w:rsidRDefault="00F202C3" w:rsidP="00F202C3">
      <w:r w:rsidRPr="00F202C3">
        <w:t xml:space="preserve">The SAR architecture proves that machine unlearning is a practical engineering reality16. By combining complexity with the V-Score, organizations can meet strict </w:t>
      </w:r>
      <w:r w:rsidRPr="00F202C3">
        <w:rPr>
          <w:b/>
          <w:bCs/>
        </w:rPr>
        <w:t>GDPR Article 17</w:t>
      </w:r>
      <w:r w:rsidRPr="00F202C3">
        <w:t xml:space="preserve"> requirements without sacrificing model performance or incurring the prohibitive costs of full retraining1617. Future work will scale these techniques to transformer-based Large Language Models (LLMs)18.</w:t>
      </w:r>
    </w:p>
    <w:p w14:paraId="62330754" w14:textId="77777777" w:rsidR="00F202C3" w:rsidRPr="00F202C3" w:rsidRDefault="00F202C3" w:rsidP="00F202C3">
      <w:r w:rsidRPr="00F202C3">
        <w:t xml:space="preserve">-------------------------------------------------------------------------------- </w:t>
      </w:r>
    </w:p>
    <w:p w14:paraId="5AAD1E32" w14:textId="77777777" w:rsidR="00F202C3" w:rsidRPr="00F202C3" w:rsidRDefault="00F202C3" w:rsidP="00F202C3">
      <w:r w:rsidRPr="00F202C3">
        <w:rPr>
          <w:b/>
          <w:bCs/>
        </w:rPr>
        <w:t>References</w:t>
      </w:r>
      <w:r w:rsidRPr="00F202C3">
        <w:t>1</w:t>
      </w:r>
    </w:p>
    <w:p w14:paraId="3E6C4798" w14:textId="77777777" w:rsidR="00F202C3" w:rsidRPr="00F202C3" w:rsidRDefault="00F202C3" w:rsidP="00F202C3">
      <w:pPr>
        <w:numPr>
          <w:ilvl w:val="0"/>
          <w:numId w:val="5"/>
        </w:numPr>
      </w:pPr>
      <w:r w:rsidRPr="00F202C3">
        <w:t>European Parliament. GDPR Article 17: Right to erasure19.2</w:t>
      </w:r>
    </w:p>
    <w:p w14:paraId="5B036D7B" w14:textId="77777777" w:rsidR="00F202C3" w:rsidRPr="00F202C3" w:rsidRDefault="00F202C3" w:rsidP="00F202C3">
      <w:pPr>
        <w:numPr>
          <w:ilvl w:val="0"/>
          <w:numId w:val="5"/>
        </w:numPr>
      </w:pPr>
      <w:r w:rsidRPr="00F202C3">
        <w:lastRenderedPageBreak/>
        <w:t>Xu, J., et al. (2024). Machine Unlearning: Solutions and Challenges19.6</w:t>
      </w:r>
    </w:p>
    <w:p w14:paraId="2D8BEAAA" w14:textId="77777777" w:rsidR="00F202C3" w:rsidRPr="00F202C3" w:rsidRDefault="00F202C3" w:rsidP="00F202C3">
      <w:pPr>
        <w:numPr>
          <w:ilvl w:val="0"/>
          <w:numId w:val="5"/>
        </w:numPr>
      </w:pPr>
      <w:r w:rsidRPr="00F202C3">
        <w:t>Bourtoule, L., et al. (2021). Machine unlearning (SISA)20.8</w:t>
      </w:r>
    </w:p>
    <w:p w14:paraId="6BB65392" w14:textId="77777777" w:rsidR="00F202C3" w:rsidRPr="00F202C3" w:rsidRDefault="00F202C3" w:rsidP="00F202C3">
      <w:pPr>
        <w:numPr>
          <w:ilvl w:val="0"/>
          <w:numId w:val="5"/>
        </w:numPr>
      </w:pPr>
      <w:r w:rsidRPr="00F202C3">
        <w:t>Shokri, R., et al. (2017). Membership inference attacks21.</w:t>
      </w:r>
    </w:p>
    <w:p w14:paraId="72CD9963" w14:textId="77777777" w:rsidR="00F202C3" w:rsidRDefault="00F202C3"/>
    <w:p w14:paraId="07A68525" w14:textId="77777777" w:rsidR="00585B92" w:rsidRDefault="00585B92"/>
    <w:p w14:paraId="5278619A" w14:textId="77777777" w:rsidR="00585B92" w:rsidRDefault="00585B92"/>
    <w:sectPr w:rsidR="00585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4198C"/>
    <w:multiLevelType w:val="multilevel"/>
    <w:tmpl w:val="665C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1417C"/>
    <w:multiLevelType w:val="multilevel"/>
    <w:tmpl w:val="0A3C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21203"/>
    <w:multiLevelType w:val="multilevel"/>
    <w:tmpl w:val="59C6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372AA"/>
    <w:multiLevelType w:val="multilevel"/>
    <w:tmpl w:val="7DB0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56E3A"/>
    <w:multiLevelType w:val="multilevel"/>
    <w:tmpl w:val="E292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000204">
    <w:abstractNumId w:val="0"/>
  </w:num>
  <w:num w:numId="2" w16cid:durableId="2107190458">
    <w:abstractNumId w:val="2"/>
  </w:num>
  <w:num w:numId="3" w16cid:durableId="1346634425">
    <w:abstractNumId w:val="1"/>
  </w:num>
  <w:num w:numId="4" w16cid:durableId="620381693">
    <w:abstractNumId w:val="4"/>
  </w:num>
  <w:num w:numId="5" w16cid:durableId="1878736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C3"/>
    <w:rsid w:val="003229B4"/>
    <w:rsid w:val="00585B92"/>
    <w:rsid w:val="00F2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F26A"/>
  <w15:chartTrackingRefBased/>
  <w15:docId w15:val="{635712FF-2BE6-4F2B-8CE8-C2642F7D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vijay kumar</dc:creator>
  <cp:keywords/>
  <dc:description/>
  <cp:lastModifiedBy>pavan vijay kumar</cp:lastModifiedBy>
  <cp:revision>3</cp:revision>
  <dcterms:created xsi:type="dcterms:W3CDTF">2026-05-05T06:02:00Z</dcterms:created>
  <dcterms:modified xsi:type="dcterms:W3CDTF">2026-05-05T06:03:00Z</dcterms:modified>
</cp:coreProperties>
</file>