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1A8DB" w14:textId="6DA47138" w:rsidR="00900F3F" w:rsidRPr="00745BFD" w:rsidRDefault="00745BFD" w:rsidP="00900F3F">
      <w:pPr>
        <w:rPr>
          <w:b/>
          <w:bCs/>
        </w:rPr>
      </w:pPr>
      <w:r>
        <w:rPr>
          <w:b/>
          <w:bCs/>
        </w:rPr>
        <w:t>1</w:t>
      </w:r>
      <w:r w:rsidRPr="00745BFD">
        <w:rPr>
          <w:b/>
          <w:bCs/>
          <w:highlight w:val="lightGray"/>
        </w:rPr>
        <w:t>.</w:t>
      </w:r>
      <w:r w:rsidR="00900F3F" w:rsidRPr="00745BFD">
        <w:rPr>
          <w:b/>
          <w:bCs/>
          <w:highlight w:val="lightGray"/>
        </w:rPr>
        <w:t>What is UPSTREAM in power bi: --</w:t>
      </w:r>
    </w:p>
    <w:p w14:paraId="490E856C" w14:textId="4E7C1D6C" w:rsidR="00900F3F" w:rsidRDefault="00900F3F" w:rsidP="00900F3F">
      <w:r w:rsidRPr="00900F3F">
        <w:t xml:space="preserve">In Power BI, </w:t>
      </w:r>
      <w:r w:rsidRPr="00900F3F">
        <w:rPr>
          <w:b/>
          <w:bCs/>
        </w:rPr>
        <w:t>upstream</w:t>
      </w:r>
      <w:r w:rsidRPr="00900F3F">
        <w:t xml:space="preserve"> refers to the data sources and processes that feed data into a particular dataflow or report. Essentially, it's the origin of the data before it gets transformed and used in your Power BI reports and dashboards1.</w:t>
      </w:r>
    </w:p>
    <w:p w14:paraId="608782F9" w14:textId="750EFDC6" w:rsidR="00A90F7B" w:rsidRPr="00900F3F" w:rsidRDefault="00A90F7B" w:rsidP="00900F3F">
      <w:r w:rsidRPr="00A90F7B">
        <w:rPr>
          <w:highlight w:val="yellow"/>
        </w:rPr>
        <w:t>(Power bi to another data – upstream)</w:t>
      </w:r>
    </w:p>
    <w:p w14:paraId="4D216BC2" w14:textId="77777777" w:rsidR="00900F3F" w:rsidRDefault="00900F3F" w:rsidP="00900F3F">
      <w:r w:rsidRPr="00900F3F">
        <w:t>For example, if you have a dataflow that pulls data from an Excel file and a SQL database, those sources are considered upstream. Understanding the upstream data helps you trace the data lineage and ensure the accuracy and integrity of your reports1.</w:t>
      </w:r>
    </w:p>
    <w:p w14:paraId="2557E508" w14:textId="77777777" w:rsidR="0005125A" w:rsidRPr="0005125A" w:rsidRDefault="0005125A" w:rsidP="0005125A">
      <w:pPr>
        <w:rPr>
          <w:b/>
          <w:bCs/>
        </w:rPr>
      </w:pPr>
      <w:r w:rsidRPr="0005125A">
        <w:rPr>
          <w:b/>
          <w:bCs/>
        </w:rPr>
        <w:t xml:space="preserve">what is </w:t>
      </w:r>
      <w:proofErr w:type="spellStart"/>
      <w:r w:rsidRPr="0005125A">
        <w:rPr>
          <w:b/>
          <w:bCs/>
        </w:rPr>
        <w:t>downstram</w:t>
      </w:r>
      <w:proofErr w:type="spellEnd"/>
      <w:r w:rsidRPr="0005125A">
        <w:rPr>
          <w:b/>
          <w:bCs/>
        </w:rPr>
        <w:t xml:space="preserve"> in power bi</w:t>
      </w:r>
    </w:p>
    <w:p w14:paraId="1D540A5A" w14:textId="77777777" w:rsidR="00A90F7B" w:rsidRDefault="0005125A" w:rsidP="0005125A">
      <w:r w:rsidRPr="0005125A">
        <w:t xml:space="preserve">In Power BI, </w:t>
      </w:r>
      <w:r w:rsidRPr="0005125A">
        <w:rPr>
          <w:b/>
          <w:bCs/>
        </w:rPr>
        <w:t>downstream</w:t>
      </w:r>
      <w:r w:rsidRPr="0005125A">
        <w:t xml:space="preserve"> refers to the data flows, reports, dashboards, and other analyses that use or are derived from a particular data source or dataflow. Essentially, downstream elements are the outputs and final products that are built using the transformed data1.</w:t>
      </w:r>
    </w:p>
    <w:p w14:paraId="37FA2AF0" w14:textId="1C41A498" w:rsidR="0005125A" w:rsidRPr="0005125A" w:rsidRDefault="00A90F7B" w:rsidP="0005125A">
      <w:r w:rsidRPr="00A90F7B">
        <w:rPr>
          <w:highlight w:val="yellow"/>
        </w:rPr>
        <w:t>(server to power bi -- downstream)</w:t>
      </w:r>
    </w:p>
    <w:p w14:paraId="134E1A86" w14:textId="77777777" w:rsidR="0005125A" w:rsidRPr="0005125A" w:rsidRDefault="0005125A" w:rsidP="0005125A">
      <w:r w:rsidRPr="0005125A">
        <w:t>For example, if you have a dataflow that processes sales data, the reports and dashboards that visualize this data are considered downstream. Understanding the downstream helps you see how the data is being utilized and ensures that changes in upstream data sources are accurately reflected in the final outputs1.</w:t>
      </w:r>
    </w:p>
    <w:p w14:paraId="0E87B66B" w14:textId="77777777" w:rsidR="0005125A" w:rsidRPr="00900F3F" w:rsidRDefault="0005125A" w:rsidP="00900F3F"/>
    <w:p w14:paraId="07A02175" w14:textId="69B94B81" w:rsidR="00745BFD" w:rsidRPr="00745BFD" w:rsidRDefault="00745BFD" w:rsidP="00745BFD">
      <w:pPr>
        <w:rPr>
          <w:b/>
          <w:bCs/>
        </w:rPr>
      </w:pPr>
      <w:r w:rsidRPr="00745BFD">
        <w:rPr>
          <w:b/>
          <w:bCs/>
          <w:highlight w:val="lightGray"/>
        </w:rPr>
        <w:t>2.what is report in power bi: --</w:t>
      </w:r>
      <w:r>
        <w:rPr>
          <w:b/>
          <w:bCs/>
        </w:rPr>
        <w:t xml:space="preserve"> </w:t>
      </w:r>
    </w:p>
    <w:p w14:paraId="25304472" w14:textId="5B2A98CD" w:rsidR="00745BFD" w:rsidRPr="00745BFD" w:rsidRDefault="00745BFD" w:rsidP="00745BFD">
      <w:r w:rsidRPr="00745BFD">
        <w:t xml:space="preserve">A report in Power BI is a collection of visualizations, such as charts, graphs, maps, and tables, that display data insights in an interactive and visually appealing way. Reports help users </w:t>
      </w:r>
      <w:proofErr w:type="spellStart"/>
      <w:r w:rsidRPr="00745BFD">
        <w:t>analyze</w:t>
      </w:r>
      <w:proofErr w:type="spellEnd"/>
      <w:r w:rsidRPr="00745BFD">
        <w:t xml:space="preserve"> and understand their data by presenting it in a structured and meaningful manner. </w:t>
      </w:r>
    </w:p>
    <w:p w14:paraId="47BE9312" w14:textId="77777777" w:rsidR="00745BFD" w:rsidRPr="00745BFD" w:rsidRDefault="00745BFD" w:rsidP="00745BFD">
      <w:r w:rsidRPr="00745BFD">
        <w:t>Key features of Power BI reports include:</w:t>
      </w:r>
    </w:p>
    <w:p w14:paraId="751CE237" w14:textId="77777777" w:rsidR="00745BFD" w:rsidRPr="00745BFD" w:rsidRDefault="00745BFD" w:rsidP="00745BFD">
      <w:pPr>
        <w:numPr>
          <w:ilvl w:val="0"/>
          <w:numId w:val="1"/>
        </w:numPr>
      </w:pPr>
      <w:r w:rsidRPr="00745BFD">
        <w:rPr>
          <w:b/>
          <w:bCs/>
        </w:rPr>
        <w:t>Interactive Visuals</w:t>
      </w:r>
      <w:r w:rsidRPr="00745BFD">
        <w:t>: Users can click on different elements to filter and drill down into the data.</w:t>
      </w:r>
    </w:p>
    <w:p w14:paraId="701F5F86" w14:textId="77777777" w:rsidR="00745BFD" w:rsidRPr="00745BFD" w:rsidRDefault="00745BFD" w:rsidP="00745BFD">
      <w:pPr>
        <w:numPr>
          <w:ilvl w:val="0"/>
          <w:numId w:val="1"/>
        </w:numPr>
      </w:pPr>
      <w:r w:rsidRPr="00745BFD">
        <w:rPr>
          <w:b/>
          <w:bCs/>
        </w:rPr>
        <w:t>Customizable Layouts</w:t>
      </w:r>
      <w:r w:rsidRPr="00745BFD">
        <w:t>: Reports can be designed to fit specific needs, with a variety of visual types and customization options.</w:t>
      </w:r>
    </w:p>
    <w:p w14:paraId="7EA08825" w14:textId="77777777" w:rsidR="00745BFD" w:rsidRPr="00745BFD" w:rsidRDefault="00745BFD" w:rsidP="00745BFD">
      <w:pPr>
        <w:numPr>
          <w:ilvl w:val="0"/>
          <w:numId w:val="1"/>
        </w:numPr>
      </w:pPr>
      <w:r w:rsidRPr="00745BFD">
        <w:rPr>
          <w:b/>
          <w:bCs/>
        </w:rPr>
        <w:t>Data Connectivity</w:t>
      </w:r>
      <w:r w:rsidRPr="00745BFD">
        <w:t>: Reports can connect to various data sources, including Excel, SQL databases, and online services.</w:t>
      </w:r>
    </w:p>
    <w:p w14:paraId="6F93E601" w14:textId="77777777" w:rsidR="00745BFD" w:rsidRPr="00745BFD" w:rsidRDefault="00745BFD" w:rsidP="00745BFD">
      <w:pPr>
        <w:numPr>
          <w:ilvl w:val="0"/>
          <w:numId w:val="1"/>
        </w:numPr>
      </w:pPr>
      <w:r w:rsidRPr="00745BFD">
        <w:rPr>
          <w:b/>
          <w:bCs/>
        </w:rPr>
        <w:t>Real-time Data</w:t>
      </w:r>
      <w:r w:rsidRPr="00745BFD">
        <w:t>: Reports can display real-time data and automatically refresh to show the latest information.</w:t>
      </w:r>
    </w:p>
    <w:p w14:paraId="17EBAA3A" w14:textId="77777777" w:rsidR="00745BFD" w:rsidRDefault="00745BFD" w:rsidP="00745BFD">
      <w:r w:rsidRPr="00745BFD">
        <w:t>Reports are typically created using Power BI Desktop and then published to the Power BI Service for sharing and collaboration.</w:t>
      </w:r>
    </w:p>
    <w:p w14:paraId="04A6CBD5" w14:textId="77777777" w:rsidR="00E76F21" w:rsidRDefault="00E76F21" w:rsidP="00745BFD"/>
    <w:p w14:paraId="6F537DBC" w14:textId="77777777" w:rsidR="00E76F21" w:rsidRPr="00E76F21" w:rsidRDefault="00E76F21" w:rsidP="00E76F21">
      <w:pPr>
        <w:rPr>
          <w:b/>
          <w:bCs/>
        </w:rPr>
      </w:pPr>
      <w:r w:rsidRPr="00E76F21">
        <w:rPr>
          <w:b/>
          <w:bCs/>
          <w:highlight w:val="yellow"/>
        </w:rPr>
        <w:t>Steps to Create a Report in Power BI</w:t>
      </w:r>
    </w:p>
    <w:p w14:paraId="710B75E0" w14:textId="77777777" w:rsidR="00E76F21" w:rsidRPr="00E76F21" w:rsidRDefault="00E76F21" w:rsidP="00E76F21">
      <w:pPr>
        <w:numPr>
          <w:ilvl w:val="0"/>
          <w:numId w:val="18"/>
        </w:numPr>
      </w:pPr>
      <w:r w:rsidRPr="00E76F21">
        <w:rPr>
          <w:b/>
          <w:bCs/>
        </w:rPr>
        <w:t>Open Power BI Desktop</w:t>
      </w:r>
      <w:r w:rsidRPr="00E76F21">
        <w:t>:</w:t>
      </w:r>
    </w:p>
    <w:p w14:paraId="5FB617D2" w14:textId="77777777" w:rsidR="00E76F21" w:rsidRPr="00E76F21" w:rsidRDefault="00E76F21" w:rsidP="00E76F21">
      <w:pPr>
        <w:numPr>
          <w:ilvl w:val="1"/>
          <w:numId w:val="18"/>
        </w:numPr>
      </w:pPr>
      <w:r w:rsidRPr="00E76F21">
        <w:t>Download and install Power BI Desktop from the Power BI website.</w:t>
      </w:r>
    </w:p>
    <w:p w14:paraId="67BCC075" w14:textId="77777777" w:rsidR="00E76F21" w:rsidRPr="00E76F21" w:rsidRDefault="00E76F21" w:rsidP="00E76F21">
      <w:pPr>
        <w:numPr>
          <w:ilvl w:val="1"/>
          <w:numId w:val="18"/>
        </w:numPr>
      </w:pPr>
      <w:r w:rsidRPr="00E76F21">
        <w:lastRenderedPageBreak/>
        <w:t>Launch Power BI Desktop and start a new report.</w:t>
      </w:r>
    </w:p>
    <w:p w14:paraId="4F303B4B" w14:textId="77777777" w:rsidR="00E76F21" w:rsidRPr="00E76F21" w:rsidRDefault="00E76F21" w:rsidP="00E76F21">
      <w:pPr>
        <w:numPr>
          <w:ilvl w:val="0"/>
          <w:numId w:val="18"/>
        </w:numPr>
      </w:pPr>
      <w:r w:rsidRPr="00E76F21">
        <w:rPr>
          <w:b/>
          <w:bCs/>
        </w:rPr>
        <w:t>Connect to Data Sources</w:t>
      </w:r>
      <w:r w:rsidRPr="00E76F21">
        <w:t>:</w:t>
      </w:r>
    </w:p>
    <w:p w14:paraId="085F9094" w14:textId="77777777" w:rsidR="00E76F21" w:rsidRPr="00E76F21" w:rsidRDefault="00E76F21" w:rsidP="00E76F21">
      <w:pPr>
        <w:numPr>
          <w:ilvl w:val="1"/>
          <w:numId w:val="18"/>
        </w:numPr>
      </w:pPr>
      <w:r w:rsidRPr="00E76F21">
        <w:t>Click on "Get Data" to connect to various data sources such as Excel, SQL Server, SharePoint, Azure, and more.</w:t>
      </w:r>
    </w:p>
    <w:p w14:paraId="553A398F" w14:textId="77777777" w:rsidR="00E76F21" w:rsidRPr="00E76F21" w:rsidRDefault="00E76F21" w:rsidP="00E76F21">
      <w:pPr>
        <w:numPr>
          <w:ilvl w:val="1"/>
          <w:numId w:val="18"/>
        </w:numPr>
      </w:pPr>
      <w:r w:rsidRPr="00E76F21">
        <w:t>Load the data into Power BI Desktop.</w:t>
      </w:r>
    </w:p>
    <w:p w14:paraId="35BEFAD7" w14:textId="77777777" w:rsidR="00E76F21" w:rsidRPr="00E76F21" w:rsidRDefault="00E76F21" w:rsidP="00E76F21">
      <w:pPr>
        <w:numPr>
          <w:ilvl w:val="0"/>
          <w:numId w:val="18"/>
        </w:numPr>
      </w:pPr>
      <w:r w:rsidRPr="00E76F21">
        <w:rPr>
          <w:b/>
          <w:bCs/>
        </w:rPr>
        <w:t>Prepare and Transform Data</w:t>
      </w:r>
      <w:r w:rsidRPr="00E76F21">
        <w:t>:</w:t>
      </w:r>
    </w:p>
    <w:p w14:paraId="7AA9E66A" w14:textId="77777777" w:rsidR="00E76F21" w:rsidRPr="00E76F21" w:rsidRDefault="00E76F21" w:rsidP="00E76F21">
      <w:pPr>
        <w:numPr>
          <w:ilvl w:val="1"/>
          <w:numId w:val="18"/>
        </w:numPr>
      </w:pPr>
      <w:r w:rsidRPr="00E76F21">
        <w:t>Use the Power Query Editor to clean, transform, and shape the data as needed. Common transformations include filtering rows, removing columns, renaming columns, and changing data types.</w:t>
      </w:r>
    </w:p>
    <w:p w14:paraId="62F96851" w14:textId="77777777" w:rsidR="00E76F21" w:rsidRPr="00E76F21" w:rsidRDefault="00E76F21" w:rsidP="00E76F21">
      <w:pPr>
        <w:numPr>
          <w:ilvl w:val="0"/>
          <w:numId w:val="18"/>
        </w:numPr>
      </w:pPr>
      <w:r w:rsidRPr="00E76F21">
        <w:rPr>
          <w:b/>
          <w:bCs/>
        </w:rPr>
        <w:t>Create Visualizations</w:t>
      </w:r>
      <w:r w:rsidRPr="00E76F21">
        <w:t>:</w:t>
      </w:r>
    </w:p>
    <w:p w14:paraId="1523D65A" w14:textId="77777777" w:rsidR="00E76F21" w:rsidRPr="00E76F21" w:rsidRDefault="00E76F21" w:rsidP="00E76F21">
      <w:pPr>
        <w:numPr>
          <w:ilvl w:val="1"/>
          <w:numId w:val="18"/>
        </w:numPr>
      </w:pPr>
      <w:r w:rsidRPr="00E76F21">
        <w:t>Drag and drop fields from the data model onto the report canvas to create visualizations such as charts, graphs, tables, and maps.</w:t>
      </w:r>
    </w:p>
    <w:p w14:paraId="1AE2F5E4" w14:textId="77777777" w:rsidR="00E76F21" w:rsidRPr="00E76F21" w:rsidRDefault="00E76F21" w:rsidP="00E76F21">
      <w:pPr>
        <w:numPr>
          <w:ilvl w:val="1"/>
          <w:numId w:val="18"/>
        </w:numPr>
      </w:pPr>
      <w:r w:rsidRPr="00E76F21">
        <w:t>Customize visualizations by using the formatting options available in the Visualizations pane.</w:t>
      </w:r>
    </w:p>
    <w:p w14:paraId="0FFFF257" w14:textId="77777777" w:rsidR="00E76F21" w:rsidRPr="00E76F21" w:rsidRDefault="00E76F21" w:rsidP="00E76F21">
      <w:pPr>
        <w:numPr>
          <w:ilvl w:val="1"/>
          <w:numId w:val="18"/>
        </w:numPr>
      </w:pPr>
      <w:r w:rsidRPr="00E76F21">
        <w:t>Examples of common visualizations include bar charts, line charts, pie charts, scatter plots, and maps.</w:t>
      </w:r>
    </w:p>
    <w:p w14:paraId="6900A428" w14:textId="77777777" w:rsidR="00E76F21" w:rsidRPr="00E76F21" w:rsidRDefault="00E76F21" w:rsidP="00E76F21">
      <w:pPr>
        <w:numPr>
          <w:ilvl w:val="0"/>
          <w:numId w:val="18"/>
        </w:numPr>
      </w:pPr>
      <w:r w:rsidRPr="00E76F21">
        <w:rPr>
          <w:b/>
          <w:bCs/>
        </w:rPr>
        <w:t>Add Interactivity</w:t>
      </w:r>
      <w:r w:rsidRPr="00E76F21">
        <w:t>:</w:t>
      </w:r>
    </w:p>
    <w:p w14:paraId="58A68758" w14:textId="77777777" w:rsidR="00E76F21" w:rsidRPr="00E76F21" w:rsidRDefault="00E76F21" w:rsidP="00E76F21">
      <w:pPr>
        <w:numPr>
          <w:ilvl w:val="1"/>
          <w:numId w:val="18"/>
        </w:numPr>
      </w:pPr>
      <w:r w:rsidRPr="00E76F21">
        <w:t>Add slicers, filters, and drill-through functionality to make the report interactive and user-friendly.</w:t>
      </w:r>
    </w:p>
    <w:p w14:paraId="07A31BA1" w14:textId="77777777" w:rsidR="00E76F21" w:rsidRPr="00E76F21" w:rsidRDefault="00E76F21" w:rsidP="00E76F21">
      <w:pPr>
        <w:numPr>
          <w:ilvl w:val="1"/>
          <w:numId w:val="18"/>
        </w:numPr>
      </w:pPr>
      <w:r w:rsidRPr="00E76F21">
        <w:t>Use bookmarks and buttons to create navigation and enhance the user experience.</w:t>
      </w:r>
    </w:p>
    <w:p w14:paraId="1767AF1B" w14:textId="77777777" w:rsidR="00E76F21" w:rsidRPr="00E76F21" w:rsidRDefault="00E76F21" w:rsidP="00E76F21">
      <w:pPr>
        <w:numPr>
          <w:ilvl w:val="0"/>
          <w:numId w:val="18"/>
        </w:numPr>
      </w:pPr>
      <w:r w:rsidRPr="00E76F21">
        <w:rPr>
          <w:b/>
          <w:bCs/>
        </w:rPr>
        <w:t>Design the Report Layout</w:t>
      </w:r>
      <w:r w:rsidRPr="00E76F21">
        <w:t>:</w:t>
      </w:r>
    </w:p>
    <w:p w14:paraId="7FB55A73" w14:textId="77777777" w:rsidR="00E76F21" w:rsidRPr="00E76F21" w:rsidRDefault="00E76F21" w:rsidP="00E76F21">
      <w:pPr>
        <w:numPr>
          <w:ilvl w:val="1"/>
          <w:numId w:val="18"/>
        </w:numPr>
      </w:pPr>
      <w:r w:rsidRPr="00E76F21">
        <w:t>Arrange visualizations on the report canvas to create a coherent and visually appealing layout.</w:t>
      </w:r>
    </w:p>
    <w:p w14:paraId="6B5BDE18" w14:textId="77777777" w:rsidR="00E76F21" w:rsidRPr="00E76F21" w:rsidRDefault="00E76F21" w:rsidP="00E76F21">
      <w:pPr>
        <w:numPr>
          <w:ilvl w:val="1"/>
          <w:numId w:val="18"/>
        </w:numPr>
      </w:pPr>
      <w:r w:rsidRPr="00E76F21">
        <w:t xml:space="preserve">Use themes and </w:t>
      </w:r>
      <w:proofErr w:type="spellStart"/>
      <w:r w:rsidRPr="00E76F21">
        <w:t>color</w:t>
      </w:r>
      <w:proofErr w:type="spellEnd"/>
      <w:r w:rsidRPr="00E76F21">
        <w:t xml:space="preserve"> schemes to maintain a consistent look and feel.</w:t>
      </w:r>
    </w:p>
    <w:p w14:paraId="3E642359" w14:textId="77777777" w:rsidR="00E76F21" w:rsidRPr="00E76F21" w:rsidRDefault="00E76F21" w:rsidP="00E76F21">
      <w:pPr>
        <w:numPr>
          <w:ilvl w:val="0"/>
          <w:numId w:val="18"/>
        </w:numPr>
      </w:pPr>
      <w:r w:rsidRPr="00E76F21">
        <w:rPr>
          <w:b/>
          <w:bCs/>
        </w:rPr>
        <w:t>Create Multiple Pages</w:t>
      </w:r>
      <w:r w:rsidRPr="00E76F21">
        <w:t>:</w:t>
      </w:r>
    </w:p>
    <w:p w14:paraId="22ACE513" w14:textId="77777777" w:rsidR="00E76F21" w:rsidRPr="00E76F21" w:rsidRDefault="00E76F21" w:rsidP="00E76F21">
      <w:pPr>
        <w:numPr>
          <w:ilvl w:val="1"/>
          <w:numId w:val="18"/>
        </w:numPr>
      </w:pPr>
      <w:r w:rsidRPr="00E76F21">
        <w:t>If needed, add multiple pages to the report to cover different aspects of the data or to present detailed analyses.</w:t>
      </w:r>
    </w:p>
    <w:p w14:paraId="5DDCD847" w14:textId="77777777" w:rsidR="00E76F21" w:rsidRPr="00E76F21" w:rsidRDefault="00E76F21" w:rsidP="00E76F21">
      <w:pPr>
        <w:numPr>
          <w:ilvl w:val="0"/>
          <w:numId w:val="18"/>
        </w:numPr>
      </w:pPr>
      <w:r w:rsidRPr="00E76F21">
        <w:rPr>
          <w:b/>
          <w:bCs/>
        </w:rPr>
        <w:t>Add Data Insights</w:t>
      </w:r>
      <w:r w:rsidRPr="00E76F21">
        <w:t>:</w:t>
      </w:r>
    </w:p>
    <w:p w14:paraId="7C61F57B" w14:textId="77777777" w:rsidR="00E76F21" w:rsidRPr="00E76F21" w:rsidRDefault="00E76F21" w:rsidP="00E76F21">
      <w:pPr>
        <w:numPr>
          <w:ilvl w:val="1"/>
          <w:numId w:val="18"/>
        </w:numPr>
      </w:pPr>
      <w:r w:rsidRPr="00E76F21">
        <w:t>Use Power BI's AI features like Q&amp;A, key influencers, and decomposition trees to gain deeper insights into the data.</w:t>
      </w:r>
    </w:p>
    <w:p w14:paraId="551359C8" w14:textId="77777777" w:rsidR="00E76F21" w:rsidRPr="00E76F21" w:rsidRDefault="00E76F21" w:rsidP="00E76F21">
      <w:pPr>
        <w:numPr>
          <w:ilvl w:val="0"/>
          <w:numId w:val="18"/>
        </w:numPr>
      </w:pPr>
      <w:r w:rsidRPr="00E76F21">
        <w:rPr>
          <w:b/>
          <w:bCs/>
        </w:rPr>
        <w:t>Publish the Report</w:t>
      </w:r>
      <w:r w:rsidRPr="00E76F21">
        <w:t>:</w:t>
      </w:r>
    </w:p>
    <w:p w14:paraId="62682F49" w14:textId="77777777" w:rsidR="00E76F21" w:rsidRPr="00E76F21" w:rsidRDefault="00E76F21" w:rsidP="00E76F21">
      <w:pPr>
        <w:numPr>
          <w:ilvl w:val="1"/>
          <w:numId w:val="18"/>
        </w:numPr>
      </w:pPr>
      <w:r w:rsidRPr="00E76F21">
        <w:t>Click on "Publish" to publish the report to the Power BI Service (app.powerbi.com).</w:t>
      </w:r>
    </w:p>
    <w:p w14:paraId="51EAF75C" w14:textId="77777777" w:rsidR="00E76F21" w:rsidRPr="00E76F21" w:rsidRDefault="00E76F21" w:rsidP="00E76F21">
      <w:pPr>
        <w:numPr>
          <w:ilvl w:val="1"/>
          <w:numId w:val="18"/>
        </w:numPr>
      </w:pPr>
      <w:r w:rsidRPr="00E76F21">
        <w:t>Choose the workspace where you want to publish the report.</w:t>
      </w:r>
    </w:p>
    <w:p w14:paraId="3E205738" w14:textId="77777777" w:rsidR="00E76F21" w:rsidRPr="00E76F21" w:rsidRDefault="00E76F21" w:rsidP="00E76F21">
      <w:pPr>
        <w:numPr>
          <w:ilvl w:val="0"/>
          <w:numId w:val="18"/>
        </w:numPr>
      </w:pPr>
      <w:r w:rsidRPr="00E76F21">
        <w:rPr>
          <w:b/>
          <w:bCs/>
        </w:rPr>
        <w:t>Share and Collaborate</w:t>
      </w:r>
      <w:r w:rsidRPr="00E76F21">
        <w:t>:</w:t>
      </w:r>
    </w:p>
    <w:p w14:paraId="79BECE2A" w14:textId="77777777" w:rsidR="00E76F21" w:rsidRPr="00E76F21" w:rsidRDefault="00E76F21" w:rsidP="00E76F21">
      <w:pPr>
        <w:numPr>
          <w:ilvl w:val="1"/>
          <w:numId w:val="18"/>
        </w:numPr>
      </w:pPr>
      <w:r w:rsidRPr="00E76F21">
        <w:lastRenderedPageBreak/>
        <w:t>Share the report with colleagues and stakeholders by providing access through the Power BI Service.</w:t>
      </w:r>
    </w:p>
    <w:p w14:paraId="27F824C2" w14:textId="77777777" w:rsidR="00E76F21" w:rsidRPr="00E76F21" w:rsidRDefault="00E76F21" w:rsidP="00E76F21">
      <w:pPr>
        <w:numPr>
          <w:ilvl w:val="1"/>
          <w:numId w:val="18"/>
        </w:numPr>
      </w:pPr>
      <w:r w:rsidRPr="00E76F21">
        <w:t>Embed the report in SharePoint, Teams, or other applications for wider distribution.</w:t>
      </w:r>
    </w:p>
    <w:p w14:paraId="5AA580FA" w14:textId="77777777" w:rsidR="00E76F21" w:rsidRDefault="00E76F21" w:rsidP="00745BFD"/>
    <w:p w14:paraId="53706A84" w14:textId="77777777" w:rsidR="00E76F21" w:rsidRDefault="00E76F21" w:rsidP="00745BFD"/>
    <w:p w14:paraId="06510396" w14:textId="4B7A8D60" w:rsidR="00583EEB" w:rsidRPr="00583EEB" w:rsidRDefault="00583EEB" w:rsidP="00745BFD">
      <w:pPr>
        <w:rPr>
          <w:b/>
          <w:bCs/>
          <w:color w:val="FF0000"/>
        </w:rPr>
      </w:pPr>
      <w:r w:rsidRPr="00583EEB">
        <w:rPr>
          <w:b/>
          <w:bCs/>
          <w:color w:val="FF0000"/>
          <w:highlight w:val="lightGray"/>
        </w:rPr>
        <w:t>What is power bi admin: --</w:t>
      </w:r>
    </w:p>
    <w:p w14:paraId="0A6BC16E" w14:textId="77777777" w:rsidR="00583EEB" w:rsidRPr="00583EEB" w:rsidRDefault="00583EEB" w:rsidP="00583EEB">
      <w:pPr>
        <w:rPr>
          <w:b/>
          <w:bCs/>
        </w:rPr>
      </w:pPr>
      <w:r w:rsidRPr="00583EEB">
        <w:rPr>
          <w:b/>
          <w:bCs/>
        </w:rPr>
        <w:t>Power BI Administrator Responsibilities:</w:t>
      </w:r>
    </w:p>
    <w:p w14:paraId="62E84DC9" w14:textId="77777777" w:rsidR="00583EEB" w:rsidRPr="00583EEB" w:rsidRDefault="00583EEB" w:rsidP="00583EEB">
      <w:pPr>
        <w:numPr>
          <w:ilvl w:val="0"/>
          <w:numId w:val="7"/>
        </w:numPr>
        <w:rPr>
          <w:b/>
          <w:bCs/>
        </w:rPr>
      </w:pPr>
      <w:r w:rsidRPr="00583EEB">
        <w:rPr>
          <w:b/>
          <w:bCs/>
        </w:rPr>
        <w:t>Workspace Management: Create, manage, and monitor workspaces, ensuring proper access and security.</w:t>
      </w:r>
    </w:p>
    <w:p w14:paraId="04FCF409" w14:textId="77777777" w:rsidR="00583EEB" w:rsidRPr="00583EEB" w:rsidRDefault="00583EEB" w:rsidP="00583EEB">
      <w:pPr>
        <w:numPr>
          <w:ilvl w:val="0"/>
          <w:numId w:val="7"/>
        </w:numPr>
        <w:rPr>
          <w:b/>
          <w:bCs/>
        </w:rPr>
      </w:pPr>
      <w:r w:rsidRPr="00583EEB">
        <w:rPr>
          <w:b/>
          <w:bCs/>
        </w:rPr>
        <w:t>Capacity Management: Oversee the allocation and utilization of Premium capacities, optimizing performance.</w:t>
      </w:r>
    </w:p>
    <w:p w14:paraId="772AB2D7" w14:textId="77777777" w:rsidR="00583EEB" w:rsidRPr="00583EEB" w:rsidRDefault="00583EEB" w:rsidP="00583EEB">
      <w:pPr>
        <w:numPr>
          <w:ilvl w:val="0"/>
          <w:numId w:val="7"/>
        </w:numPr>
        <w:rPr>
          <w:b/>
          <w:bCs/>
        </w:rPr>
      </w:pPr>
      <w:r w:rsidRPr="00583EEB">
        <w:rPr>
          <w:b/>
          <w:bCs/>
        </w:rPr>
        <w:t>Data Governance: Ensure data compliance, security, and governance policies are enforced across Power BI content.</w:t>
      </w:r>
    </w:p>
    <w:p w14:paraId="3C1BDD70" w14:textId="77777777" w:rsidR="00583EEB" w:rsidRPr="00583EEB" w:rsidRDefault="00583EEB" w:rsidP="00583EEB">
      <w:pPr>
        <w:numPr>
          <w:ilvl w:val="0"/>
          <w:numId w:val="7"/>
        </w:numPr>
        <w:rPr>
          <w:b/>
          <w:bCs/>
        </w:rPr>
      </w:pPr>
      <w:r w:rsidRPr="00583EEB">
        <w:rPr>
          <w:b/>
          <w:bCs/>
        </w:rPr>
        <w:t>Tenant Settings: Configure and manage Power BI tenant settings, controlling features and functionality available to users.</w:t>
      </w:r>
    </w:p>
    <w:p w14:paraId="140AEAEE" w14:textId="77777777" w:rsidR="00583EEB" w:rsidRPr="00583EEB" w:rsidRDefault="00583EEB" w:rsidP="00583EEB">
      <w:pPr>
        <w:numPr>
          <w:ilvl w:val="0"/>
          <w:numId w:val="7"/>
        </w:numPr>
        <w:rPr>
          <w:b/>
          <w:bCs/>
        </w:rPr>
      </w:pPr>
      <w:r w:rsidRPr="00583EEB">
        <w:rPr>
          <w:b/>
          <w:bCs/>
        </w:rPr>
        <w:t>User Management: Assign roles and permissions, manage user licenses, and monitor user activity within Power BI.</w:t>
      </w:r>
    </w:p>
    <w:p w14:paraId="01E36CC1" w14:textId="77777777" w:rsidR="00583EEB" w:rsidRPr="00583EEB" w:rsidRDefault="00583EEB" w:rsidP="00583EEB">
      <w:pPr>
        <w:numPr>
          <w:ilvl w:val="0"/>
          <w:numId w:val="7"/>
        </w:numPr>
        <w:rPr>
          <w:b/>
          <w:bCs/>
        </w:rPr>
      </w:pPr>
      <w:r w:rsidRPr="00583EEB">
        <w:rPr>
          <w:b/>
          <w:bCs/>
        </w:rPr>
        <w:t>Content Monitoring: Monitor and audit Power BI reports, dashboards, and datasets for performance and usage.</w:t>
      </w:r>
    </w:p>
    <w:p w14:paraId="0CCFD5C0" w14:textId="77777777" w:rsidR="00583EEB" w:rsidRPr="00583EEB" w:rsidRDefault="00583EEB" w:rsidP="00583EEB">
      <w:pPr>
        <w:numPr>
          <w:ilvl w:val="0"/>
          <w:numId w:val="7"/>
        </w:numPr>
        <w:rPr>
          <w:b/>
          <w:bCs/>
        </w:rPr>
      </w:pPr>
      <w:r w:rsidRPr="00583EEB">
        <w:rPr>
          <w:b/>
          <w:bCs/>
        </w:rPr>
        <w:t>Support and Troubleshooting: Provide support to users, troubleshoot issues, and liaise with Microsoft support if needed.</w:t>
      </w:r>
    </w:p>
    <w:p w14:paraId="1C47CB9F" w14:textId="77777777" w:rsidR="00583EEB" w:rsidRDefault="00583EEB" w:rsidP="00583EEB">
      <w:pPr>
        <w:numPr>
          <w:ilvl w:val="0"/>
          <w:numId w:val="7"/>
        </w:numPr>
        <w:rPr>
          <w:b/>
          <w:bCs/>
        </w:rPr>
      </w:pPr>
      <w:r w:rsidRPr="00583EEB">
        <w:rPr>
          <w:b/>
          <w:bCs/>
        </w:rPr>
        <w:t>Compliance and Auditing: Ensure compliance with data protection regulations and perform regular audits on data access and usage.</w:t>
      </w:r>
    </w:p>
    <w:p w14:paraId="31E50265" w14:textId="77777777" w:rsidR="00583EEB" w:rsidRPr="00583EEB" w:rsidRDefault="00583EEB" w:rsidP="00583EEB">
      <w:pPr>
        <w:ind w:left="720"/>
        <w:rPr>
          <w:b/>
          <w:bCs/>
          <w:color w:val="FF0000"/>
        </w:rPr>
      </w:pPr>
      <w:r w:rsidRPr="00583EEB">
        <w:rPr>
          <w:b/>
          <w:bCs/>
          <w:color w:val="FF0000"/>
        </w:rPr>
        <w:t>Microsoft Administrator Responsibilities:</w:t>
      </w:r>
    </w:p>
    <w:p w14:paraId="3999BCE6" w14:textId="77777777" w:rsidR="00583EEB" w:rsidRPr="00583EEB" w:rsidRDefault="00583EEB" w:rsidP="00583EEB">
      <w:pPr>
        <w:numPr>
          <w:ilvl w:val="0"/>
          <w:numId w:val="8"/>
        </w:numPr>
        <w:rPr>
          <w:b/>
          <w:bCs/>
        </w:rPr>
      </w:pPr>
      <w:r w:rsidRPr="00583EEB">
        <w:rPr>
          <w:b/>
          <w:bCs/>
        </w:rPr>
        <w:t>User Management: Create, manage, and delete user accounts, groups, and organizational units. Assign licenses and roles to users.</w:t>
      </w:r>
    </w:p>
    <w:p w14:paraId="59F0A616" w14:textId="77777777" w:rsidR="00583EEB" w:rsidRPr="00583EEB" w:rsidRDefault="00583EEB" w:rsidP="00583EEB">
      <w:pPr>
        <w:numPr>
          <w:ilvl w:val="0"/>
          <w:numId w:val="8"/>
        </w:numPr>
        <w:rPr>
          <w:b/>
          <w:bCs/>
        </w:rPr>
      </w:pPr>
      <w:r w:rsidRPr="00583EEB">
        <w:rPr>
          <w:b/>
          <w:bCs/>
        </w:rPr>
        <w:t>Security and Compliance: Implement security policies, manage access controls, monitor security alerts, and ensure compliance with data protection regulations.</w:t>
      </w:r>
    </w:p>
    <w:p w14:paraId="00206E5E" w14:textId="77777777" w:rsidR="00583EEB" w:rsidRPr="00583EEB" w:rsidRDefault="00583EEB" w:rsidP="00583EEB">
      <w:pPr>
        <w:numPr>
          <w:ilvl w:val="0"/>
          <w:numId w:val="8"/>
        </w:numPr>
        <w:rPr>
          <w:b/>
          <w:bCs/>
        </w:rPr>
      </w:pPr>
      <w:r w:rsidRPr="00583EEB">
        <w:rPr>
          <w:b/>
          <w:bCs/>
        </w:rPr>
        <w:t>Application Management: Manage enterprise applications, configure app permissions, and enable single sign-on (SSO) for secure access.</w:t>
      </w:r>
    </w:p>
    <w:p w14:paraId="7736AD7D" w14:textId="77777777" w:rsidR="00583EEB" w:rsidRPr="00583EEB" w:rsidRDefault="00583EEB" w:rsidP="00583EEB">
      <w:pPr>
        <w:numPr>
          <w:ilvl w:val="0"/>
          <w:numId w:val="8"/>
        </w:numPr>
        <w:rPr>
          <w:b/>
          <w:bCs/>
        </w:rPr>
      </w:pPr>
      <w:r w:rsidRPr="00583EEB">
        <w:rPr>
          <w:b/>
          <w:bCs/>
        </w:rPr>
        <w:t>Device Management: Oversee device management, including enrolling devices, applying security policies, and ensuring compliance for devices accessing the organization’s data.</w:t>
      </w:r>
    </w:p>
    <w:p w14:paraId="07AA8E19" w14:textId="77777777" w:rsidR="00583EEB" w:rsidRPr="00583EEB" w:rsidRDefault="00583EEB" w:rsidP="00583EEB">
      <w:pPr>
        <w:numPr>
          <w:ilvl w:val="0"/>
          <w:numId w:val="8"/>
        </w:numPr>
        <w:rPr>
          <w:b/>
          <w:bCs/>
        </w:rPr>
      </w:pPr>
      <w:r w:rsidRPr="00583EEB">
        <w:rPr>
          <w:b/>
          <w:bCs/>
        </w:rPr>
        <w:t>Azure Services Management: Manage Azure resources, subscriptions, and service configurations. Monitor Azure usage and performance.</w:t>
      </w:r>
    </w:p>
    <w:p w14:paraId="351A1658" w14:textId="77777777" w:rsidR="00583EEB" w:rsidRPr="00583EEB" w:rsidRDefault="00583EEB" w:rsidP="00583EEB">
      <w:pPr>
        <w:numPr>
          <w:ilvl w:val="0"/>
          <w:numId w:val="8"/>
        </w:numPr>
        <w:rPr>
          <w:b/>
          <w:bCs/>
        </w:rPr>
      </w:pPr>
      <w:r w:rsidRPr="00583EEB">
        <w:rPr>
          <w:b/>
          <w:bCs/>
        </w:rPr>
        <w:t>Office 365 Administration: Administer Office 365 services (e.g., Exchange Online, SharePoint Online, Teams), including setting up and managing these services for the organization.</w:t>
      </w:r>
    </w:p>
    <w:p w14:paraId="44D80FD3" w14:textId="77777777" w:rsidR="00583EEB" w:rsidRPr="00583EEB" w:rsidRDefault="00583EEB" w:rsidP="00583EEB">
      <w:pPr>
        <w:numPr>
          <w:ilvl w:val="0"/>
          <w:numId w:val="8"/>
        </w:numPr>
        <w:rPr>
          <w:b/>
          <w:bCs/>
        </w:rPr>
      </w:pPr>
      <w:r w:rsidRPr="00583EEB">
        <w:rPr>
          <w:b/>
          <w:bCs/>
        </w:rPr>
        <w:lastRenderedPageBreak/>
        <w:t>Identity and Access Management: Configure and manage identity and access management settings, including multi-factor authentication (MFA), conditional access policies, and identity protection.</w:t>
      </w:r>
    </w:p>
    <w:p w14:paraId="2FE3F409" w14:textId="77777777" w:rsidR="00583EEB" w:rsidRPr="00583EEB" w:rsidRDefault="00583EEB" w:rsidP="00583EEB">
      <w:pPr>
        <w:numPr>
          <w:ilvl w:val="0"/>
          <w:numId w:val="8"/>
        </w:numPr>
        <w:rPr>
          <w:b/>
          <w:bCs/>
        </w:rPr>
      </w:pPr>
      <w:r w:rsidRPr="00583EEB">
        <w:rPr>
          <w:b/>
          <w:bCs/>
        </w:rPr>
        <w:t>Support and Troubleshooting: Provide support to users, troubleshoot issues, and work with Microsoft support to resolve complex problems.</w:t>
      </w:r>
    </w:p>
    <w:p w14:paraId="6122981E" w14:textId="77777777" w:rsidR="00583EEB" w:rsidRPr="00583EEB" w:rsidRDefault="00583EEB" w:rsidP="00583EEB">
      <w:pPr>
        <w:ind w:left="720"/>
        <w:rPr>
          <w:b/>
          <w:bCs/>
        </w:rPr>
      </w:pPr>
    </w:p>
    <w:p w14:paraId="662B9972" w14:textId="77777777" w:rsidR="00583EEB" w:rsidRPr="00745BFD" w:rsidRDefault="00583EEB" w:rsidP="00745BFD">
      <w:pPr>
        <w:rPr>
          <w:b/>
          <w:bCs/>
        </w:rPr>
      </w:pPr>
    </w:p>
    <w:p w14:paraId="7E1AA1A1" w14:textId="05D14727" w:rsidR="00745BFD" w:rsidRPr="00745BFD" w:rsidRDefault="00745BFD" w:rsidP="00745BFD">
      <w:pPr>
        <w:rPr>
          <w:b/>
          <w:bCs/>
        </w:rPr>
      </w:pPr>
      <w:r w:rsidRPr="00745BFD">
        <w:rPr>
          <w:b/>
          <w:bCs/>
          <w:highlight w:val="lightGray"/>
        </w:rPr>
        <w:t>3.Difference between power bi admin role and Microsoft admin role: --</w:t>
      </w:r>
    </w:p>
    <w:p w14:paraId="41528A52" w14:textId="77777777" w:rsidR="00745BFD" w:rsidRPr="00745BFD" w:rsidRDefault="00745BFD" w:rsidP="00745BFD">
      <w:r w:rsidRPr="00745BFD">
        <w:t xml:space="preserve">The </w:t>
      </w:r>
      <w:r w:rsidRPr="00745BFD">
        <w:rPr>
          <w:b/>
          <w:bCs/>
        </w:rPr>
        <w:t>Power BI Administrator</w:t>
      </w:r>
      <w:r w:rsidRPr="00745BFD">
        <w:t xml:space="preserve"> role is specific to managing Power BI resources within an organization. This includes tasks like setting up and managing workspaces, dataflows, datasets, and permissions related to Power BI content2.</w:t>
      </w:r>
    </w:p>
    <w:p w14:paraId="16914615" w14:textId="77777777" w:rsidR="00745BFD" w:rsidRPr="00745BFD" w:rsidRDefault="00745BFD" w:rsidP="00745BFD">
      <w:r w:rsidRPr="00745BFD">
        <w:t xml:space="preserve">On the other hand, a </w:t>
      </w:r>
      <w:r w:rsidRPr="00745BFD">
        <w:rPr>
          <w:b/>
          <w:bCs/>
        </w:rPr>
        <w:t>Microsoft Administrator</w:t>
      </w:r>
      <w:r w:rsidRPr="00745BFD">
        <w:t xml:space="preserve"> (often referred to as an </w:t>
      </w:r>
      <w:r w:rsidRPr="00745BFD">
        <w:rPr>
          <w:b/>
          <w:bCs/>
        </w:rPr>
        <w:t>Azure Active Directory (AAD) Administrator</w:t>
      </w:r>
      <w:r w:rsidRPr="00745BFD">
        <w:t xml:space="preserve"> or </w:t>
      </w:r>
      <w:r w:rsidRPr="00745BFD">
        <w:rPr>
          <w:b/>
          <w:bCs/>
        </w:rPr>
        <w:t>Global Administrator</w:t>
      </w:r>
      <w:r w:rsidRPr="00745BFD">
        <w:t>) has a broader scope of responsibilities that extend across the entire Microsoft ecosystem1. This role includes managing user accounts, licenses, security policies, and other administrative tasks across services like Office 365, Azure, and more1.</w:t>
      </w:r>
    </w:p>
    <w:p w14:paraId="5E3A4262" w14:textId="77777777" w:rsidR="00745BFD" w:rsidRPr="00745BFD" w:rsidRDefault="00745BFD" w:rsidP="00745BFD">
      <w:r w:rsidRPr="00745BFD">
        <w:t>In summary:</w:t>
      </w:r>
    </w:p>
    <w:p w14:paraId="7C1190A0" w14:textId="77777777" w:rsidR="00745BFD" w:rsidRPr="00745BFD" w:rsidRDefault="00745BFD" w:rsidP="00745BFD">
      <w:pPr>
        <w:numPr>
          <w:ilvl w:val="0"/>
          <w:numId w:val="2"/>
        </w:numPr>
      </w:pPr>
      <w:r w:rsidRPr="00745BFD">
        <w:rPr>
          <w:b/>
          <w:bCs/>
        </w:rPr>
        <w:t>Power BI Administrator</w:t>
      </w:r>
      <w:r w:rsidRPr="00745BFD">
        <w:t>: Focuses on Power BI-specific tasks and settings1.</w:t>
      </w:r>
    </w:p>
    <w:p w14:paraId="48E640F6" w14:textId="77777777" w:rsidR="00745BFD" w:rsidRPr="00745BFD" w:rsidRDefault="00745BFD" w:rsidP="00745BFD">
      <w:pPr>
        <w:numPr>
          <w:ilvl w:val="0"/>
          <w:numId w:val="2"/>
        </w:numPr>
      </w:pPr>
      <w:r w:rsidRPr="00745BFD">
        <w:rPr>
          <w:b/>
          <w:bCs/>
        </w:rPr>
        <w:t>Microsoft Administrator</w:t>
      </w:r>
      <w:r w:rsidRPr="00745BFD">
        <w:t>: Manages a wide range of administrative tasks across various Microsoft services</w:t>
      </w:r>
    </w:p>
    <w:p w14:paraId="44156D77" w14:textId="77777777" w:rsidR="00745BFD" w:rsidRPr="00745BFD" w:rsidRDefault="00745BFD" w:rsidP="00745BFD"/>
    <w:p w14:paraId="19FDE869" w14:textId="77777777" w:rsidR="00745BFD" w:rsidRPr="00745BFD" w:rsidRDefault="00745BFD" w:rsidP="00745BFD">
      <w:r w:rsidRPr="00745BFD">
        <w:t>Connecting Power BI with various Microsoft services can greatly enhance your data analysis and reporting capabilities. Here are some key integrations between Power BI and Microsoft services:</w:t>
      </w:r>
    </w:p>
    <w:p w14:paraId="47E7FA80" w14:textId="7637868D" w:rsidR="00745BFD" w:rsidRDefault="00745BFD" w:rsidP="00745BFD">
      <w:pPr>
        <w:ind w:left="360"/>
        <w:rPr>
          <w:b/>
          <w:bCs/>
        </w:rPr>
      </w:pPr>
      <w:r w:rsidRPr="00745BFD">
        <w:rPr>
          <w:b/>
          <w:bCs/>
          <w:highlight w:val="lightGray"/>
        </w:rPr>
        <w:t xml:space="preserve">4.Connect between power bi and </w:t>
      </w:r>
      <w:proofErr w:type="gramStart"/>
      <w:r w:rsidRPr="00745BFD">
        <w:rPr>
          <w:b/>
          <w:bCs/>
          <w:highlight w:val="lightGray"/>
        </w:rPr>
        <w:t>Microsoft :</w:t>
      </w:r>
      <w:proofErr w:type="gramEnd"/>
      <w:r w:rsidRPr="00745BFD">
        <w:rPr>
          <w:b/>
          <w:bCs/>
          <w:highlight w:val="lightGray"/>
        </w:rPr>
        <w:t xml:space="preserve"> --</w:t>
      </w:r>
      <w:r>
        <w:rPr>
          <w:b/>
          <w:bCs/>
        </w:rPr>
        <w:t xml:space="preserve"> </w:t>
      </w:r>
    </w:p>
    <w:p w14:paraId="3CC9B1B4" w14:textId="6F7DCB2A" w:rsidR="00745BFD" w:rsidRPr="00745BFD" w:rsidRDefault="00745BFD" w:rsidP="00745BFD">
      <w:pPr>
        <w:ind w:left="360"/>
      </w:pPr>
      <w:r w:rsidRPr="00745BFD">
        <w:rPr>
          <w:b/>
          <w:bCs/>
        </w:rPr>
        <w:t>Power BI and Microsoft 365 (Office 365)</w:t>
      </w:r>
      <w:r w:rsidRPr="00745BFD">
        <w:t>:</w:t>
      </w:r>
    </w:p>
    <w:p w14:paraId="20B30AA7" w14:textId="77777777" w:rsidR="00745BFD" w:rsidRPr="00745BFD" w:rsidRDefault="00745BFD" w:rsidP="00745BFD">
      <w:pPr>
        <w:numPr>
          <w:ilvl w:val="1"/>
          <w:numId w:val="3"/>
        </w:numPr>
      </w:pPr>
      <w:r w:rsidRPr="00745BFD">
        <w:rPr>
          <w:b/>
          <w:bCs/>
        </w:rPr>
        <w:t>SharePoint</w:t>
      </w:r>
      <w:r w:rsidRPr="00745BFD">
        <w:t>: Embed Power BI reports in SharePoint Online for easy access and sharing within your organization.</w:t>
      </w:r>
    </w:p>
    <w:p w14:paraId="0FAC6E5B" w14:textId="77777777" w:rsidR="00745BFD" w:rsidRPr="00745BFD" w:rsidRDefault="00745BFD" w:rsidP="00745BFD">
      <w:pPr>
        <w:numPr>
          <w:ilvl w:val="1"/>
          <w:numId w:val="3"/>
        </w:numPr>
      </w:pPr>
      <w:r w:rsidRPr="00745BFD">
        <w:rPr>
          <w:b/>
          <w:bCs/>
        </w:rPr>
        <w:t>Excel</w:t>
      </w:r>
      <w:r w:rsidRPr="00745BFD">
        <w:t xml:space="preserve">: Import data from Excel files into Power BI and </w:t>
      </w:r>
      <w:proofErr w:type="spellStart"/>
      <w:r w:rsidRPr="00745BFD">
        <w:t>analyze</w:t>
      </w:r>
      <w:proofErr w:type="spellEnd"/>
      <w:r w:rsidRPr="00745BFD">
        <w:t xml:space="preserve"> Excel data using Power BI visualizations.</w:t>
      </w:r>
    </w:p>
    <w:p w14:paraId="651249AF" w14:textId="77777777" w:rsidR="00745BFD" w:rsidRPr="00745BFD" w:rsidRDefault="00745BFD" w:rsidP="00745BFD">
      <w:pPr>
        <w:numPr>
          <w:ilvl w:val="1"/>
          <w:numId w:val="3"/>
        </w:numPr>
      </w:pPr>
      <w:r w:rsidRPr="00745BFD">
        <w:rPr>
          <w:b/>
          <w:bCs/>
        </w:rPr>
        <w:t>Teams</w:t>
      </w:r>
      <w:r w:rsidRPr="00745BFD">
        <w:t>: Embed Power BI reports and dashboards in Microsoft Teams for collaborative analysis.</w:t>
      </w:r>
    </w:p>
    <w:p w14:paraId="09A1BA5C" w14:textId="77777777" w:rsidR="00745BFD" w:rsidRPr="00745BFD" w:rsidRDefault="00745BFD" w:rsidP="00745BFD">
      <w:pPr>
        <w:numPr>
          <w:ilvl w:val="0"/>
          <w:numId w:val="3"/>
        </w:numPr>
      </w:pPr>
      <w:r w:rsidRPr="00745BFD">
        <w:rPr>
          <w:b/>
          <w:bCs/>
        </w:rPr>
        <w:t>Power BI and Azure</w:t>
      </w:r>
      <w:r w:rsidRPr="00745BFD">
        <w:t>:</w:t>
      </w:r>
    </w:p>
    <w:p w14:paraId="1C771199" w14:textId="77777777" w:rsidR="00745BFD" w:rsidRPr="00745BFD" w:rsidRDefault="00745BFD" w:rsidP="00745BFD">
      <w:pPr>
        <w:numPr>
          <w:ilvl w:val="1"/>
          <w:numId w:val="3"/>
        </w:numPr>
      </w:pPr>
      <w:r w:rsidRPr="00745BFD">
        <w:rPr>
          <w:b/>
          <w:bCs/>
        </w:rPr>
        <w:t>Azure SQL Database</w:t>
      </w:r>
      <w:r w:rsidRPr="00745BFD">
        <w:t xml:space="preserve">: Connect Power BI to Azure SQL Database to visualize and </w:t>
      </w:r>
      <w:proofErr w:type="spellStart"/>
      <w:r w:rsidRPr="00745BFD">
        <w:t>analyze</w:t>
      </w:r>
      <w:proofErr w:type="spellEnd"/>
      <w:r w:rsidRPr="00745BFD">
        <w:t xml:space="preserve"> your data.</w:t>
      </w:r>
    </w:p>
    <w:p w14:paraId="1EEADA93" w14:textId="77777777" w:rsidR="00745BFD" w:rsidRPr="00745BFD" w:rsidRDefault="00745BFD" w:rsidP="00745BFD">
      <w:pPr>
        <w:numPr>
          <w:ilvl w:val="1"/>
          <w:numId w:val="3"/>
        </w:numPr>
      </w:pPr>
      <w:r w:rsidRPr="00745BFD">
        <w:rPr>
          <w:b/>
          <w:bCs/>
        </w:rPr>
        <w:t>Azure Data Lake Storage</w:t>
      </w:r>
      <w:r w:rsidRPr="00745BFD">
        <w:t xml:space="preserve">: Use Power BI to access and </w:t>
      </w:r>
      <w:proofErr w:type="spellStart"/>
      <w:r w:rsidRPr="00745BFD">
        <w:t>analyze</w:t>
      </w:r>
      <w:proofErr w:type="spellEnd"/>
      <w:r w:rsidRPr="00745BFD">
        <w:t xml:space="preserve"> data stored in Azure Data Lake.</w:t>
      </w:r>
    </w:p>
    <w:p w14:paraId="32CFF186" w14:textId="77777777" w:rsidR="00745BFD" w:rsidRPr="00745BFD" w:rsidRDefault="00745BFD" w:rsidP="00745BFD">
      <w:pPr>
        <w:numPr>
          <w:ilvl w:val="1"/>
          <w:numId w:val="3"/>
        </w:numPr>
      </w:pPr>
      <w:r w:rsidRPr="00745BFD">
        <w:rPr>
          <w:b/>
          <w:bCs/>
        </w:rPr>
        <w:t>Azure Synapse Analytics</w:t>
      </w:r>
      <w:r w:rsidRPr="00745BFD">
        <w:t>: Integrate Power BI with Azure Synapse for advanced analytics and big data processing.</w:t>
      </w:r>
    </w:p>
    <w:p w14:paraId="6E717D64" w14:textId="77777777" w:rsidR="00745BFD" w:rsidRPr="00745BFD" w:rsidRDefault="00745BFD" w:rsidP="00745BFD">
      <w:pPr>
        <w:numPr>
          <w:ilvl w:val="0"/>
          <w:numId w:val="3"/>
        </w:numPr>
      </w:pPr>
      <w:r w:rsidRPr="00745BFD">
        <w:rPr>
          <w:b/>
          <w:bCs/>
        </w:rPr>
        <w:lastRenderedPageBreak/>
        <w:t>Power BI and Microsoft Dynamics 365</w:t>
      </w:r>
      <w:r w:rsidRPr="00745BFD">
        <w:t>:</w:t>
      </w:r>
    </w:p>
    <w:p w14:paraId="12E44BC2" w14:textId="77777777" w:rsidR="00745BFD" w:rsidRPr="00745BFD" w:rsidRDefault="00745BFD" w:rsidP="00745BFD">
      <w:pPr>
        <w:numPr>
          <w:ilvl w:val="1"/>
          <w:numId w:val="3"/>
        </w:numPr>
      </w:pPr>
      <w:r w:rsidRPr="00745BFD">
        <w:rPr>
          <w:b/>
          <w:bCs/>
        </w:rPr>
        <w:t>Dynamics 365</w:t>
      </w:r>
      <w:r w:rsidRPr="00745BFD">
        <w:t xml:space="preserve">: Connect Power BI to Dynamics 365 (e.g., Sales, Finance, Operations) to </w:t>
      </w:r>
      <w:proofErr w:type="spellStart"/>
      <w:r w:rsidRPr="00745BFD">
        <w:t>analyze</w:t>
      </w:r>
      <w:proofErr w:type="spellEnd"/>
      <w:r w:rsidRPr="00745BFD">
        <w:t xml:space="preserve"> business data and gain insights.</w:t>
      </w:r>
    </w:p>
    <w:p w14:paraId="5B3B10A4" w14:textId="77777777" w:rsidR="00745BFD" w:rsidRPr="00745BFD" w:rsidRDefault="00745BFD" w:rsidP="00745BFD">
      <w:pPr>
        <w:numPr>
          <w:ilvl w:val="0"/>
          <w:numId w:val="3"/>
        </w:numPr>
      </w:pPr>
      <w:r w:rsidRPr="00745BFD">
        <w:rPr>
          <w:b/>
          <w:bCs/>
        </w:rPr>
        <w:t>Power BI and Microsoft Power Platform</w:t>
      </w:r>
      <w:r w:rsidRPr="00745BFD">
        <w:t>:</w:t>
      </w:r>
    </w:p>
    <w:p w14:paraId="03FA4224" w14:textId="77777777" w:rsidR="00745BFD" w:rsidRPr="00745BFD" w:rsidRDefault="00745BFD" w:rsidP="00745BFD">
      <w:pPr>
        <w:numPr>
          <w:ilvl w:val="1"/>
          <w:numId w:val="3"/>
        </w:numPr>
      </w:pPr>
      <w:r w:rsidRPr="00745BFD">
        <w:rPr>
          <w:b/>
          <w:bCs/>
        </w:rPr>
        <w:t>Power Apps</w:t>
      </w:r>
      <w:r w:rsidRPr="00745BFD">
        <w:t>: Create custom apps that leverage Power BI reports and data visualizations.</w:t>
      </w:r>
    </w:p>
    <w:p w14:paraId="32C81B66" w14:textId="77777777" w:rsidR="00745BFD" w:rsidRPr="00745BFD" w:rsidRDefault="00745BFD" w:rsidP="00745BFD">
      <w:pPr>
        <w:numPr>
          <w:ilvl w:val="1"/>
          <w:numId w:val="3"/>
        </w:numPr>
      </w:pPr>
      <w:r w:rsidRPr="00745BFD">
        <w:rPr>
          <w:b/>
          <w:bCs/>
        </w:rPr>
        <w:t>Power Automate</w:t>
      </w:r>
      <w:r w:rsidRPr="00745BFD">
        <w:t>: Automate workflows and integrate Power BI with other services using Power Automate (formerly Microsoft Flow).</w:t>
      </w:r>
    </w:p>
    <w:p w14:paraId="41CFD3FF" w14:textId="77777777" w:rsidR="00745BFD" w:rsidRPr="00745BFD" w:rsidRDefault="00745BFD" w:rsidP="00745BFD">
      <w:r w:rsidRPr="00745BFD">
        <w:t xml:space="preserve">By leveraging these integrations, you can create a seamless data ecosystem within the Microsoft environment, making it easier to access, </w:t>
      </w:r>
      <w:proofErr w:type="spellStart"/>
      <w:r w:rsidRPr="00745BFD">
        <w:t>analyze</w:t>
      </w:r>
      <w:proofErr w:type="spellEnd"/>
      <w:r w:rsidRPr="00745BFD">
        <w:t>, and share insights across your organization.</w:t>
      </w:r>
    </w:p>
    <w:p w14:paraId="3249031A" w14:textId="77777777" w:rsidR="00A00237" w:rsidRDefault="00A00237"/>
    <w:p w14:paraId="4F2AFCE6" w14:textId="2488BD99" w:rsidR="00745BFD" w:rsidRDefault="00745BFD" w:rsidP="00745BFD">
      <w:r w:rsidRPr="00745BFD">
        <w:rPr>
          <w:highlight w:val="yellow"/>
        </w:rPr>
        <w:t xml:space="preserve">Create a </w:t>
      </w:r>
      <w:proofErr w:type="gramStart"/>
      <w:r w:rsidRPr="00745BFD">
        <w:rPr>
          <w:highlight w:val="yellow"/>
        </w:rPr>
        <w:t>data flows</w:t>
      </w:r>
      <w:proofErr w:type="gramEnd"/>
      <w:r w:rsidRPr="00745BFD">
        <w:rPr>
          <w:highlight w:val="yellow"/>
        </w:rPr>
        <w:t xml:space="preserve"> in power bi: --</w:t>
      </w:r>
    </w:p>
    <w:p w14:paraId="755DACF7" w14:textId="77777777" w:rsidR="00745BFD" w:rsidRPr="00745BFD" w:rsidRDefault="00745BFD" w:rsidP="00745BFD">
      <w:pPr>
        <w:rPr>
          <w:b/>
          <w:bCs/>
        </w:rPr>
      </w:pPr>
      <w:r w:rsidRPr="00745BFD">
        <w:rPr>
          <w:b/>
          <w:bCs/>
        </w:rPr>
        <w:t>Steps to Connect to a Dataflow in Power BI Desktop:</w:t>
      </w:r>
    </w:p>
    <w:p w14:paraId="25C163B0" w14:textId="77777777" w:rsidR="00745BFD" w:rsidRPr="00745BFD" w:rsidRDefault="00745BFD" w:rsidP="00745BFD">
      <w:pPr>
        <w:numPr>
          <w:ilvl w:val="0"/>
          <w:numId w:val="5"/>
        </w:numPr>
      </w:pPr>
      <w:r w:rsidRPr="00745BFD">
        <w:rPr>
          <w:b/>
          <w:bCs/>
        </w:rPr>
        <w:t>Create a Dataflow in Power BI Service:</w:t>
      </w:r>
    </w:p>
    <w:p w14:paraId="071A1668" w14:textId="77777777" w:rsidR="00745BFD" w:rsidRPr="00745BFD" w:rsidRDefault="00745BFD" w:rsidP="00745BFD">
      <w:pPr>
        <w:numPr>
          <w:ilvl w:val="1"/>
          <w:numId w:val="5"/>
        </w:numPr>
      </w:pPr>
      <w:r w:rsidRPr="00745BFD">
        <w:t xml:space="preserve">As mentioned, first, you need to create a </w:t>
      </w:r>
      <w:r w:rsidRPr="00745BFD">
        <w:rPr>
          <w:b/>
          <w:bCs/>
        </w:rPr>
        <w:t>Dataflow</w:t>
      </w:r>
      <w:r w:rsidRPr="00745BFD">
        <w:t xml:space="preserve"> in the </w:t>
      </w:r>
      <w:r w:rsidRPr="00745BFD">
        <w:rPr>
          <w:b/>
          <w:bCs/>
        </w:rPr>
        <w:t>Power BI Service</w:t>
      </w:r>
      <w:r w:rsidRPr="00745BFD">
        <w:t>.</w:t>
      </w:r>
    </w:p>
    <w:p w14:paraId="0EDA417E" w14:textId="77777777" w:rsidR="00745BFD" w:rsidRPr="00745BFD" w:rsidRDefault="00745BFD" w:rsidP="00745BFD">
      <w:pPr>
        <w:numPr>
          <w:ilvl w:val="1"/>
          <w:numId w:val="5"/>
        </w:numPr>
      </w:pPr>
      <w:r w:rsidRPr="00745BFD">
        <w:t>Go to the Power BI Service, create a dataflow in your desired workspace, and define your data transformations and entities using Power Query.</w:t>
      </w:r>
    </w:p>
    <w:p w14:paraId="660F2A9B" w14:textId="77777777" w:rsidR="00745BFD" w:rsidRPr="00745BFD" w:rsidRDefault="00745BFD" w:rsidP="00745BFD">
      <w:pPr>
        <w:numPr>
          <w:ilvl w:val="0"/>
          <w:numId w:val="5"/>
        </w:numPr>
      </w:pPr>
      <w:r w:rsidRPr="00745BFD">
        <w:rPr>
          <w:b/>
          <w:bCs/>
        </w:rPr>
        <w:t>Access the Dataflow in Power BI Desktop:</w:t>
      </w:r>
    </w:p>
    <w:p w14:paraId="6EE2601C" w14:textId="77777777" w:rsidR="00745BFD" w:rsidRPr="00745BFD" w:rsidRDefault="00745BFD" w:rsidP="00745BFD">
      <w:pPr>
        <w:numPr>
          <w:ilvl w:val="1"/>
          <w:numId w:val="5"/>
        </w:numPr>
      </w:pPr>
      <w:r w:rsidRPr="00745BFD">
        <w:t xml:space="preserve">Once you have your dataflow created in the Power BI Service, open </w:t>
      </w:r>
      <w:r w:rsidRPr="00745BFD">
        <w:rPr>
          <w:b/>
          <w:bCs/>
        </w:rPr>
        <w:t>Power BI Desktop</w:t>
      </w:r>
      <w:r w:rsidRPr="00745BFD">
        <w:t>.</w:t>
      </w:r>
    </w:p>
    <w:p w14:paraId="7D8E1046" w14:textId="77777777" w:rsidR="00745BFD" w:rsidRPr="00745BFD" w:rsidRDefault="00745BFD" w:rsidP="00745BFD">
      <w:pPr>
        <w:numPr>
          <w:ilvl w:val="1"/>
          <w:numId w:val="5"/>
        </w:numPr>
      </w:pPr>
      <w:r w:rsidRPr="00745BFD">
        <w:t xml:space="preserve">Go to the </w:t>
      </w:r>
      <w:r w:rsidRPr="00745BFD">
        <w:rPr>
          <w:b/>
          <w:bCs/>
        </w:rPr>
        <w:t>Home</w:t>
      </w:r>
      <w:r w:rsidRPr="00745BFD">
        <w:t xml:space="preserve"> tab, click on </w:t>
      </w:r>
      <w:r w:rsidRPr="00745BFD">
        <w:rPr>
          <w:b/>
          <w:bCs/>
        </w:rPr>
        <w:t>Get Data</w:t>
      </w:r>
      <w:r w:rsidRPr="00745BFD">
        <w:t xml:space="preserve">, and select </w:t>
      </w:r>
      <w:r w:rsidRPr="00745BFD">
        <w:rPr>
          <w:b/>
          <w:bCs/>
        </w:rPr>
        <w:t>Power BI Dataflows</w:t>
      </w:r>
      <w:r w:rsidRPr="00745BFD">
        <w:t xml:space="preserve"> from the list of options.</w:t>
      </w:r>
    </w:p>
    <w:p w14:paraId="4E13423E" w14:textId="77777777" w:rsidR="00745BFD" w:rsidRPr="00745BFD" w:rsidRDefault="00745BFD" w:rsidP="00745BFD">
      <w:pPr>
        <w:numPr>
          <w:ilvl w:val="0"/>
          <w:numId w:val="5"/>
        </w:numPr>
      </w:pPr>
      <w:r w:rsidRPr="00745BFD">
        <w:rPr>
          <w:b/>
          <w:bCs/>
        </w:rPr>
        <w:t>Connect to Your Power BI Dataflow:</w:t>
      </w:r>
    </w:p>
    <w:p w14:paraId="53E12541" w14:textId="77777777" w:rsidR="00745BFD" w:rsidRPr="00745BFD" w:rsidRDefault="00745BFD" w:rsidP="00745BFD">
      <w:pPr>
        <w:numPr>
          <w:ilvl w:val="1"/>
          <w:numId w:val="5"/>
        </w:numPr>
      </w:pPr>
      <w:r w:rsidRPr="00745BFD">
        <w:t xml:space="preserve">A dialog will appear prompting you to </w:t>
      </w:r>
      <w:r w:rsidRPr="00745BFD">
        <w:rPr>
          <w:b/>
          <w:bCs/>
        </w:rPr>
        <w:t>sign in</w:t>
      </w:r>
      <w:r w:rsidRPr="00745BFD">
        <w:t xml:space="preserve"> to your Power BI account.</w:t>
      </w:r>
    </w:p>
    <w:p w14:paraId="7F5F1B8E" w14:textId="77777777" w:rsidR="00745BFD" w:rsidRPr="00745BFD" w:rsidRDefault="00745BFD" w:rsidP="00745BFD">
      <w:pPr>
        <w:numPr>
          <w:ilvl w:val="1"/>
          <w:numId w:val="5"/>
        </w:numPr>
      </w:pPr>
      <w:r w:rsidRPr="00745BFD">
        <w:t>After signing in, you'll be able to see a list of available workspaces and dataflows that you've created in Power BI Service.</w:t>
      </w:r>
    </w:p>
    <w:p w14:paraId="7EB11AD5" w14:textId="77777777" w:rsidR="00745BFD" w:rsidRPr="00745BFD" w:rsidRDefault="00745BFD" w:rsidP="00745BFD">
      <w:pPr>
        <w:numPr>
          <w:ilvl w:val="1"/>
          <w:numId w:val="5"/>
        </w:numPr>
      </w:pPr>
      <w:r w:rsidRPr="00745BFD">
        <w:t>Select the workspace that contains the dataflow you want to use.</w:t>
      </w:r>
    </w:p>
    <w:p w14:paraId="6B5F4E25" w14:textId="77777777" w:rsidR="00745BFD" w:rsidRPr="00745BFD" w:rsidRDefault="00745BFD" w:rsidP="00745BFD">
      <w:pPr>
        <w:numPr>
          <w:ilvl w:val="1"/>
          <w:numId w:val="5"/>
        </w:numPr>
      </w:pPr>
      <w:r w:rsidRPr="00745BFD">
        <w:t xml:space="preserve">Choose the specific </w:t>
      </w:r>
      <w:r w:rsidRPr="00745BFD">
        <w:rPr>
          <w:b/>
          <w:bCs/>
        </w:rPr>
        <w:t>dataflow</w:t>
      </w:r>
      <w:r w:rsidRPr="00745BFD">
        <w:t xml:space="preserve"> and the </w:t>
      </w:r>
      <w:r w:rsidRPr="00745BFD">
        <w:rPr>
          <w:b/>
          <w:bCs/>
        </w:rPr>
        <w:t>entities (tables)</w:t>
      </w:r>
      <w:r w:rsidRPr="00745BFD">
        <w:t xml:space="preserve"> within the dataflow that you want to load into Power BI Desktop.</w:t>
      </w:r>
    </w:p>
    <w:p w14:paraId="4245C984" w14:textId="77777777" w:rsidR="00745BFD" w:rsidRPr="00745BFD" w:rsidRDefault="00745BFD" w:rsidP="00745BFD">
      <w:pPr>
        <w:numPr>
          <w:ilvl w:val="0"/>
          <w:numId w:val="5"/>
        </w:numPr>
      </w:pPr>
      <w:r w:rsidRPr="00745BFD">
        <w:rPr>
          <w:b/>
          <w:bCs/>
        </w:rPr>
        <w:t>Load the Data:</w:t>
      </w:r>
    </w:p>
    <w:p w14:paraId="0A50B256" w14:textId="77777777" w:rsidR="00745BFD" w:rsidRPr="00745BFD" w:rsidRDefault="00745BFD" w:rsidP="00745BFD">
      <w:pPr>
        <w:numPr>
          <w:ilvl w:val="1"/>
          <w:numId w:val="5"/>
        </w:numPr>
      </w:pPr>
      <w:r w:rsidRPr="00745BFD">
        <w:t xml:space="preserve">After selecting the entities, click </w:t>
      </w:r>
      <w:r w:rsidRPr="00745BFD">
        <w:rPr>
          <w:b/>
          <w:bCs/>
        </w:rPr>
        <w:t>Load</w:t>
      </w:r>
      <w:r w:rsidRPr="00745BFD">
        <w:t xml:space="preserve"> to load the data into Power BI Desktop, or click </w:t>
      </w:r>
      <w:r w:rsidRPr="00745BFD">
        <w:rPr>
          <w:b/>
          <w:bCs/>
        </w:rPr>
        <w:t>Transform Data</w:t>
      </w:r>
      <w:r w:rsidRPr="00745BFD">
        <w:t xml:space="preserve"> if you want to apply any additional transformations using the Power Query Editor.</w:t>
      </w:r>
    </w:p>
    <w:p w14:paraId="54D63780" w14:textId="77777777" w:rsidR="00745BFD" w:rsidRPr="00745BFD" w:rsidRDefault="00745BFD" w:rsidP="00745BFD">
      <w:pPr>
        <w:numPr>
          <w:ilvl w:val="0"/>
          <w:numId w:val="5"/>
        </w:numPr>
      </w:pPr>
      <w:r w:rsidRPr="00745BFD">
        <w:rPr>
          <w:b/>
          <w:bCs/>
        </w:rPr>
        <w:t>Use the Data in Reports:</w:t>
      </w:r>
    </w:p>
    <w:p w14:paraId="391C146C" w14:textId="77777777" w:rsidR="00745BFD" w:rsidRPr="00745BFD" w:rsidRDefault="00745BFD" w:rsidP="00745BFD">
      <w:pPr>
        <w:numPr>
          <w:ilvl w:val="1"/>
          <w:numId w:val="5"/>
        </w:numPr>
      </w:pPr>
      <w:r w:rsidRPr="00745BFD">
        <w:lastRenderedPageBreak/>
        <w:t>After loading the dataflow entities into Power BI Desktop, you can now use them to create visuals, build reports, and perform further analysis.</w:t>
      </w:r>
    </w:p>
    <w:p w14:paraId="054854CB" w14:textId="77777777" w:rsidR="00745BFD" w:rsidRPr="00745BFD" w:rsidRDefault="00745BFD" w:rsidP="00745BFD">
      <w:pPr>
        <w:rPr>
          <w:b/>
          <w:bCs/>
        </w:rPr>
      </w:pPr>
      <w:r w:rsidRPr="00745BFD">
        <w:rPr>
          <w:b/>
          <w:bCs/>
        </w:rPr>
        <w:t>Important Notes:</w:t>
      </w:r>
    </w:p>
    <w:p w14:paraId="42E9B641" w14:textId="77777777" w:rsidR="00745BFD" w:rsidRPr="00745BFD" w:rsidRDefault="00745BFD" w:rsidP="00745BFD">
      <w:pPr>
        <w:numPr>
          <w:ilvl w:val="0"/>
          <w:numId w:val="6"/>
        </w:numPr>
      </w:pPr>
      <w:r w:rsidRPr="00745BFD">
        <w:rPr>
          <w:b/>
          <w:bCs/>
        </w:rPr>
        <w:t>Dataflows in Power BI Service</w:t>
      </w:r>
      <w:r w:rsidRPr="00745BFD">
        <w:t>: As of now, dataflows are a feature of the Power BI Service. You need to create them in the Power BI Service first before you can access and use them in Power BI Desktop.</w:t>
      </w:r>
    </w:p>
    <w:p w14:paraId="1B01B288" w14:textId="77777777" w:rsidR="00745BFD" w:rsidRPr="00745BFD" w:rsidRDefault="00745BFD" w:rsidP="00745BFD">
      <w:pPr>
        <w:numPr>
          <w:ilvl w:val="0"/>
          <w:numId w:val="6"/>
        </w:numPr>
      </w:pPr>
      <w:r w:rsidRPr="00745BFD">
        <w:rPr>
          <w:b/>
          <w:bCs/>
        </w:rPr>
        <w:t>Power BI Pro or Premium</w:t>
      </w:r>
      <w:r w:rsidRPr="00745BFD">
        <w:t>: Accessing and using Power BI dataflows may require a Power BI Pro or Premium license.</w:t>
      </w:r>
    </w:p>
    <w:p w14:paraId="2B2AD9DC" w14:textId="77777777" w:rsidR="00745BFD" w:rsidRPr="00745BFD" w:rsidRDefault="00745BFD" w:rsidP="00745BFD">
      <w:pPr>
        <w:numPr>
          <w:ilvl w:val="0"/>
          <w:numId w:val="6"/>
        </w:numPr>
      </w:pPr>
      <w:r w:rsidRPr="00745BFD">
        <w:rPr>
          <w:b/>
          <w:bCs/>
        </w:rPr>
        <w:t>Scheduled Refresh</w:t>
      </w:r>
      <w:r w:rsidRPr="00745BFD">
        <w:t>: Once you load a dataflow into Power BI Desktop, it does not automatically update or refresh unless you refresh the data manually or schedule refreshes in the Power BI Service.</w:t>
      </w:r>
    </w:p>
    <w:p w14:paraId="6C2F2591" w14:textId="404D2AA6" w:rsidR="00745BFD" w:rsidRDefault="00681C48" w:rsidP="00681C48">
      <w:pPr>
        <w:pStyle w:val="ListParagraph"/>
        <w:numPr>
          <w:ilvl w:val="0"/>
          <w:numId w:val="14"/>
        </w:numPr>
      </w:pPr>
      <w:r w:rsidRPr="00681C48">
        <w:rPr>
          <w:highlight w:val="yellow"/>
        </w:rPr>
        <w:t xml:space="preserve">UP </w:t>
      </w:r>
      <w:proofErr w:type="gramStart"/>
      <w:r w:rsidRPr="00681C48">
        <w:rPr>
          <w:highlight w:val="yellow"/>
        </w:rPr>
        <w:t>Stream  Data</w:t>
      </w:r>
      <w:proofErr w:type="gramEnd"/>
      <w:r w:rsidRPr="00681C48">
        <w:rPr>
          <w:highlight w:val="yellow"/>
        </w:rPr>
        <w:t xml:space="preserve"> in power bi: --</w:t>
      </w:r>
    </w:p>
    <w:p w14:paraId="73754A6A" w14:textId="77777777" w:rsidR="00681C48" w:rsidRPr="00681C48" w:rsidRDefault="00681C48" w:rsidP="00681C48">
      <w:pPr>
        <w:rPr>
          <w:b/>
          <w:bCs/>
        </w:rPr>
      </w:pPr>
      <w:r w:rsidRPr="00681C48">
        <w:rPr>
          <w:b/>
          <w:bCs/>
        </w:rPr>
        <w:t>Upstream Data Handling in Power BI</w:t>
      </w:r>
    </w:p>
    <w:p w14:paraId="75B4C3CF" w14:textId="77777777" w:rsidR="00681C48" w:rsidRPr="00681C48" w:rsidRDefault="00681C48" w:rsidP="00681C48">
      <w:r w:rsidRPr="00681C48">
        <w:t xml:space="preserve">Let's assume we have an </w:t>
      </w:r>
      <w:r w:rsidRPr="00681C48">
        <w:rPr>
          <w:b/>
          <w:bCs/>
        </w:rPr>
        <w:t>Excel file</w:t>
      </w:r>
      <w:r w:rsidRPr="00681C48">
        <w:t xml:space="preserve"> that contains sales data, and we want to clean and transform it before visualizing it in Power BI.</w:t>
      </w:r>
    </w:p>
    <w:p w14:paraId="32C8CD6B" w14:textId="77777777" w:rsidR="00681C48" w:rsidRPr="00681C48" w:rsidRDefault="00681C48" w:rsidP="00681C48">
      <w:pPr>
        <w:rPr>
          <w:b/>
          <w:bCs/>
        </w:rPr>
      </w:pPr>
      <w:r w:rsidRPr="00681C48">
        <w:rPr>
          <w:b/>
          <w:bCs/>
        </w:rPr>
        <w:t>1. Connecting to Upstream Data Source (Excel file):</w:t>
      </w:r>
    </w:p>
    <w:p w14:paraId="5C7D4707" w14:textId="77777777" w:rsidR="00681C48" w:rsidRPr="00681C48" w:rsidRDefault="00681C48" w:rsidP="00681C48">
      <w:r w:rsidRPr="00681C48">
        <w:t xml:space="preserve">First, you need to connect to the Excel file as your data source, which will be considered the </w:t>
      </w:r>
      <w:r w:rsidRPr="00681C48">
        <w:rPr>
          <w:b/>
          <w:bCs/>
        </w:rPr>
        <w:t>upstream data source</w:t>
      </w:r>
      <w:r w:rsidRPr="00681C48">
        <w:t>.</w:t>
      </w:r>
    </w:p>
    <w:p w14:paraId="4D1ACA7C" w14:textId="77777777" w:rsidR="00681C48" w:rsidRPr="00681C48" w:rsidRDefault="00681C48" w:rsidP="00681C48">
      <w:pPr>
        <w:numPr>
          <w:ilvl w:val="0"/>
          <w:numId w:val="9"/>
        </w:numPr>
      </w:pPr>
      <w:r w:rsidRPr="00681C48">
        <w:t xml:space="preserve">Open </w:t>
      </w:r>
      <w:r w:rsidRPr="00681C48">
        <w:rPr>
          <w:b/>
          <w:bCs/>
        </w:rPr>
        <w:t>Power BI Desktop</w:t>
      </w:r>
      <w:r w:rsidRPr="00681C48">
        <w:t>.</w:t>
      </w:r>
    </w:p>
    <w:p w14:paraId="17D6C2F4" w14:textId="77777777" w:rsidR="00681C48" w:rsidRPr="00681C48" w:rsidRDefault="00681C48" w:rsidP="00681C48">
      <w:pPr>
        <w:numPr>
          <w:ilvl w:val="0"/>
          <w:numId w:val="9"/>
        </w:numPr>
      </w:pPr>
      <w:r w:rsidRPr="00681C48">
        <w:t xml:space="preserve">Go to </w:t>
      </w:r>
      <w:r w:rsidRPr="00681C48">
        <w:rPr>
          <w:b/>
          <w:bCs/>
        </w:rPr>
        <w:t>Home</w:t>
      </w:r>
      <w:r w:rsidRPr="00681C48">
        <w:t xml:space="preserve"> &gt; </w:t>
      </w:r>
      <w:r w:rsidRPr="00681C48">
        <w:rPr>
          <w:b/>
          <w:bCs/>
        </w:rPr>
        <w:t>Get Data</w:t>
      </w:r>
      <w:r w:rsidRPr="00681C48">
        <w:t xml:space="preserve"> &gt; </w:t>
      </w:r>
      <w:r w:rsidRPr="00681C48">
        <w:rPr>
          <w:b/>
          <w:bCs/>
        </w:rPr>
        <w:t>Excel</w:t>
      </w:r>
      <w:r w:rsidRPr="00681C48">
        <w:t>.</w:t>
      </w:r>
    </w:p>
    <w:p w14:paraId="2501BE31" w14:textId="77777777" w:rsidR="00681C48" w:rsidRPr="00681C48" w:rsidRDefault="00681C48" w:rsidP="00681C48">
      <w:pPr>
        <w:numPr>
          <w:ilvl w:val="0"/>
          <w:numId w:val="9"/>
        </w:numPr>
      </w:pPr>
      <w:r w:rsidRPr="00681C48">
        <w:t xml:space="preserve">Select your Excel file and click </w:t>
      </w:r>
      <w:r w:rsidRPr="00681C48">
        <w:rPr>
          <w:b/>
          <w:bCs/>
        </w:rPr>
        <w:t>Open</w:t>
      </w:r>
      <w:r w:rsidRPr="00681C48">
        <w:t>.</w:t>
      </w:r>
    </w:p>
    <w:p w14:paraId="4EEA3671" w14:textId="77777777" w:rsidR="00681C48" w:rsidRPr="00681C48" w:rsidRDefault="00681C48" w:rsidP="00681C48">
      <w:pPr>
        <w:rPr>
          <w:b/>
          <w:bCs/>
        </w:rPr>
      </w:pPr>
      <w:r w:rsidRPr="00681C48">
        <w:rPr>
          <w:b/>
          <w:bCs/>
        </w:rPr>
        <w:t>2. Transforming Data in Power Query (Upstream Transformations):</w:t>
      </w:r>
    </w:p>
    <w:p w14:paraId="0A376253" w14:textId="77777777" w:rsidR="00681C48" w:rsidRPr="00681C48" w:rsidRDefault="00681C48" w:rsidP="00681C48">
      <w:r w:rsidRPr="00681C48">
        <w:t xml:space="preserve">After loading the Excel data, Power Query will open automatically to allow you to transform the data. These transformations will be considered </w:t>
      </w:r>
      <w:r w:rsidRPr="00681C48">
        <w:rPr>
          <w:b/>
          <w:bCs/>
        </w:rPr>
        <w:t>upstream transformations</w:t>
      </w:r>
      <w:r w:rsidRPr="00681C48">
        <w:t>.</w:t>
      </w:r>
    </w:p>
    <w:p w14:paraId="09C3B264" w14:textId="77777777" w:rsidR="00681C48" w:rsidRPr="00681C48" w:rsidRDefault="00681C48" w:rsidP="00681C48">
      <w:r w:rsidRPr="00681C48">
        <w:t>Example transformations:</w:t>
      </w:r>
    </w:p>
    <w:p w14:paraId="339F6E8F" w14:textId="77777777" w:rsidR="00681C48" w:rsidRPr="00681C48" w:rsidRDefault="00681C48" w:rsidP="00681C48">
      <w:pPr>
        <w:numPr>
          <w:ilvl w:val="0"/>
          <w:numId w:val="10"/>
        </w:numPr>
      </w:pPr>
      <w:r w:rsidRPr="00681C48">
        <w:rPr>
          <w:b/>
          <w:bCs/>
        </w:rPr>
        <w:t>Remove unwanted columns</w:t>
      </w:r>
      <w:r w:rsidRPr="00681C48">
        <w:t xml:space="preserve"> (e.g., removing metadata or columns you don't need).</w:t>
      </w:r>
    </w:p>
    <w:p w14:paraId="066141B0" w14:textId="77777777" w:rsidR="00681C48" w:rsidRPr="00681C48" w:rsidRDefault="00681C48" w:rsidP="00681C48">
      <w:pPr>
        <w:numPr>
          <w:ilvl w:val="0"/>
          <w:numId w:val="10"/>
        </w:numPr>
      </w:pPr>
      <w:r w:rsidRPr="00681C48">
        <w:rPr>
          <w:b/>
          <w:bCs/>
        </w:rPr>
        <w:t>Filter rows</w:t>
      </w:r>
      <w:r w:rsidRPr="00681C48">
        <w:t xml:space="preserve"> (e.g., filtering out rows where the Sales Amount is zero).</w:t>
      </w:r>
    </w:p>
    <w:p w14:paraId="5C21B954" w14:textId="77777777" w:rsidR="00681C48" w:rsidRPr="00681C48" w:rsidRDefault="00681C48" w:rsidP="00681C48">
      <w:pPr>
        <w:numPr>
          <w:ilvl w:val="0"/>
          <w:numId w:val="10"/>
        </w:numPr>
      </w:pPr>
      <w:r w:rsidRPr="00681C48">
        <w:rPr>
          <w:b/>
          <w:bCs/>
        </w:rPr>
        <w:t>Changing data types</w:t>
      </w:r>
      <w:r w:rsidRPr="00681C48">
        <w:t xml:space="preserve"> (e.g., ensuring the Sales Date column is in the date format).</w:t>
      </w:r>
    </w:p>
    <w:p w14:paraId="14CFB4CB" w14:textId="77777777" w:rsidR="00681C48" w:rsidRPr="00681C48" w:rsidRDefault="00681C48" w:rsidP="00681C48">
      <w:pPr>
        <w:numPr>
          <w:ilvl w:val="0"/>
          <w:numId w:val="10"/>
        </w:numPr>
      </w:pPr>
      <w:r w:rsidRPr="00681C48">
        <w:rPr>
          <w:b/>
          <w:bCs/>
        </w:rPr>
        <w:t>Adding custom columns</w:t>
      </w:r>
      <w:r w:rsidRPr="00681C48">
        <w:t xml:space="preserve"> (e.g., creating a new column that calculates a discount based on the Sales Amount).</w:t>
      </w:r>
    </w:p>
    <w:p w14:paraId="7F578B16" w14:textId="77777777" w:rsidR="00681C48" w:rsidRPr="00681C48" w:rsidRDefault="00681C48" w:rsidP="00681C48">
      <w:r w:rsidRPr="00681C48">
        <w:t>Steps to do this:</w:t>
      </w:r>
    </w:p>
    <w:p w14:paraId="5C7FC5CC" w14:textId="77777777" w:rsidR="00681C48" w:rsidRPr="00681C48" w:rsidRDefault="00681C48" w:rsidP="00681C48">
      <w:pPr>
        <w:numPr>
          <w:ilvl w:val="0"/>
          <w:numId w:val="11"/>
        </w:numPr>
      </w:pPr>
      <w:r w:rsidRPr="00681C48">
        <w:t xml:space="preserve">In Power Query, apply steps such as </w:t>
      </w:r>
      <w:r w:rsidRPr="00681C48">
        <w:rPr>
          <w:b/>
          <w:bCs/>
        </w:rPr>
        <w:t>Remove Columns</w:t>
      </w:r>
      <w:r w:rsidRPr="00681C48">
        <w:t xml:space="preserve">, </w:t>
      </w:r>
      <w:r w:rsidRPr="00681C48">
        <w:rPr>
          <w:b/>
          <w:bCs/>
        </w:rPr>
        <w:t>Filter Rows</w:t>
      </w:r>
      <w:r w:rsidRPr="00681C48">
        <w:t xml:space="preserve">, and </w:t>
      </w:r>
      <w:r w:rsidRPr="00681C48">
        <w:rPr>
          <w:b/>
          <w:bCs/>
        </w:rPr>
        <w:t>Change Type</w:t>
      </w:r>
      <w:r w:rsidRPr="00681C48">
        <w:t xml:space="preserve"> for columns.</w:t>
      </w:r>
    </w:p>
    <w:p w14:paraId="2CD41839" w14:textId="77777777" w:rsidR="00681C48" w:rsidRPr="00681C48" w:rsidRDefault="00681C48" w:rsidP="00681C48">
      <w:pPr>
        <w:numPr>
          <w:ilvl w:val="0"/>
          <w:numId w:val="11"/>
        </w:numPr>
      </w:pPr>
      <w:r w:rsidRPr="00681C48">
        <w:t xml:space="preserve">You can also </w:t>
      </w:r>
      <w:r w:rsidRPr="00681C48">
        <w:rPr>
          <w:b/>
          <w:bCs/>
        </w:rPr>
        <w:t>Group by</w:t>
      </w:r>
      <w:r w:rsidRPr="00681C48">
        <w:t xml:space="preserve"> to aggregate data or perform other transformations as needed.</w:t>
      </w:r>
    </w:p>
    <w:p w14:paraId="5FB218DF" w14:textId="77777777" w:rsidR="00681C48" w:rsidRPr="00681C48" w:rsidRDefault="00681C48" w:rsidP="00681C48">
      <w:pPr>
        <w:numPr>
          <w:ilvl w:val="0"/>
          <w:numId w:val="11"/>
        </w:numPr>
      </w:pPr>
      <w:r w:rsidRPr="00681C48">
        <w:lastRenderedPageBreak/>
        <w:t xml:space="preserve">After applying these transformations, click </w:t>
      </w:r>
      <w:r w:rsidRPr="00681C48">
        <w:rPr>
          <w:b/>
          <w:bCs/>
        </w:rPr>
        <w:t>Close &amp; Apply</w:t>
      </w:r>
      <w:r w:rsidRPr="00681C48">
        <w:t xml:space="preserve"> to load the transformed data into Power BI Desktop.</w:t>
      </w:r>
    </w:p>
    <w:p w14:paraId="4E711EDE" w14:textId="77777777" w:rsidR="00681C48" w:rsidRPr="00681C48" w:rsidRDefault="00681C48" w:rsidP="00681C48">
      <w:pPr>
        <w:rPr>
          <w:b/>
          <w:bCs/>
        </w:rPr>
      </w:pPr>
      <w:r w:rsidRPr="00681C48">
        <w:rPr>
          <w:b/>
          <w:bCs/>
        </w:rPr>
        <w:t>3. Upstream Dataflow (Optional – Power BI Service):</w:t>
      </w:r>
    </w:p>
    <w:p w14:paraId="64BA0E27" w14:textId="77777777" w:rsidR="00681C48" w:rsidRPr="00681C48" w:rsidRDefault="00681C48" w:rsidP="00681C48">
      <w:r w:rsidRPr="00681C48">
        <w:t xml:space="preserve">To manage this transformation process in a reusable way, you might want to use </w:t>
      </w:r>
      <w:r w:rsidRPr="00681C48">
        <w:rPr>
          <w:b/>
          <w:bCs/>
        </w:rPr>
        <w:t>Power BI Dataflows</w:t>
      </w:r>
      <w:r w:rsidRPr="00681C48">
        <w:t xml:space="preserve"> in the Power BI Service. Dataflows allow you to centralize your transformations and reuse them in multiple reports or dashboards, which is a more scalable approach for managing upstream data.</w:t>
      </w:r>
    </w:p>
    <w:p w14:paraId="50BDD066" w14:textId="0D978D12" w:rsidR="00681C48" w:rsidRPr="00681C48" w:rsidRDefault="00681C48" w:rsidP="00681C48">
      <w:r w:rsidRPr="00681C48">
        <w:drawing>
          <wp:anchor distT="0" distB="0" distL="114300" distR="114300" simplePos="0" relativeHeight="251658240" behindDoc="0" locked="0" layoutInCell="1" allowOverlap="1" wp14:anchorId="08C754B0" wp14:editId="0A0BA84F">
            <wp:simplePos x="0" y="0"/>
            <wp:positionH relativeFrom="column">
              <wp:posOffset>2835548</wp:posOffset>
            </wp:positionH>
            <wp:positionV relativeFrom="paragraph">
              <wp:posOffset>105138</wp:posOffset>
            </wp:positionV>
            <wp:extent cx="3472180" cy="2856865"/>
            <wp:effectExtent l="0" t="0" r="0" b="635"/>
            <wp:wrapSquare wrapText="bothSides"/>
            <wp:docPr id="99507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7231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472180" cy="2856865"/>
                    </a:xfrm>
                    <a:prstGeom prst="rect">
                      <a:avLst/>
                    </a:prstGeom>
                  </pic:spPr>
                </pic:pic>
              </a:graphicData>
            </a:graphic>
            <wp14:sizeRelH relativeFrom="page">
              <wp14:pctWidth>0</wp14:pctWidth>
            </wp14:sizeRelH>
            <wp14:sizeRelV relativeFrom="page">
              <wp14:pctHeight>0</wp14:pctHeight>
            </wp14:sizeRelV>
          </wp:anchor>
        </w:drawing>
      </w:r>
      <w:r w:rsidRPr="00681C48">
        <w:t>Steps:</w:t>
      </w:r>
    </w:p>
    <w:p w14:paraId="1CF0B7EB" w14:textId="309CE204" w:rsidR="00681C48" w:rsidRPr="00681C48" w:rsidRDefault="00681C48" w:rsidP="00681C48">
      <w:pPr>
        <w:numPr>
          <w:ilvl w:val="0"/>
          <w:numId w:val="12"/>
        </w:numPr>
      </w:pPr>
      <w:r w:rsidRPr="00681C48">
        <w:t xml:space="preserve">Go to the </w:t>
      </w:r>
      <w:r w:rsidRPr="00681C48">
        <w:rPr>
          <w:b/>
          <w:bCs/>
        </w:rPr>
        <w:t>Power BI Service</w:t>
      </w:r>
      <w:r w:rsidRPr="00681C48">
        <w:t xml:space="preserve"> (app.powerbi.com).</w:t>
      </w:r>
      <w:r w:rsidRPr="00681C48">
        <w:rPr>
          <w:noProof/>
        </w:rPr>
        <w:t xml:space="preserve"> </w:t>
      </w:r>
    </w:p>
    <w:p w14:paraId="59CC6432" w14:textId="4219AC8D" w:rsidR="00681C48" w:rsidRPr="00681C48" w:rsidRDefault="00681C48" w:rsidP="00681C48">
      <w:pPr>
        <w:numPr>
          <w:ilvl w:val="0"/>
          <w:numId w:val="12"/>
        </w:numPr>
      </w:pPr>
      <w:r w:rsidRPr="00681C48">
        <w:t xml:space="preserve">In your workspace, create a </w:t>
      </w:r>
      <w:r w:rsidRPr="00681C48">
        <w:rPr>
          <w:b/>
          <w:bCs/>
        </w:rPr>
        <w:t>Dataflow</w:t>
      </w:r>
      <w:r w:rsidRPr="00681C48">
        <w:t xml:space="preserve"> by clicking on </w:t>
      </w:r>
      <w:r w:rsidRPr="00681C48">
        <w:rPr>
          <w:b/>
          <w:bCs/>
        </w:rPr>
        <w:t>Create</w:t>
      </w:r>
      <w:r w:rsidRPr="00681C48">
        <w:t xml:space="preserve"> &gt; </w:t>
      </w:r>
      <w:r w:rsidRPr="00681C48">
        <w:rPr>
          <w:b/>
          <w:bCs/>
        </w:rPr>
        <w:t>Dataflow</w:t>
      </w:r>
      <w:r w:rsidRPr="00681C48">
        <w:t>.</w:t>
      </w:r>
    </w:p>
    <w:p w14:paraId="112CCA5A" w14:textId="226910A8" w:rsidR="00681C48" w:rsidRPr="00681C48" w:rsidRDefault="00681C48" w:rsidP="00681C48">
      <w:pPr>
        <w:numPr>
          <w:ilvl w:val="0"/>
          <w:numId w:val="12"/>
        </w:numPr>
      </w:pPr>
      <w:r w:rsidRPr="00681C48">
        <w:t>In the dataflow, you can connect to various data sources (e.g., Excel, SQL Server, SharePoint), and apply the same transformations you did in Power Query in Power BI Desktop.</w:t>
      </w:r>
    </w:p>
    <w:p w14:paraId="7E5B9FA8" w14:textId="4CB4AA9B" w:rsidR="00681C48" w:rsidRPr="00681C48" w:rsidRDefault="00681C48" w:rsidP="00681C48">
      <w:pPr>
        <w:numPr>
          <w:ilvl w:val="0"/>
          <w:numId w:val="12"/>
        </w:numPr>
      </w:pPr>
      <w:r w:rsidRPr="00681C48">
        <w:t>Once the dataflow is created and the transformations are saved, you can use the dataflow as a data source in Power BI Desktop.</w:t>
      </w:r>
    </w:p>
    <w:p w14:paraId="1C08DC61" w14:textId="2CCFD102" w:rsidR="00681C48" w:rsidRPr="00681C48" w:rsidRDefault="00681C48" w:rsidP="00681C48">
      <w:pPr>
        <w:rPr>
          <w:b/>
          <w:bCs/>
        </w:rPr>
      </w:pPr>
      <w:r w:rsidRPr="00681C48">
        <w:rPr>
          <w:b/>
          <w:bCs/>
        </w:rPr>
        <w:t>4. Using Upstream Data in Power BI Desktop:</w:t>
      </w:r>
    </w:p>
    <w:p w14:paraId="1AFB41E4" w14:textId="77777777" w:rsidR="00681C48" w:rsidRPr="00681C48" w:rsidRDefault="00681C48" w:rsidP="00681C48">
      <w:r w:rsidRPr="00681C48">
        <w:t>If you’ve created a dataflow in Power BI Service and want to use it in Power BI Desktop:</w:t>
      </w:r>
    </w:p>
    <w:p w14:paraId="341B9AB3" w14:textId="77777777" w:rsidR="00681C48" w:rsidRPr="00681C48" w:rsidRDefault="00681C48" w:rsidP="00681C48">
      <w:pPr>
        <w:numPr>
          <w:ilvl w:val="0"/>
          <w:numId w:val="13"/>
        </w:numPr>
      </w:pPr>
      <w:r w:rsidRPr="00681C48">
        <w:t xml:space="preserve">Open </w:t>
      </w:r>
      <w:r w:rsidRPr="00681C48">
        <w:rPr>
          <w:b/>
          <w:bCs/>
        </w:rPr>
        <w:t>Power BI Desktop</w:t>
      </w:r>
      <w:r w:rsidRPr="00681C48">
        <w:t>.</w:t>
      </w:r>
    </w:p>
    <w:p w14:paraId="220A9AD3" w14:textId="77777777" w:rsidR="00681C48" w:rsidRPr="00681C48" w:rsidRDefault="00681C48" w:rsidP="00681C48">
      <w:pPr>
        <w:numPr>
          <w:ilvl w:val="0"/>
          <w:numId w:val="13"/>
        </w:numPr>
      </w:pPr>
      <w:r w:rsidRPr="00681C48">
        <w:t xml:space="preserve">Click </w:t>
      </w:r>
      <w:r w:rsidRPr="00681C48">
        <w:rPr>
          <w:b/>
          <w:bCs/>
        </w:rPr>
        <w:t>Get Data</w:t>
      </w:r>
      <w:r w:rsidRPr="00681C48">
        <w:t xml:space="preserve"> &gt; </w:t>
      </w:r>
      <w:r w:rsidRPr="00681C48">
        <w:rPr>
          <w:b/>
          <w:bCs/>
        </w:rPr>
        <w:t>Power BI Dataflows</w:t>
      </w:r>
      <w:r w:rsidRPr="00681C48">
        <w:t>.</w:t>
      </w:r>
    </w:p>
    <w:p w14:paraId="0BE2434F" w14:textId="77777777" w:rsidR="00681C48" w:rsidRPr="00681C48" w:rsidRDefault="00681C48" w:rsidP="00681C48">
      <w:pPr>
        <w:numPr>
          <w:ilvl w:val="0"/>
          <w:numId w:val="13"/>
        </w:numPr>
      </w:pPr>
      <w:r w:rsidRPr="00681C48">
        <w:t>Sign in to your Power BI Service account and select the workspace that contains your dataflow.</w:t>
      </w:r>
    </w:p>
    <w:p w14:paraId="023CD916" w14:textId="77777777" w:rsidR="00681C48" w:rsidRDefault="00681C48" w:rsidP="00681C48">
      <w:pPr>
        <w:numPr>
          <w:ilvl w:val="0"/>
          <w:numId w:val="13"/>
        </w:numPr>
      </w:pPr>
      <w:r w:rsidRPr="00681C48">
        <w:t>Select the dataflow and load the data (the transformed data is now ready for use).</w:t>
      </w:r>
    </w:p>
    <w:p w14:paraId="6987DAA4" w14:textId="5A104A5A" w:rsidR="00371638" w:rsidRPr="00371638" w:rsidRDefault="00371638" w:rsidP="00371638">
      <w:pPr>
        <w:pStyle w:val="ListParagraph"/>
        <w:numPr>
          <w:ilvl w:val="0"/>
          <w:numId w:val="16"/>
        </w:numPr>
        <w:rPr>
          <w:b/>
          <w:bCs/>
          <w:color w:val="FF0000"/>
        </w:rPr>
      </w:pPr>
      <w:r w:rsidRPr="00371638">
        <w:rPr>
          <w:b/>
          <w:bCs/>
          <w:color w:val="FF0000"/>
          <w:highlight w:val="yellow"/>
        </w:rPr>
        <w:t>Downstream in power bi</w:t>
      </w:r>
      <w:r w:rsidRPr="00371638">
        <w:rPr>
          <w:b/>
          <w:bCs/>
          <w:color w:val="FF0000"/>
        </w:rPr>
        <w:t xml:space="preserve"> </w:t>
      </w:r>
    </w:p>
    <w:p w14:paraId="1520D5CA" w14:textId="77777777" w:rsidR="00371638" w:rsidRPr="00371638" w:rsidRDefault="00371638" w:rsidP="00371638">
      <w:pPr>
        <w:rPr>
          <w:b/>
          <w:bCs/>
        </w:rPr>
      </w:pPr>
      <w:r w:rsidRPr="00371638">
        <w:rPr>
          <w:b/>
          <w:bCs/>
        </w:rPr>
        <w:t>Key Steps in Downstream Data Handling in Power BI</w:t>
      </w:r>
    </w:p>
    <w:p w14:paraId="27B65477" w14:textId="77777777" w:rsidR="00371638" w:rsidRPr="00371638" w:rsidRDefault="00371638" w:rsidP="00371638">
      <w:pPr>
        <w:numPr>
          <w:ilvl w:val="0"/>
          <w:numId w:val="15"/>
        </w:numPr>
      </w:pPr>
      <w:r w:rsidRPr="00371638">
        <w:rPr>
          <w:b/>
          <w:bCs/>
        </w:rPr>
        <w:t>Load Transformed Data (Upstream) into Power BI Model</w:t>
      </w:r>
      <w:r w:rsidRPr="00371638">
        <w:t xml:space="preserve">: After performing </w:t>
      </w:r>
      <w:r w:rsidRPr="00371638">
        <w:rPr>
          <w:b/>
          <w:bCs/>
        </w:rPr>
        <w:t>upstream transformations</w:t>
      </w:r>
      <w:r w:rsidRPr="00371638">
        <w:t xml:space="preserve"> (either in Power Query or Power BI Dataflows), you load the transformed data into the Power BI model. This is the first step in downstream, as now your clean data is ready for analysis and reporting.</w:t>
      </w:r>
    </w:p>
    <w:p w14:paraId="18D327E8" w14:textId="77777777" w:rsidR="00371638" w:rsidRPr="00371638" w:rsidRDefault="00371638" w:rsidP="00371638">
      <w:pPr>
        <w:numPr>
          <w:ilvl w:val="0"/>
          <w:numId w:val="15"/>
        </w:numPr>
      </w:pPr>
      <w:r w:rsidRPr="00371638">
        <w:rPr>
          <w:b/>
          <w:bCs/>
        </w:rPr>
        <w:t xml:space="preserve">Data </w:t>
      </w:r>
      <w:proofErr w:type="spellStart"/>
      <w:r w:rsidRPr="00371638">
        <w:rPr>
          <w:b/>
          <w:bCs/>
        </w:rPr>
        <w:t>Modeling</w:t>
      </w:r>
      <w:proofErr w:type="spellEnd"/>
      <w:r w:rsidRPr="00371638">
        <w:t>: Once the data is loaded into Power BI, you may need to create relationships between tables, add calculated columns and measures, and build a data model that supports your analytical needs. This is the heart of the downstream process.</w:t>
      </w:r>
    </w:p>
    <w:p w14:paraId="77AEBE7A" w14:textId="77777777" w:rsidR="00371638" w:rsidRPr="00371638" w:rsidRDefault="00371638" w:rsidP="00371638">
      <w:r w:rsidRPr="00371638">
        <w:rPr>
          <w:b/>
          <w:bCs/>
        </w:rPr>
        <w:t>Steps:</w:t>
      </w:r>
    </w:p>
    <w:p w14:paraId="05CE4E4D" w14:textId="77777777" w:rsidR="00371638" w:rsidRPr="00371638" w:rsidRDefault="00371638" w:rsidP="00371638">
      <w:pPr>
        <w:numPr>
          <w:ilvl w:val="1"/>
          <w:numId w:val="15"/>
        </w:numPr>
      </w:pPr>
      <w:r w:rsidRPr="00371638">
        <w:rPr>
          <w:b/>
          <w:bCs/>
        </w:rPr>
        <w:lastRenderedPageBreak/>
        <w:t>Create Relationships</w:t>
      </w:r>
      <w:r w:rsidRPr="00371638">
        <w:t xml:space="preserve">: Use the </w:t>
      </w:r>
      <w:r w:rsidRPr="00371638">
        <w:rPr>
          <w:b/>
          <w:bCs/>
        </w:rPr>
        <w:t>Model</w:t>
      </w:r>
      <w:r w:rsidRPr="00371638">
        <w:t xml:space="preserve"> view to establish relationships between tables (e.g., linking Sales table with a Products table through a ProductID).</w:t>
      </w:r>
    </w:p>
    <w:p w14:paraId="569E9CBD" w14:textId="77777777" w:rsidR="00371638" w:rsidRPr="00371638" w:rsidRDefault="00371638" w:rsidP="00371638">
      <w:pPr>
        <w:numPr>
          <w:ilvl w:val="1"/>
          <w:numId w:val="15"/>
        </w:numPr>
      </w:pPr>
      <w:r w:rsidRPr="00371638">
        <w:rPr>
          <w:b/>
          <w:bCs/>
        </w:rPr>
        <w:t>Calculated Columns and Measures</w:t>
      </w:r>
      <w:r w:rsidRPr="00371638">
        <w:t>: You may add calculated columns (for instance, Profit = SalesAmount - Cost) or measures (e.g., Total Sales = SUM(</w:t>
      </w:r>
      <w:proofErr w:type="gramStart"/>
      <w:r w:rsidRPr="00371638">
        <w:t>Sales[</w:t>
      </w:r>
      <w:proofErr w:type="gramEnd"/>
      <w:r w:rsidRPr="00371638">
        <w:t>SalesAmount])).</w:t>
      </w:r>
    </w:p>
    <w:p w14:paraId="1DEFE46A" w14:textId="77777777" w:rsidR="00371638" w:rsidRPr="00371638" w:rsidRDefault="00371638" w:rsidP="00371638">
      <w:pPr>
        <w:numPr>
          <w:ilvl w:val="0"/>
          <w:numId w:val="15"/>
        </w:numPr>
      </w:pPr>
      <w:r w:rsidRPr="00371638">
        <w:rPr>
          <w:b/>
          <w:bCs/>
        </w:rPr>
        <w:t>Create Visualizations</w:t>
      </w:r>
      <w:r w:rsidRPr="00371638">
        <w:t>: In this downstream stage, you will use the data model to create visual reports and dashboards. Power BI provides a wide range of visualization options to help you display your data insights.</w:t>
      </w:r>
    </w:p>
    <w:p w14:paraId="171A839D" w14:textId="77777777" w:rsidR="00371638" w:rsidRPr="00371638" w:rsidRDefault="00371638" w:rsidP="00371638">
      <w:r w:rsidRPr="00371638">
        <w:rPr>
          <w:b/>
          <w:bCs/>
        </w:rPr>
        <w:t>Steps:</w:t>
      </w:r>
    </w:p>
    <w:p w14:paraId="6F37CDFD" w14:textId="77777777" w:rsidR="00371638" w:rsidRPr="00371638" w:rsidRDefault="00371638" w:rsidP="00371638">
      <w:pPr>
        <w:numPr>
          <w:ilvl w:val="1"/>
          <w:numId w:val="15"/>
        </w:numPr>
      </w:pPr>
      <w:r w:rsidRPr="00371638">
        <w:rPr>
          <w:b/>
          <w:bCs/>
        </w:rPr>
        <w:t>Select Data Fields</w:t>
      </w:r>
      <w:r w:rsidRPr="00371638">
        <w:t>: Drag and drop fields from your model onto the report canvas.</w:t>
      </w:r>
    </w:p>
    <w:p w14:paraId="4AE64657" w14:textId="77777777" w:rsidR="00371638" w:rsidRPr="00371638" w:rsidRDefault="00371638" w:rsidP="00371638">
      <w:pPr>
        <w:numPr>
          <w:ilvl w:val="1"/>
          <w:numId w:val="15"/>
        </w:numPr>
      </w:pPr>
      <w:r w:rsidRPr="00371638">
        <w:rPr>
          <w:b/>
          <w:bCs/>
        </w:rPr>
        <w:t>Choose Visual Types</w:t>
      </w:r>
      <w:r w:rsidRPr="00371638">
        <w:t>: Create different types of visuals (bar charts, line charts, tables, etc.) based on the insights you want to show.</w:t>
      </w:r>
    </w:p>
    <w:p w14:paraId="7F2552F1" w14:textId="77777777" w:rsidR="00371638" w:rsidRPr="00371638" w:rsidRDefault="00371638" w:rsidP="00371638">
      <w:pPr>
        <w:numPr>
          <w:ilvl w:val="1"/>
          <w:numId w:val="15"/>
        </w:numPr>
      </w:pPr>
      <w:r w:rsidRPr="00371638">
        <w:rPr>
          <w:b/>
          <w:bCs/>
        </w:rPr>
        <w:t>Customize Visuals</w:t>
      </w:r>
      <w:r w:rsidRPr="00371638">
        <w:t>: Format the visuals (colors, axis labels, titles, etc.) to make them more readable and insightful.</w:t>
      </w:r>
    </w:p>
    <w:p w14:paraId="55EBD180" w14:textId="77777777" w:rsidR="00371638" w:rsidRDefault="00371638" w:rsidP="00371638">
      <w:pPr>
        <w:numPr>
          <w:ilvl w:val="0"/>
          <w:numId w:val="15"/>
        </w:numPr>
      </w:pPr>
      <w:r w:rsidRPr="00371638">
        <w:rPr>
          <w:b/>
          <w:bCs/>
        </w:rPr>
        <w:t>Create Measures for Advanced Analytics</w:t>
      </w:r>
      <w:r w:rsidRPr="00371638">
        <w:t xml:space="preserve">: In addition to basic calculations, you can create more complex </w:t>
      </w:r>
      <w:r w:rsidRPr="00371638">
        <w:rPr>
          <w:b/>
          <w:bCs/>
        </w:rPr>
        <w:t>DAX measures</w:t>
      </w:r>
      <w:r w:rsidRPr="00371638">
        <w:t xml:space="preserve"> to handle more advanced scenarios. Measures can be used to calculate aggregates, averages, percentages, year-over-year growth, etc.</w:t>
      </w:r>
    </w:p>
    <w:p w14:paraId="2FCAB5E0" w14:textId="77777777" w:rsidR="00475188" w:rsidRPr="00371638" w:rsidRDefault="00475188" w:rsidP="00475188">
      <w:pPr>
        <w:ind w:left="720"/>
      </w:pPr>
    </w:p>
    <w:p w14:paraId="623BDCB5" w14:textId="77777777" w:rsidR="00371638" w:rsidRPr="00681C48" w:rsidRDefault="00371638" w:rsidP="00371638"/>
    <w:p w14:paraId="3120DDD4" w14:textId="412CDD0F" w:rsidR="00681C48" w:rsidRDefault="00475188" w:rsidP="00745BFD">
      <w:r w:rsidRPr="00475188">
        <w:rPr>
          <w:highlight w:val="yellow"/>
        </w:rPr>
        <w:t>Power bi related Microsoft tools: -</w:t>
      </w:r>
      <w:r>
        <w:t xml:space="preserve"> </w:t>
      </w:r>
    </w:p>
    <w:p w14:paraId="3864FDD0" w14:textId="77777777" w:rsidR="00475188" w:rsidRPr="00475188" w:rsidRDefault="00475188" w:rsidP="00475188">
      <w:r w:rsidRPr="00475188">
        <w:t xml:space="preserve">It looks like you meant </w:t>
      </w:r>
      <w:r w:rsidRPr="00475188">
        <w:rPr>
          <w:b/>
          <w:bCs/>
        </w:rPr>
        <w:t>Power BI</w:t>
      </w:r>
      <w:r w:rsidRPr="00475188">
        <w:t xml:space="preserve"> related Microsoft tools. There are several tools and services within the Microsoft ecosystem that complement Power BI:</w:t>
      </w:r>
    </w:p>
    <w:p w14:paraId="1569EB55" w14:textId="77777777" w:rsidR="00475188" w:rsidRPr="00475188" w:rsidRDefault="00475188" w:rsidP="00475188">
      <w:pPr>
        <w:numPr>
          <w:ilvl w:val="0"/>
          <w:numId w:val="17"/>
        </w:numPr>
      </w:pPr>
      <w:r w:rsidRPr="00475188">
        <w:rPr>
          <w:b/>
          <w:bCs/>
        </w:rPr>
        <w:t>Azure Data Factory</w:t>
      </w:r>
      <w:r w:rsidRPr="00475188">
        <w:t>: Used for data integration and orchestration, it helps move data between different data sources and Power BI.</w:t>
      </w:r>
    </w:p>
    <w:p w14:paraId="1B75DC65" w14:textId="77777777" w:rsidR="00475188" w:rsidRPr="00475188" w:rsidRDefault="00475188" w:rsidP="00475188">
      <w:pPr>
        <w:numPr>
          <w:ilvl w:val="0"/>
          <w:numId w:val="17"/>
        </w:numPr>
      </w:pPr>
      <w:r w:rsidRPr="00475188">
        <w:rPr>
          <w:b/>
          <w:bCs/>
        </w:rPr>
        <w:t>Power Automate</w:t>
      </w:r>
      <w:r w:rsidRPr="00475188">
        <w:t>: Automates workflows between your apps and services to synchronize files, get notifications, collect data, and more, often in conjunction with Power BI.</w:t>
      </w:r>
    </w:p>
    <w:p w14:paraId="1394D13B" w14:textId="77777777" w:rsidR="00475188" w:rsidRPr="00475188" w:rsidRDefault="00475188" w:rsidP="00475188">
      <w:pPr>
        <w:numPr>
          <w:ilvl w:val="0"/>
          <w:numId w:val="17"/>
        </w:numPr>
      </w:pPr>
      <w:r w:rsidRPr="00475188">
        <w:rPr>
          <w:b/>
          <w:bCs/>
        </w:rPr>
        <w:t>Power Apps</w:t>
      </w:r>
      <w:r w:rsidRPr="00475188">
        <w:t>: Allows you to build custom apps with Power BI visualizations embedded in them.</w:t>
      </w:r>
    </w:p>
    <w:p w14:paraId="4F2B834C" w14:textId="77777777" w:rsidR="00475188" w:rsidRPr="00475188" w:rsidRDefault="00475188" w:rsidP="00475188">
      <w:pPr>
        <w:numPr>
          <w:ilvl w:val="0"/>
          <w:numId w:val="17"/>
        </w:numPr>
      </w:pPr>
      <w:r w:rsidRPr="00475188">
        <w:rPr>
          <w:b/>
          <w:bCs/>
        </w:rPr>
        <w:t>Azure Synapse Analytics</w:t>
      </w:r>
      <w:r w:rsidRPr="00475188">
        <w:t>: Integrates with Power BI to handle large-scale data processing and advanced analytics.</w:t>
      </w:r>
    </w:p>
    <w:p w14:paraId="5358E3A8" w14:textId="77777777" w:rsidR="00475188" w:rsidRPr="00475188" w:rsidRDefault="00475188" w:rsidP="00475188">
      <w:pPr>
        <w:numPr>
          <w:ilvl w:val="0"/>
          <w:numId w:val="17"/>
        </w:numPr>
      </w:pPr>
      <w:r w:rsidRPr="00475188">
        <w:rPr>
          <w:b/>
          <w:bCs/>
        </w:rPr>
        <w:t>Excel</w:t>
      </w:r>
      <w:r w:rsidRPr="00475188">
        <w:t>: Integrates seamlessly with Power BI, allowing you to import and visualize Excel data.</w:t>
      </w:r>
    </w:p>
    <w:p w14:paraId="14229733" w14:textId="77777777" w:rsidR="00475188" w:rsidRPr="00475188" w:rsidRDefault="00475188" w:rsidP="00475188">
      <w:pPr>
        <w:numPr>
          <w:ilvl w:val="0"/>
          <w:numId w:val="17"/>
        </w:numPr>
      </w:pPr>
      <w:r w:rsidRPr="00475188">
        <w:rPr>
          <w:b/>
          <w:bCs/>
        </w:rPr>
        <w:t>SharePoint</w:t>
      </w:r>
      <w:r w:rsidRPr="00475188">
        <w:t>: You can embed Power BI reports into SharePoint Online for broader access and sharing.</w:t>
      </w:r>
    </w:p>
    <w:p w14:paraId="0E0F39FA" w14:textId="77777777" w:rsidR="00475188" w:rsidRPr="00475188" w:rsidRDefault="00475188" w:rsidP="00475188">
      <w:pPr>
        <w:numPr>
          <w:ilvl w:val="0"/>
          <w:numId w:val="17"/>
        </w:numPr>
      </w:pPr>
      <w:r w:rsidRPr="00475188">
        <w:rPr>
          <w:b/>
          <w:bCs/>
        </w:rPr>
        <w:t>Microsoft Teams</w:t>
      </w:r>
      <w:r w:rsidRPr="00475188">
        <w:t>: Embed Power BI reports and dashboards in Teams for collaborative analysis and decision-making.</w:t>
      </w:r>
    </w:p>
    <w:p w14:paraId="5B3C6799" w14:textId="77777777" w:rsidR="00475188" w:rsidRPr="00745BFD" w:rsidRDefault="00475188" w:rsidP="00745BFD"/>
    <w:sectPr w:rsidR="00475188" w:rsidRPr="00745BFD" w:rsidSect="00710B44">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A4F"/>
    <w:multiLevelType w:val="multilevel"/>
    <w:tmpl w:val="6850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91005"/>
    <w:multiLevelType w:val="multilevel"/>
    <w:tmpl w:val="8B38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8011B"/>
    <w:multiLevelType w:val="multilevel"/>
    <w:tmpl w:val="1584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F45D46"/>
    <w:multiLevelType w:val="multilevel"/>
    <w:tmpl w:val="0C9AE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3F1554"/>
    <w:multiLevelType w:val="multilevel"/>
    <w:tmpl w:val="CA50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A4346"/>
    <w:multiLevelType w:val="multilevel"/>
    <w:tmpl w:val="1756A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65D7A"/>
    <w:multiLevelType w:val="multilevel"/>
    <w:tmpl w:val="C79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076F23"/>
    <w:multiLevelType w:val="multilevel"/>
    <w:tmpl w:val="A7F01B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284610"/>
    <w:multiLevelType w:val="multilevel"/>
    <w:tmpl w:val="36FCD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F02611"/>
    <w:multiLevelType w:val="hybridMultilevel"/>
    <w:tmpl w:val="1254942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D557585"/>
    <w:multiLevelType w:val="multilevel"/>
    <w:tmpl w:val="90C8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5C3087"/>
    <w:multiLevelType w:val="hybridMultilevel"/>
    <w:tmpl w:val="B6B0107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97E7920"/>
    <w:multiLevelType w:val="multilevel"/>
    <w:tmpl w:val="22EE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2E0F50"/>
    <w:multiLevelType w:val="multilevel"/>
    <w:tmpl w:val="2C24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B93B70"/>
    <w:multiLevelType w:val="multilevel"/>
    <w:tmpl w:val="CA085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7540FB"/>
    <w:multiLevelType w:val="multilevel"/>
    <w:tmpl w:val="3F1A3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7F3B1F"/>
    <w:multiLevelType w:val="multilevel"/>
    <w:tmpl w:val="AF587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58197C"/>
    <w:multiLevelType w:val="multilevel"/>
    <w:tmpl w:val="A7D41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864348">
    <w:abstractNumId w:val="4"/>
  </w:num>
  <w:num w:numId="2" w16cid:durableId="1210190922">
    <w:abstractNumId w:val="13"/>
  </w:num>
  <w:num w:numId="3" w16cid:durableId="1932426178">
    <w:abstractNumId w:val="16"/>
  </w:num>
  <w:num w:numId="4" w16cid:durableId="1474057358">
    <w:abstractNumId w:val="15"/>
  </w:num>
  <w:num w:numId="5" w16cid:durableId="1930188271">
    <w:abstractNumId w:val="5"/>
  </w:num>
  <w:num w:numId="6" w16cid:durableId="1138691655">
    <w:abstractNumId w:val="0"/>
  </w:num>
  <w:num w:numId="7" w16cid:durableId="1526599339">
    <w:abstractNumId w:val="14"/>
  </w:num>
  <w:num w:numId="8" w16cid:durableId="1140802740">
    <w:abstractNumId w:val="3"/>
  </w:num>
  <w:num w:numId="9" w16cid:durableId="1690183549">
    <w:abstractNumId w:val="1"/>
  </w:num>
  <w:num w:numId="10" w16cid:durableId="372996337">
    <w:abstractNumId w:val="2"/>
  </w:num>
  <w:num w:numId="11" w16cid:durableId="402727125">
    <w:abstractNumId w:val="17"/>
  </w:num>
  <w:num w:numId="12" w16cid:durableId="677393559">
    <w:abstractNumId w:val="6"/>
  </w:num>
  <w:num w:numId="13" w16cid:durableId="1722971578">
    <w:abstractNumId w:val="10"/>
  </w:num>
  <w:num w:numId="14" w16cid:durableId="541553059">
    <w:abstractNumId w:val="11"/>
  </w:num>
  <w:num w:numId="15" w16cid:durableId="967127719">
    <w:abstractNumId w:val="7"/>
  </w:num>
  <w:num w:numId="16" w16cid:durableId="1062606273">
    <w:abstractNumId w:val="9"/>
  </w:num>
  <w:num w:numId="17" w16cid:durableId="2108765586">
    <w:abstractNumId w:val="12"/>
  </w:num>
  <w:num w:numId="18" w16cid:durableId="15323060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D22"/>
    <w:rsid w:val="0005125A"/>
    <w:rsid w:val="00080D22"/>
    <w:rsid w:val="00371638"/>
    <w:rsid w:val="00475188"/>
    <w:rsid w:val="005020EF"/>
    <w:rsid w:val="00530A04"/>
    <w:rsid w:val="00573735"/>
    <w:rsid w:val="00583EEB"/>
    <w:rsid w:val="00681C48"/>
    <w:rsid w:val="00710B44"/>
    <w:rsid w:val="00745BFD"/>
    <w:rsid w:val="008235F4"/>
    <w:rsid w:val="00900F3F"/>
    <w:rsid w:val="0098216B"/>
    <w:rsid w:val="009C44F2"/>
    <w:rsid w:val="00A00237"/>
    <w:rsid w:val="00A90F7B"/>
    <w:rsid w:val="00B81FB9"/>
    <w:rsid w:val="00C00ACA"/>
    <w:rsid w:val="00D22A60"/>
    <w:rsid w:val="00E76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34AAA"/>
  <w15:chartTrackingRefBased/>
  <w15:docId w15:val="{914ED3BB-9FBF-45D8-BA2D-7C6874785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D22"/>
    <w:rPr>
      <w:rFonts w:eastAsiaTheme="majorEastAsia" w:cstheme="majorBidi"/>
      <w:color w:val="272727" w:themeColor="text1" w:themeTint="D8"/>
    </w:rPr>
  </w:style>
  <w:style w:type="paragraph" w:styleId="Title">
    <w:name w:val="Title"/>
    <w:basedOn w:val="Normal"/>
    <w:next w:val="Normal"/>
    <w:link w:val="TitleChar"/>
    <w:uiPriority w:val="10"/>
    <w:qFormat/>
    <w:rsid w:val="00080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D22"/>
    <w:pPr>
      <w:spacing w:before="160"/>
      <w:jc w:val="center"/>
    </w:pPr>
    <w:rPr>
      <w:i/>
      <w:iCs/>
      <w:color w:val="404040" w:themeColor="text1" w:themeTint="BF"/>
    </w:rPr>
  </w:style>
  <w:style w:type="character" w:customStyle="1" w:styleId="QuoteChar">
    <w:name w:val="Quote Char"/>
    <w:basedOn w:val="DefaultParagraphFont"/>
    <w:link w:val="Quote"/>
    <w:uiPriority w:val="29"/>
    <w:rsid w:val="00080D22"/>
    <w:rPr>
      <w:i/>
      <w:iCs/>
      <w:color w:val="404040" w:themeColor="text1" w:themeTint="BF"/>
    </w:rPr>
  </w:style>
  <w:style w:type="paragraph" w:styleId="ListParagraph">
    <w:name w:val="List Paragraph"/>
    <w:basedOn w:val="Normal"/>
    <w:uiPriority w:val="34"/>
    <w:qFormat/>
    <w:rsid w:val="00080D22"/>
    <w:pPr>
      <w:ind w:left="720"/>
      <w:contextualSpacing/>
    </w:pPr>
  </w:style>
  <w:style w:type="character" w:styleId="IntenseEmphasis">
    <w:name w:val="Intense Emphasis"/>
    <w:basedOn w:val="DefaultParagraphFont"/>
    <w:uiPriority w:val="21"/>
    <w:qFormat/>
    <w:rsid w:val="00080D22"/>
    <w:rPr>
      <w:i/>
      <w:iCs/>
      <w:color w:val="2F5496" w:themeColor="accent1" w:themeShade="BF"/>
    </w:rPr>
  </w:style>
  <w:style w:type="paragraph" w:styleId="IntenseQuote">
    <w:name w:val="Intense Quote"/>
    <w:basedOn w:val="Normal"/>
    <w:next w:val="Normal"/>
    <w:link w:val="IntenseQuoteChar"/>
    <w:uiPriority w:val="30"/>
    <w:qFormat/>
    <w:rsid w:val="00080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D22"/>
    <w:rPr>
      <w:i/>
      <w:iCs/>
      <w:color w:val="2F5496" w:themeColor="accent1" w:themeShade="BF"/>
    </w:rPr>
  </w:style>
  <w:style w:type="character" w:styleId="IntenseReference">
    <w:name w:val="Intense Reference"/>
    <w:basedOn w:val="DefaultParagraphFont"/>
    <w:uiPriority w:val="32"/>
    <w:qFormat/>
    <w:rsid w:val="00080D22"/>
    <w:rPr>
      <w:b/>
      <w:bCs/>
      <w:smallCaps/>
      <w:color w:val="2F5496" w:themeColor="accent1" w:themeShade="BF"/>
      <w:spacing w:val="5"/>
    </w:rPr>
  </w:style>
  <w:style w:type="paragraph" w:styleId="NormalWeb">
    <w:name w:val="Normal (Web)"/>
    <w:basedOn w:val="Normal"/>
    <w:uiPriority w:val="99"/>
    <w:semiHidden/>
    <w:unhideWhenUsed/>
    <w:rsid w:val="00745B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25057">
      <w:bodyDiv w:val="1"/>
      <w:marLeft w:val="0"/>
      <w:marRight w:val="0"/>
      <w:marTop w:val="0"/>
      <w:marBottom w:val="0"/>
      <w:divBdr>
        <w:top w:val="none" w:sz="0" w:space="0" w:color="auto"/>
        <w:left w:val="none" w:sz="0" w:space="0" w:color="auto"/>
        <w:bottom w:val="none" w:sz="0" w:space="0" w:color="auto"/>
        <w:right w:val="none" w:sz="0" w:space="0" w:color="auto"/>
      </w:divBdr>
    </w:div>
    <w:div w:id="58016677">
      <w:bodyDiv w:val="1"/>
      <w:marLeft w:val="0"/>
      <w:marRight w:val="0"/>
      <w:marTop w:val="0"/>
      <w:marBottom w:val="0"/>
      <w:divBdr>
        <w:top w:val="none" w:sz="0" w:space="0" w:color="auto"/>
        <w:left w:val="none" w:sz="0" w:space="0" w:color="auto"/>
        <w:bottom w:val="none" w:sz="0" w:space="0" w:color="auto"/>
        <w:right w:val="none" w:sz="0" w:space="0" w:color="auto"/>
      </w:divBdr>
    </w:div>
    <w:div w:id="204754789">
      <w:bodyDiv w:val="1"/>
      <w:marLeft w:val="0"/>
      <w:marRight w:val="0"/>
      <w:marTop w:val="0"/>
      <w:marBottom w:val="0"/>
      <w:divBdr>
        <w:top w:val="none" w:sz="0" w:space="0" w:color="auto"/>
        <w:left w:val="none" w:sz="0" w:space="0" w:color="auto"/>
        <w:bottom w:val="none" w:sz="0" w:space="0" w:color="auto"/>
        <w:right w:val="none" w:sz="0" w:space="0" w:color="auto"/>
      </w:divBdr>
      <w:divsChild>
        <w:div w:id="1598517588">
          <w:marLeft w:val="0"/>
          <w:marRight w:val="0"/>
          <w:marTop w:val="0"/>
          <w:marBottom w:val="0"/>
          <w:divBdr>
            <w:top w:val="none" w:sz="0" w:space="0" w:color="auto"/>
            <w:left w:val="none" w:sz="0" w:space="0" w:color="auto"/>
            <w:bottom w:val="none" w:sz="0" w:space="0" w:color="auto"/>
            <w:right w:val="none" w:sz="0" w:space="0" w:color="auto"/>
          </w:divBdr>
          <w:divsChild>
            <w:div w:id="889657541">
              <w:marLeft w:val="0"/>
              <w:marRight w:val="0"/>
              <w:marTop w:val="0"/>
              <w:marBottom w:val="0"/>
              <w:divBdr>
                <w:top w:val="none" w:sz="0" w:space="0" w:color="auto"/>
                <w:left w:val="none" w:sz="0" w:space="0" w:color="auto"/>
                <w:bottom w:val="none" w:sz="0" w:space="0" w:color="auto"/>
                <w:right w:val="none" w:sz="0" w:space="0" w:color="auto"/>
              </w:divBdr>
              <w:divsChild>
                <w:div w:id="20672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99985">
          <w:marLeft w:val="0"/>
          <w:marRight w:val="0"/>
          <w:marTop w:val="0"/>
          <w:marBottom w:val="0"/>
          <w:divBdr>
            <w:top w:val="none" w:sz="0" w:space="0" w:color="auto"/>
            <w:left w:val="none" w:sz="0" w:space="0" w:color="auto"/>
            <w:bottom w:val="none" w:sz="0" w:space="0" w:color="auto"/>
            <w:right w:val="none" w:sz="0" w:space="0" w:color="auto"/>
          </w:divBdr>
          <w:divsChild>
            <w:div w:id="130994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78255">
      <w:bodyDiv w:val="1"/>
      <w:marLeft w:val="0"/>
      <w:marRight w:val="0"/>
      <w:marTop w:val="0"/>
      <w:marBottom w:val="0"/>
      <w:divBdr>
        <w:top w:val="none" w:sz="0" w:space="0" w:color="auto"/>
        <w:left w:val="none" w:sz="0" w:space="0" w:color="auto"/>
        <w:bottom w:val="none" w:sz="0" w:space="0" w:color="auto"/>
        <w:right w:val="none" w:sz="0" w:space="0" w:color="auto"/>
      </w:divBdr>
    </w:div>
    <w:div w:id="345064268">
      <w:bodyDiv w:val="1"/>
      <w:marLeft w:val="0"/>
      <w:marRight w:val="0"/>
      <w:marTop w:val="0"/>
      <w:marBottom w:val="0"/>
      <w:divBdr>
        <w:top w:val="none" w:sz="0" w:space="0" w:color="auto"/>
        <w:left w:val="none" w:sz="0" w:space="0" w:color="auto"/>
        <w:bottom w:val="none" w:sz="0" w:space="0" w:color="auto"/>
        <w:right w:val="none" w:sz="0" w:space="0" w:color="auto"/>
      </w:divBdr>
    </w:div>
    <w:div w:id="559905704">
      <w:bodyDiv w:val="1"/>
      <w:marLeft w:val="0"/>
      <w:marRight w:val="0"/>
      <w:marTop w:val="0"/>
      <w:marBottom w:val="0"/>
      <w:divBdr>
        <w:top w:val="none" w:sz="0" w:space="0" w:color="auto"/>
        <w:left w:val="none" w:sz="0" w:space="0" w:color="auto"/>
        <w:bottom w:val="none" w:sz="0" w:space="0" w:color="auto"/>
        <w:right w:val="none" w:sz="0" w:space="0" w:color="auto"/>
      </w:divBdr>
    </w:div>
    <w:div w:id="577634379">
      <w:bodyDiv w:val="1"/>
      <w:marLeft w:val="0"/>
      <w:marRight w:val="0"/>
      <w:marTop w:val="0"/>
      <w:marBottom w:val="0"/>
      <w:divBdr>
        <w:top w:val="none" w:sz="0" w:space="0" w:color="auto"/>
        <w:left w:val="none" w:sz="0" w:space="0" w:color="auto"/>
        <w:bottom w:val="none" w:sz="0" w:space="0" w:color="auto"/>
        <w:right w:val="none" w:sz="0" w:space="0" w:color="auto"/>
      </w:divBdr>
    </w:div>
    <w:div w:id="640306022">
      <w:bodyDiv w:val="1"/>
      <w:marLeft w:val="0"/>
      <w:marRight w:val="0"/>
      <w:marTop w:val="0"/>
      <w:marBottom w:val="0"/>
      <w:divBdr>
        <w:top w:val="none" w:sz="0" w:space="0" w:color="auto"/>
        <w:left w:val="none" w:sz="0" w:space="0" w:color="auto"/>
        <w:bottom w:val="none" w:sz="0" w:space="0" w:color="auto"/>
        <w:right w:val="none" w:sz="0" w:space="0" w:color="auto"/>
      </w:divBdr>
    </w:div>
    <w:div w:id="815879567">
      <w:bodyDiv w:val="1"/>
      <w:marLeft w:val="0"/>
      <w:marRight w:val="0"/>
      <w:marTop w:val="0"/>
      <w:marBottom w:val="0"/>
      <w:divBdr>
        <w:top w:val="none" w:sz="0" w:space="0" w:color="auto"/>
        <w:left w:val="none" w:sz="0" w:space="0" w:color="auto"/>
        <w:bottom w:val="none" w:sz="0" w:space="0" w:color="auto"/>
        <w:right w:val="none" w:sz="0" w:space="0" w:color="auto"/>
      </w:divBdr>
    </w:div>
    <w:div w:id="868756551">
      <w:bodyDiv w:val="1"/>
      <w:marLeft w:val="0"/>
      <w:marRight w:val="0"/>
      <w:marTop w:val="0"/>
      <w:marBottom w:val="0"/>
      <w:divBdr>
        <w:top w:val="none" w:sz="0" w:space="0" w:color="auto"/>
        <w:left w:val="none" w:sz="0" w:space="0" w:color="auto"/>
        <w:bottom w:val="none" w:sz="0" w:space="0" w:color="auto"/>
        <w:right w:val="none" w:sz="0" w:space="0" w:color="auto"/>
      </w:divBdr>
    </w:div>
    <w:div w:id="1135679622">
      <w:bodyDiv w:val="1"/>
      <w:marLeft w:val="0"/>
      <w:marRight w:val="0"/>
      <w:marTop w:val="0"/>
      <w:marBottom w:val="0"/>
      <w:divBdr>
        <w:top w:val="none" w:sz="0" w:space="0" w:color="auto"/>
        <w:left w:val="none" w:sz="0" w:space="0" w:color="auto"/>
        <w:bottom w:val="none" w:sz="0" w:space="0" w:color="auto"/>
        <w:right w:val="none" w:sz="0" w:space="0" w:color="auto"/>
      </w:divBdr>
    </w:div>
    <w:div w:id="1188374132">
      <w:bodyDiv w:val="1"/>
      <w:marLeft w:val="0"/>
      <w:marRight w:val="0"/>
      <w:marTop w:val="0"/>
      <w:marBottom w:val="0"/>
      <w:divBdr>
        <w:top w:val="none" w:sz="0" w:space="0" w:color="auto"/>
        <w:left w:val="none" w:sz="0" w:space="0" w:color="auto"/>
        <w:bottom w:val="none" w:sz="0" w:space="0" w:color="auto"/>
        <w:right w:val="none" w:sz="0" w:space="0" w:color="auto"/>
      </w:divBdr>
      <w:divsChild>
        <w:div w:id="1748650183">
          <w:marLeft w:val="0"/>
          <w:marRight w:val="0"/>
          <w:marTop w:val="0"/>
          <w:marBottom w:val="0"/>
          <w:divBdr>
            <w:top w:val="none" w:sz="0" w:space="0" w:color="auto"/>
            <w:left w:val="none" w:sz="0" w:space="0" w:color="auto"/>
            <w:bottom w:val="none" w:sz="0" w:space="0" w:color="auto"/>
            <w:right w:val="none" w:sz="0" w:space="0" w:color="auto"/>
          </w:divBdr>
          <w:divsChild>
            <w:div w:id="1158184895">
              <w:marLeft w:val="0"/>
              <w:marRight w:val="0"/>
              <w:marTop w:val="0"/>
              <w:marBottom w:val="0"/>
              <w:divBdr>
                <w:top w:val="none" w:sz="0" w:space="0" w:color="auto"/>
                <w:left w:val="none" w:sz="0" w:space="0" w:color="auto"/>
                <w:bottom w:val="none" w:sz="0" w:space="0" w:color="auto"/>
                <w:right w:val="none" w:sz="0" w:space="0" w:color="auto"/>
              </w:divBdr>
              <w:divsChild>
                <w:div w:id="747456535">
                  <w:marLeft w:val="0"/>
                  <w:marRight w:val="0"/>
                  <w:marTop w:val="0"/>
                  <w:marBottom w:val="0"/>
                  <w:divBdr>
                    <w:top w:val="none" w:sz="0" w:space="0" w:color="auto"/>
                    <w:left w:val="none" w:sz="0" w:space="0" w:color="auto"/>
                    <w:bottom w:val="none" w:sz="0" w:space="0" w:color="auto"/>
                    <w:right w:val="none" w:sz="0" w:space="0" w:color="auto"/>
                  </w:divBdr>
                  <w:divsChild>
                    <w:div w:id="1753771994">
                      <w:marLeft w:val="0"/>
                      <w:marRight w:val="0"/>
                      <w:marTop w:val="0"/>
                      <w:marBottom w:val="0"/>
                      <w:divBdr>
                        <w:top w:val="none" w:sz="0" w:space="0" w:color="auto"/>
                        <w:left w:val="none" w:sz="0" w:space="0" w:color="auto"/>
                        <w:bottom w:val="none" w:sz="0" w:space="0" w:color="auto"/>
                        <w:right w:val="none" w:sz="0" w:space="0" w:color="auto"/>
                      </w:divBdr>
                      <w:divsChild>
                        <w:div w:id="770206437">
                          <w:marLeft w:val="0"/>
                          <w:marRight w:val="0"/>
                          <w:marTop w:val="0"/>
                          <w:marBottom w:val="0"/>
                          <w:divBdr>
                            <w:top w:val="none" w:sz="0" w:space="0" w:color="auto"/>
                            <w:left w:val="none" w:sz="0" w:space="0" w:color="auto"/>
                            <w:bottom w:val="none" w:sz="0" w:space="0" w:color="auto"/>
                            <w:right w:val="none" w:sz="0" w:space="0" w:color="auto"/>
                          </w:divBdr>
                          <w:divsChild>
                            <w:div w:id="1259602078">
                              <w:marLeft w:val="0"/>
                              <w:marRight w:val="0"/>
                              <w:marTop w:val="0"/>
                              <w:marBottom w:val="0"/>
                              <w:divBdr>
                                <w:top w:val="none" w:sz="0" w:space="0" w:color="auto"/>
                                <w:left w:val="none" w:sz="0" w:space="0" w:color="auto"/>
                                <w:bottom w:val="none" w:sz="0" w:space="0" w:color="auto"/>
                                <w:right w:val="none" w:sz="0" w:space="0" w:color="auto"/>
                              </w:divBdr>
                              <w:divsChild>
                                <w:div w:id="1829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553923">
          <w:marLeft w:val="0"/>
          <w:marRight w:val="0"/>
          <w:marTop w:val="0"/>
          <w:marBottom w:val="0"/>
          <w:divBdr>
            <w:top w:val="none" w:sz="0" w:space="0" w:color="auto"/>
            <w:left w:val="none" w:sz="0" w:space="0" w:color="auto"/>
            <w:bottom w:val="none" w:sz="0" w:space="0" w:color="auto"/>
            <w:right w:val="none" w:sz="0" w:space="0" w:color="auto"/>
          </w:divBdr>
          <w:divsChild>
            <w:div w:id="246965249">
              <w:marLeft w:val="0"/>
              <w:marRight w:val="0"/>
              <w:marTop w:val="0"/>
              <w:marBottom w:val="0"/>
              <w:divBdr>
                <w:top w:val="none" w:sz="0" w:space="0" w:color="auto"/>
                <w:left w:val="none" w:sz="0" w:space="0" w:color="auto"/>
                <w:bottom w:val="none" w:sz="0" w:space="0" w:color="auto"/>
                <w:right w:val="none" w:sz="0" w:space="0" w:color="auto"/>
              </w:divBdr>
              <w:divsChild>
                <w:div w:id="723913302">
                  <w:marLeft w:val="0"/>
                  <w:marRight w:val="0"/>
                  <w:marTop w:val="0"/>
                  <w:marBottom w:val="0"/>
                  <w:divBdr>
                    <w:top w:val="none" w:sz="0" w:space="0" w:color="auto"/>
                    <w:left w:val="none" w:sz="0" w:space="0" w:color="auto"/>
                    <w:bottom w:val="none" w:sz="0" w:space="0" w:color="auto"/>
                    <w:right w:val="none" w:sz="0" w:space="0" w:color="auto"/>
                  </w:divBdr>
                  <w:divsChild>
                    <w:div w:id="2113352542">
                      <w:marLeft w:val="0"/>
                      <w:marRight w:val="0"/>
                      <w:marTop w:val="0"/>
                      <w:marBottom w:val="0"/>
                      <w:divBdr>
                        <w:top w:val="none" w:sz="0" w:space="0" w:color="auto"/>
                        <w:left w:val="none" w:sz="0" w:space="0" w:color="auto"/>
                        <w:bottom w:val="none" w:sz="0" w:space="0" w:color="auto"/>
                        <w:right w:val="none" w:sz="0" w:space="0" w:color="auto"/>
                      </w:divBdr>
                      <w:divsChild>
                        <w:div w:id="1408842346">
                          <w:marLeft w:val="0"/>
                          <w:marRight w:val="0"/>
                          <w:marTop w:val="0"/>
                          <w:marBottom w:val="0"/>
                          <w:divBdr>
                            <w:top w:val="none" w:sz="0" w:space="0" w:color="auto"/>
                            <w:left w:val="none" w:sz="0" w:space="0" w:color="auto"/>
                            <w:bottom w:val="none" w:sz="0" w:space="0" w:color="auto"/>
                            <w:right w:val="none" w:sz="0" w:space="0" w:color="auto"/>
                          </w:divBdr>
                          <w:divsChild>
                            <w:div w:id="463042747">
                              <w:marLeft w:val="0"/>
                              <w:marRight w:val="0"/>
                              <w:marTop w:val="0"/>
                              <w:marBottom w:val="0"/>
                              <w:divBdr>
                                <w:top w:val="none" w:sz="0" w:space="0" w:color="auto"/>
                                <w:left w:val="none" w:sz="0" w:space="0" w:color="auto"/>
                                <w:bottom w:val="none" w:sz="0" w:space="0" w:color="auto"/>
                                <w:right w:val="none" w:sz="0" w:space="0" w:color="auto"/>
                              </w:divBdr>
                              <w:divsChild>
                                <w:div w:id="1719477374">
                                  <w:marLeft w:val="0"/>
                                  <w:marRight w:val="0"/>
                                  <w:marTop w:val="0"/>
                                  <w:marBottom w:val="0"/>
                                  <w:divBdr>
                                    <w:top w:val="none" w:sz="0" w:space="0" w:color="auto"/>
                                    <w:left w:val="none" w:sz="0" w:space="0" w:color="auto"/>
                                    <w:bottom w:val="none" w:sz="0" w:space="0" w:color="auto"/>
                                    <w:right w:val="none" w:sz="0" w:space="0" w:color="auto"/>
                                  </w:divBdr>
                                  <w:divsChild>
                                    <w:div w:id="1763988108">
                                      <w:marLeft w:val="0"/>
                                      <w:marRight w:val="0"/>
                                      <w:marTop w:val="0"/>
                                      <w:marBottom w:val="0"/>
                                      <w:divBdr>
                                        <w:top w:val="none" w:sz="0" w:space="0" w:color="auto"/>
                                        <w:left w:val="none" w:sz="0" w:space="0" w:color="auto"/>
                                        <w:bottom w:val="none" w:sz="0" w:space="0" w:color="auto"/>
                                        <w:right w:val="none" w:sz="0" w:space="0" w:color="auto"/>
                                      </w:divBdr>
                                      <w:divsChild>
                                        <w:div w:id="1267036397">
                                          <w:marLeft w:val="0"/>
                                          <w:marRight w:val="0"/>
                                          <w:marTop w:val="0"/>
                                          <w:marBottom w:val="0"/>
                                          <w:divBdr>
                                            <w:top w:val="none" w:sz="0" w:space="0" w:color="auto"/>
                                            <w:left w:val="none" w:sz="0" w:space="0" w:color="auto"/>
                                            <w:bottom w:val="none" w:sz="0" w:space="0" w:color="auto"/>
                                            <w:right w:val="none" w:sz="0" w:space="0" w:color="auto"/>
                                          </w:divBdr>
                                          <w:divsChild>
                                            <w:div w:id="229197911">
                                              <w:marLeft w:val="0"/>
                                              <w:marRight w:val="0"/>
                                              <w:marTop w:val="0"/>
                                              <w:marBottom w:val="0"/>
                                              <w:divBdr>
                                                <w:top w:val="none" w:sz="0" w:space="0" w:color="auto"/>
                                                <w:left w:val="none" w:sz="0" w:space="0" w:color="auto"/>
                                                <w:bottom w:val="none" w:sz="0" w:space="0" w:color="auto"/>
                                                <w:right w:val="none" w:sz="0" w:space="0" w:color="auto"/>
                                              </w:divBdr>
                                              <w:divsChild>
                                                <w:div w:id="550533225">
                                                  <w:marLeft w:val="0"/>
                                                  <w:marRight w:val="0"/>
                                                  <w:marTop w:val="0"/>
                                                  <w:marBottom w:val="0"/>
                                                  <w:divBdr>
                                                    <w:top w:val="none" w:sz="0" w:space="0" w:color="auto"/>
                                                    <w:left w:val="none" w:sz="0" w:space="0" w:color="auto"/>
                                                    <w:bottom w:val="none" w:sz="0" w:space="0" w:color="auto"/>
                                                    <w:right w:val="none" w:sz="0" w:space="0" w:color="auto"/>
                                                  </w:divBdr>
                                                  <w:divsChild>
                                                    <w:div w:id="633412357">
                                                      <w:marLeft w:val="0"/>
                                                      <w:marRight w:val="0"/>
                                                      <w:marTop w:val="0"/>
                                                      <w:marBottom w:val="0"/>
                                                      <w:divBdr>
                                                        <w:top w:val="none" w:sz="0" w:space="0" w:color="auto"/>
                                                        <w:left w:val="none" w:sz="0" w:space="0" w:color="auto"/>
                                                        <w:bottom w:val="none" w:sz="0" w:space="0" w:color="auto"/>
                                                        <w:right w:val="none" w:sz="0" w:space="0" w:color="auto"/>
                                                      </w:divBdr>
                                                      <w:divsChild>
                                                        <w:div w:id="3064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1472288">
      <w:bodyDiv w:val="1"/>
      <w:marLeft w:val="0"/>
      <w:marRight w:val="0"/>
      <w:marTop w:val="0"/>
      <w:marBottom w:val="0"/>
      <w:divBdr>
        <w:top w:val="none" w:sz="0" w:space="0" w:color="auto"/>
        <w:left w:val="none" w:sz="0" w:space="0" w:color="auto"/>
        <w:bottom w:val="none" w:sz="0" w:space="0" w:color="auto"/>
        <w:right w:val="none" w:sz="0" w:space="0" w:color="auto"/>
      </w:divBdr>
      <w:divsChild>
        <w:div w:id="2039812288">
          <w:marLeft w:val="0"/>
          <w:marRight w:val="0"/>
          <w:marTop w:val="0"/>
          <w:marBottom w:val="0"/>
          <w:divBdr>
            <w:top w:val="none" w:sz="0" w:space="0" w:color="auto"/>
            <w:left w:val="none" w:sz="0" w:space="0" w:color="auto"/>
            <w:bottom w:val="none" w:sz="0" w:space="0" w:color="auto"/>
            <w:right w:val="none" w:sz="0" w:space="0" w:color="auto"/>
          </w:divBdr>
          <w:divsChild>
            <w:div w:id="157815439">
              <w:marLeft w:val="0"/>
              <w:marRight w:val="0"/>
              <w:marTop w:val="0"/>
              <w:marBottom w:val="0"/>
              <w:divBdr>
                <w:top w:val="none" w:sz="0" w:space="0" w:color="auto"/>
                <w:left w:val="none" w:sz="0" w:space="0" w:color="auto"/>
                <w:bottom w:val="none" w:sz="0" w:space="0" w:color="auto"/>
                <w:right w:val="none" w:sz="0" w:space="0" w:color="auto"/>
              </w:divBdr>
              <w:divsChild>
                <w:div w:id="673337373">
                  <w:marLeft w:val="0"/>
                  <w:marRight w:val="0"/>
                  <w:marTop w:val="0"/>
                  <w:marBottom w:val="0"/>
                  <w:divBdr>
                    <w:top w:val="none" w:sz="0" w:space="0" w:color="auto"/>
                    <w:left w:val="none" w:sz="0" w:space="0" w:color="auto"/>
                    <w:bottom w:val="none" w:sz="0" w:space="0" w:color="auto"/>
                    <w:right w:val="none" w:sz="0" w:space="0" w:color="auto"/>
                  </w:divBdr>
                  <w:divsChild>
                    <w:div w:id="1377967053">
                      <w:marLeft w:val="0"/>
                      <w:marRight w:val="0"/>
                      <w:marTop w:val="0"/>
                      <w:marBottom w:val="0"/>
                      <w:divBdr>
                        <w:top w:val="none" w:sz="0" w:space="0" w:color="auto"/>
                        <w:left w:val="none" w:sz="0" w:space="0" w:color="auto"/>
                        <w:bottom w:val="none" w:sz="0" w:space="0" w:color="auto"/>
                        <w:right w:val="none" w:sz="0" w:space="0" w:color="auto"/>
                      </w:divBdr>
                      <w:divsChild>
                        <w:div w:id="599218695">
                          <w:marLeft w:val="0"/>
                          <w:marRight w:val="0"/>
                          <w:marTop w:val="0"/>
                          <w:marBottom w:val="0"/>
                          <w:divBdr>
                            <w:top w:val="none" w:sz="0" w:space="0" w:color="auto"/>
                            <w:left w:val="none" w:sz="0" w:space="0" w:color="auto"/>
                            <w:bottom w:val="none" w:sz="0" w:space="0" w:color="auto"/>
                            <w:right w:val="none" w:sz="0" w:space="0" w:color="auto"/>
                          </w:divBdr>
                          <w:divsChild>
                            <w:div w:id="1157260106">
                              <w:marLeft w:val="0"/>
                              <w:marRight w:val="0"/>
                              <w:marTop w:val="0"/>
                              <w:marBottom w:val="0"/>
                              <w:divBdr>
                                <w:top w:val="none" w:sz="0" w:space="0" w:color="auto"/>
                                <w:left w:val="none" w:sz="0" w:space="0" w:color="auto"/>
                                <w:bottom w:val="none" w:sz="0" w:space="0" w:color="auto"/>
                                <w:right w:val="none" w:sz="0" w:space="0" w:color="auto"/>
                              </w:divBdr>
                              <w:divsChild>
                                <w:div w:id="4798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213860">
          <w:marLeft w:val="0"/>
          <w:marRight w:val="0"/>
          <w:marTop w:val="0"/>
          <w:marBottom w:val="0"/>
          <w:divBdr>
            <w:top w:val="none" w:sz="0" w:space="0" w:color="auto"/>
            <w:left w:val="none" w:sz="0" w:space="0" w:color="auto"/>
            <w:bottom w:val="none" w:sz="0" w:space="0" w:color="auto"/>
            <w:right w:val="none" w:sz="0" w:space="0" w:color="auto"/>
          </w:divBdr>
          <w:divsChild>
            <w:div w:id="1649747783">
              <w:marLeft w:val="0"/>
              <w:marRight w:val="0"/>
              <w:marTop w:val="0"/>
              <w:marBottom w:val="0"/>
              <w:divBdr>
                <w:top w:val="none" w:sz="0" w:space="0" w:color="auto"/>
                <w:left w:val="none" w:sz="0" w:space="0" w:color="auto"/>
                <w:bottom w:val="none" w:sz="0" w:space="0" w:color="auto"/>
                <w:right w:val="none" w:sz="0" w:space="0" w:color="auto"/>
              </w:divBdr>
              <w:divsChild>
                <w:div w:id="802506799">
                  <w:marLeft w:val="0"/>
                  <w:marRight w:val="0"/>
                  <w:marTop w:val="0"/>
                  <w:marBottom w:val="0"/>
                  <w:divBdr>
                    <w:top w:val="none" w:sz="0" w:space="0" w:color="auto"/>
                    <w:left w:val="none" w:sz="0" w:space="0" w:color="auto"/>
                    <w:bottom w:val="none" w:sz="0" w:space="0" w:color="auto"/>
                    <w:right w:val="none" w:sz="0" w:space="0" w:color="auto"/>
                  </w:divBdr>
                  <w:divsChild>
                    <w:div w:id="997271512">
                      <w:marLeft w:val="0"/>
                      <w:marRight w:val="0"/>
                      <w:marTop w:val="0"/>
                      <w:marBottom w:val="0"/>
                      <w:divBdr>
                        <w:top w:val="none" w:sz="0" w:space="0" w:color="auto"/>
                        <w:left w:val="none" w:sz="0" w:space="0" w:color="auto"/>
                        <w:bottom w:val="none" w:sz="0" w:space="0" w:color="auto"/>
                        <w:right w:val="none" w:sz="0" w:space="0" w:color="auto"/>
                      </w:divBdr>
                      <w:divsChild>
                        <w:div w:id="1862744346">
                          <w:marLeft w:val="0"/>
                          <w:marRight w:val="0"/>
                          <w:marTop w:val="0"/>
                          <w:marBottom w:val="0"/>
                          <w:divBdr>
                            <w:top w:val="none" w:sz="0" w:space="0" w:color="auto"/>
                            <w:left w:val="none" w:sz="0" w:space="0" w:color="auto"/>
                            <w:bottom w:val="none" w:sz="0" w:space="0" w:color="auto"/>
                            <w:right w:val="none" w:sz="0" w:space="0" w:color="auto"/>
                          </w:divBdr>
                          <w:divsChild>
                            <w:div w:id="709305212">
                              <w:marLeft w:val="0"/>
                              <w:marRight w:val="0"/>
                              <w:marTop w:val="0"/>
                              <w:marBottom w:val="0"/>
                              <w:divBdr>
                                <w:top w:val="none" w:sz="0" w:space="0" w:color="auto"/>
                                <w:left w:val="none" w:sz="0" w:space="0" w:color="auto"/>
                                <w:bottom w:val="none" w:sz="0" w:space="0" w:color="auto"/>
                                <w:right w:val="none" w:sz="0" w:space="0" w:color="auto"/>
                              </w:divBdr>
                              <w:divsChild>
                                <w:div w:id="383793774">
                                  <w:marLeft w:val="0"/>
                                  <w:marRight w:val="0"/>
                                  <w:marTop w:val="0"/>
                                  <w:marBottom w:val="0"/>
                                  <w:divBdr>
                                    <w:top w:val="none" w:sz="0" w:space="0" w:color="auto"/>
                                    <w:left w:val="none" w:sz="0" w:space="0" w:color="auto"/>
                                    <w:bottom w:val="none" w:sz="0" w:space="0" w:color="auto"/>
                                    <w:right w:val="none" w:sz="0" w:space="0" w:color="auto"/>
                                  </w:divBdr>
                                  <w:divsChild>
                                    <w:div w:id="723064013">
                                      <w:marLeft w:val="0"/>
                                      <w:marRight w:val="0"/>
                                      <w:marTop w:val="0"/>
                                      <w:marBottom w:val="0"/>
                                      <w:divBdr>
                                        <w:top w:val="none" w:sz="0" w:space="0" w:color="auto"/>
                                        <w:left w:val="none" w:sz="0" w:space="0" w:color="auto"/>
                                        <w:bottom w:val="none" w:sz="0" w:space="0" w:color="auto"/>
                                        <w:right w:val="none" w:sz="0" w:space="0" w:color="auto"/>
                                      </w:divBdr>
                                      <w:divsChild>
                                        <w:div w:id="2125885008">
                                          <w:marLeft w:val="0"/>
                                          <w:marRight w:val="0"/>
                                          <w:marTop w:val="0"/>
                                          <w:marBottom w:val="0"/>
                                          <w:divBdr>
                                            <w:top w:val="none" w:sz="0" w:space="0" w:color="auto"/>
                                            <w:left w:val="none" w:sz="0" w:space="0" w:color="auto"/>
                                            <w:bottom w:val="none" w:sz="0" w:space="0" w:color="auto"/>
                                            <w:right w:val="none" w:sz="0" w:space="0" w:color="auto"/>
                                          </w:divBdr>
                                          <w:divsChild>
                                            <w:div w:id="2111898244">
                                              <w:marLeft w:val="0"/>
                                              <w:marRight w:val="0"/>
                                              <w:marTop w:val="0"/>
                                              <w:marBottom w:val="0"/>
                                              <w:divBdr>
                                                <w:top w:val="none" w:sz="0" w:space="0" w:color="auto"/>
                                                <w:left w:val="none" w:sz="0" w:space="0" w:color="auto"/>
                                                <w:bottom w:val="none" w:sz="0" w:space="0" w:color="auto"/>
                                                <w:right w:val="none" w:sz="0" w:space="0" w:color="auto"/>
                                              </w:divBdr>
                                              <w:divsChild>
                                                <w:div w:id="1598564998">
                                                  <w:marLeft w:val="0"/>
                                                  <w:marRight w:val="0"/>
                                                  <w:marTop w:val="0"/>
                                                  <w:marBottom w:val="0"/>
                                                  <w:divBdr>
                                                    <w:top w:val="none" w:sz="0" w:space="0" w:color="auto"/>
                                                    <w:left w:val="none" w:sz="0" w:space="0" w:color="auto"/>
                                                    <w:bottom w:val="none" w:sz="0" w:space="0" w:color="auto"/>
                                                    <w:right w:val="none" w:sz="0" w:space="0" w:color="auto"/>
                                                  </w:divBdr>
                                                  <w:divsChild>
                                                    <w:div w:id="708604928">
                                                      <w:marLeft w:val="0"/>
                                                      <w:marRight w:val="0"/>
                                                      <w:marTop w:val="0"/>
                                                      <w:marBottom w:val="0"/>
                                                      <w:divBdr>
                                                        <w:top w:val="none" w:sz="0" w:space="0" w:color="auto"/>
                                                        <w:left w:val="none" w:sz="0" w:space="0" w:color="auto"/>
                                                        <w:bottom w:val="none" w:sz="0" w:space="0" w:color="auto"/>
                                                        <w:right w:val="none" w:sz="0" w:space="0" w:color="auto"/>
                                                      </w:divBdr>
                                                      <w:divsChild>
                                                        <w:div w:id="27764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6995022">
      <w:bodyDiv w:val="1"/>
      <w:marLeft w:val="0"/>
      <w:marRight w:val="0"/>
      <w:marTop w:val="0"/>
      <w:marBottom w:val="0"/>
      <w:divBdr>
        <w:top w:val="none" w:sz="0" w:space="0" w:color="auto"/>
        <w:left w:val="none" w:sz="0" w:space="0" w:color="auto"/>
        <w:bottom w:val="none" w:sz="0" w:space="0" w:color="auto"/>
        <w:right w:val="none" w:sz="0" w:space="0" w:color="auto"/>
      </w:divBdr>
    </w:div>
    <w:div w:id="1442796170">
      <w:bodyDiv w:val="1"/>
      <w:marLeft w:val="0"/>
      <w:marRight w:val="0"/>
      <w:marTop w:val="0"/>
      <w:marBottom w:val="0"/>
      <w:divBdr>
        <w:top w:val="none" w:sz="0" w:space="0" w:color="auto"/>
        <w:left w:val="none" w:sz="0" w:space="0" w:color="auto"/>
        <w:bottom w:val="none" w:sz="0" w:space="0" w:color="auto"/>
        <w:right w:val="none" w:sz="0" w:space="0" w:color="auto"/>
      </w:divBdr>
    </w:div>
    <w:div w:id="1505701676">
      <w:bodyDiv w:val="1"/>
      <w:marLeft w:val="0"/>
      <w:marRight w:val="0"/>
      <w:marTop w:val="0"/>
      <w:marBottom w:val="0"/>
      <w:divBdr>
        <w:top w:val="none" w:sz="0" w:space="0" w:color="auto"/>
        <w:left w:val="none" w:sz="0" w:space="0" w:color="auto"/>
        <w:bottom w:val="none" w:sz="0" w:space="0" w:color="auto"/>
        <w:right w:val="none" w:sz="0" w:space="0" w:color="auto"/>
      </w:divBdr>
    </w:div>
    <w:div w:id="1605726410">
      <w:bodyDiv w:val="1"/>
      <w:marLeft w:val="0"/>
      <w:marRight w:val="0"/>
      <w:marTop w:val="0"/>
      <w:marBottom w:val="0"/>
      <w:divBdr>
        <w:top w:val="none" w:sz="0" w:space="0" w:color="auto"/>
        <w:left w:val="none" w:sz="0" w:space="0" w:color="auto"/>
        <w:bottom w:val="none" w:sz="0" w:space="0" w:color="auto"/>
        <w:right w:val="none" w:sz="0" w:space="0" w:color="auto"/>
      </w:divBdr>
      <w:divsChild>
        <w:div w:id="1060859527">
          <w:marLeft w:val="0"/>
          <w:marRight w:val="0"/>
          <w:marTop w:val="0"/>
          <w:marBottom w:val="0"/>
          <w:divBdr>
            <w:top w:val="none" w:sz="0" w:space="0" w:color="auto"/>
            <w:left w:val="none" w:sz="0" w:space="0" w:color="auto"/>
            <w:bottom w:val="none" w:sz="0" w:space="0" w:color="auto"/>
            <w:right w:val="none" w:sz="0" w:space="0" w:color="auto"/>
          </w:divBdr>
          <w:divsChild>
            <w:div w:id="337083579">
              <w:marLeft w:val="0"/>
              <w:marRight w:val="0"/>
              <w:marTop w:val="0"/>
              <w:marBottom w:val="0"/>
              <w:divBdr>
                <w:top w:val="none" w:sz="0" w:space="0" w:color="auto"/>
                <w:left w:val="none" w:sz="0" w:space="0" w:color="auto"/>
                <w:bottom w:val="none" w:sz="0" w:space="0" w:color="auto"/>
                <w:right w:val="none" w:sz="0" w:space="0" w:color="auto"/>
              </w:divBdr>
              <w:divsChild>
                <w:div w:id="186320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19875">
          <w:marLeft w:val="0"/>
          <w:marRight w:val="0"/>
          <w:marTop w:val="0"/>
          <w:marBottom w:val="0"/>
          <w:divBdr>
            <w:top w:val="none" w:sz="0" w:space="0" w:color="auto"/>
            <w:left w:val="none" w:sz="0" w:space="0" w:color="auto"/>
            <w:bottom w:val="none" w:sz="0" w:space="0" w:color="auto"/>
            <w:right w:val="none" w:sz="0" w:space="0" w:color="auto"/>
          </w:divBdr>
          <w:divsChild>
            <w:div w:id="150975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967187">
      <w:bodyDiv w:val="1"/>
      <w:marLeft w:val="0"/>
      <w:marRight w:val="0"/>
      <w:marTop w:val="0"/>
      <w:marBottom w:val="0"/>
      <w:divBdr>
        <w:top w:val="none" w:sz="0" w:space="0" w:color="auto"/>
        <w:left w:val="none" w:sz="0" w:space="0" w:color="auto"/>
        <w:bottom w:val="none" w:sz="0" w:space="0" w:color="auto"/>
        <w:right w:val="none" w:sz="0" w:space="0" w:color="auto"/>
      </w:divBdr>
      <w:divsChild>
        <w:div w:id="468861912">
          <w:marLeft w:val="0"/>
          <w:marRight w:val="0"/>
          <w:marTop w:val="0"/>
          <w:marBottom w:val="0"/>
          <w:divBdr>
            <w:top w:val="none" w:sz="0" w:space="0" w:color="auto"/>
            <w:left w:val="none" w:sz="0" w:space="0" w:color="auto"/>
            <w:bottom w:val="none" w:sz="0" w:space="0" w:color="auto"/>
            <w:right w:val="none" w:sz="0" w:space="0" w:color="auto"/>
          </w:divBdr>
          <w:divsChild>
            <w:div w:id="285746646">
              <w:marLeft w:val="0"/>
              <w:marRight w:val="0"/>
              <w:marTop w:val="0"/>
              <w:marBottom w:val="0"/>
              <w:divBdr>
                <w:top w:val="none" w:sz="0" w:space="0" w:color="auto"/>
                <w:left w:val="none" w:sz="0" w:space="0" w:color="auto"/>
                <w:bottom w:val="none" w:sz="0" w:space="0" w:color="auto"/>
                <w:right w:val="none" w:sz="0" w:space="0" w:color="auto"/>
              </w:divBdr>
              <w:divsChild>
                <w:div w:id="997419593">
                  <w:marLeft w:val="0"/>
                  <w:marRight w:val="0"/>
                  <w:marTop w:val="0"/>
                  <w:marBottom w:val="0"/>
                  <w:divBdr>
                    <w:top w:val="none" w:sz="0" w:space="0" w:color="auto"/>
                    <w:left w:val="none" w:sz="0" w:space="0" w:color="auto"/>
                    <w:bottom w:val="none" w:sz="0" w:space="0" w:color="auto"/>
                    <w:right w:val="none" w:sz="0" w:space="0" w:color="auto"/>
                  </w:divBdr>
                  <w:divsChild>
                    <w:div w:id="446849870">
                      <w:marLeft w:val="0"/>
                      <w:marRight w:val="0"/>
                      <w:marTop w:val="0"/>
                      <w:marBottom w:val="0"/>
                      <w:divBdr>
                        <w:top w:val="none" w:sz="0" w:space="0" w:color="auto"/>
                        <w:left w:val="none" w:sz="0" w:space="0" w:color="auto"/>
                        <w:bottom w:val="none" w:sz="0" w:space="0" w:color="auto"/>
                        <w:right w:val="none" w:sz="0" w:space="0" w:color="auto"/>
                      </w:divBdr>
                      <w:divsChild>
                        <w:div w:id="1130897714">
                          <w:marLeft w:val="0"/>
                          <w:marRight w:val="0"/>
                          <w:marTop w:val="0"/>
                          <w:marBottom w:val="0"/>
                          <w:divBdr>
                            <w:top w:val="none" w:sz="0" w:space="0" w:color="auto"/>
                            <w:left w:val="none" w:sz="0" w:space="0" w:color="auto"/>
                            <w:bottom w:val="none" w:sz="0" w:space="0" w:color="auto"/>
                            <w:right w:val="none" w:sz="0" w:space="0" w:color="auto"/>
                          </w:divBdr>
                          <w:divsChild>
                            <w:div w:id="1707677746">
                              <w:marLeft w:val="0"/>
                              <w:marRight w:val="0"/>
                              <w:marTop w:val="0"/>
                              <w:marBottom w:val="0"/>
                              <w:divBdr>
                                <w:top w:val="none" w:sz="0" w:space="0" w:color="auto"/>
                                <w:left w:val="none" w:sz="0" w:space="0" w:color="auto"/>
                                <w:bottom w:val="none" w:sz="0" w:space="0" w:color="auto"/>
                                <w:right w:val="none" w:sz="0" w:space="0" w:color="auto"/>
                              </w:divBdr>
                              <w:divsChild>
                                <w:div w:id="3934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741956">
          <w:marLeft w:val="0"/>
          <w:marRight w:val="0"/>
          <w:marTop w:val="0"/>
          <w:marBottom w:val="0"/>
          <w:divBdr>
            <w:top w:val="none" w:sz="0" w:space="0" w:color="auto"/>
            <w:left w:val="none" w:sz="0" w:space="0" w:color="auto"/>
            <w:bottom w:val="none" w:sz="0" w:space="0" w:color="auto"/>
            <w:right w:val="none" w:sz="0" w:space="0" w:color="auto"/>
          </w:divBdr>
          <w:divsChild>
            <w:div w:id="349725651">
              <w:marLeft w:val="0"/>
              <w:marRight w:val="0"/>
              <w:marTop w:val="0"/>
              <w:marBottom w:val="0"/>
              <w:divBdr>
                <w:top w:val="none" w:sz="0" w:space="0" w:color="auto"/>
                <w:left w:val="none" w:sz="0" w:space="0" w:color="auto"/>
                <w:bottom w:val="none" w:sz="0" w:space="0" w:color="auto"/>
                <w:right w:val="none" w:sz="0" w:space="0" w:color="auto"/>
              </w:divBdr>
              <w:divsChild>
                <w:div w:id="648481913">
                  <w:marLeft w:val="0"/>
                  <w:marRight w:val="0"/>
                  <w:marTop w:val="0"/>
                  <w:marBottom w:val="0"/>
                  <w:divBdr>
                    <w:top w:val="none" w:sz="0" w:space="0" w:color="auto"/>
                    <w:left w:val="none" w:sz="0" w:space="0" w:color="auto"/>
                    <w:bottom w:val="none" w:sz="0" w:space="0" w:color="auto"/>
                    <w:right w:val="none" w:sz="0" w:space="0" w:color="auto"/>
                  </w:divBdr>
                  <w:divsChild>
                    <w:div w:id="1534150595">
                      <w:marLeft w:val="0"/>
                      <w:marRight w:val="0"/>
                      <w:marTop w:val="0"/>
                      <w:marBottom w:val="0"/>
                      <w:divBdr>
                        <w:top w:val="none" w:sz="0" w:space="0" w:color="auto"/>
                        <w:left w:val="none" w:sz="0" w:space="0" w:color="auto"/>
                        <w:bottom w:val="none" w:sz="0" w:space="0" w:color="auto"/>
                        <w:right w:val="none" w:sz="0" w:space="0" w:color="auto"/>
                      </w:divBdr>
                      <w:divsChild>
                        <w:div w:id="157119575">
                          <w:marLeft w:val="0"/>
                          <w:marRight w:val="0"/>
                          <w:marTop w:val="0"/>
                          <w:marBottom w:val="0"/>
                          <w:divBdr>
                            <w:top w:val="none" w:sz="0" w:space="0" w:color="auto"/>
                            <w:left w:val="none" w:sz="0" w:space="0" w:color="auto"/>
                            <w:bottom w:val="none" w:sz="0" w:space="0" w:color="auto"/>
                            <w:right w:val="none" w:sz="0" w:space="0" w:color="auto"/>
                          </w:divBdr>
                          <w:divsChild>
                            <w:div w:id="547423963">
                              <w:marLeft w:val="0"/>
                              <w:marRight w:val="0"/>
                              <w:marTop w:val="0"/>
                              <w:marBottom w:val="0"/>
                              <w:divBdr>
                                <w:top w:val="none" w:sz="0" w:space="0" w:color="auto"/>
                                <w:left w:val="none" w:sz="0" w:space="0" w:color="auto"/>
                                <w:bottom w:val="none" w:sz="0" w:space="0" w:color="auto"/>
                                <w:right w:val="none" w:sz="0" w:space="0" w:color="auto"/>
                              </w:divBdr>
                              <w:divsChild>
                                <w:div w:id="419571742">
                                  <w:marLeft w:val="0"/>
                                  <w:marRight w:val="0"/>
                                  <w:marTop w:val="0"/>
                                  <w:marBottom w:val="0"/>
                                  <w:divBdr>
                                    <w:top w:val="none" w:sz="0" w:space="0" w:color="auto"/>
                                    <w:left w:val="none" w:sz="0" w:space="0" w:color="auto"/>
                                    <w:bottom w:val="none" w:sz="0" w:space="0" w:color="auto"/>
                                    <w:right w:val="none" w:sz="0" w:space="0" w:color="auto"/>
                                  </w:divBdr>
                                  <w:divsChild>
                                    <w:div w:id="105200341">
                                      <w:marLeft w:val="0"/>
                                      <w:marRight w:val="0"/>
                                      <w:marTop w:val="0"/>
                                      <w:marBottom w:val="0"/>
                                      <w:divBdr>
                                        <w:top w:val="none" w:sz="0" w:space="0" w:color="auto"/>
                                        <w:left w:val="none" w:sz="0" w:space="0" w:color="auto"/>
                                        <w:bottom w:val="none" w:sz="0" w:space="0" w:color="auto"/>
                                        <w:right w:val="none" w:sz="0" w:space="0" w:color="auto"/>
                                      </w:divBdr>
                                      <w:divsChild>
                                        <w:div w:id="1681010278">
                                          <w:marLeft w:val="0"/>
                                          <w:marRight w:val="0"/>
                                          <w:marTop w:val="0"/>
                                          <w:marBottom w:val="0"/>
                                          <w:divBdr>
                                            <w:top w:val="none" w:sz="0" w:space="0" w:color="auto"/>
                                            <w:left w:val="none" w:sz="0" w:space="0" w:color="auto"/>
                                            <w:bottom w:val="none" w:sz="0" w:space="0" w:color="auto"/>
                                            <w:right w:val="none" w:sz="0" w:space="0" w:color="auto"/>
                                          </w:divBdr>
                                          <w:divsChild>
                                            <w:div w:id="1608344205">
                                              <w:marLeft w:val="0"/>
                                              <w:marRight w:val="0"/>
                                              <w:marTop w:val="0"/>
                                              <w:marBottom w:val="0"/>
                                              <w:divBdr>
                                                <w:top w:val="none" w:sz="0" w:space="0" w:color="auto"/>
                                                <w:left w:val="none" w:sz="0" w:space="0" w:color="auto"/>
                                                <w:bottom w:val="none" w:sz="0" w:space="0" w:color="auto"/>
                                                <w:right w:val="none" w:sz="0" w:space="0" w:color="auto"/>
                                              </w:divBdr>
                                              <w:divsChild>
                                                <w:div w:id="2133404968">
                                                  <w:marLeft w:val="0"/>
                                                  <w:marRight w:val="0"/>
                                                  <w:marTop w:val="0"/>
                                                  <w:marBottom w:val="0"/>
                                                  <w:divBdr>
                                                    <w:top w:val="none" w:sz="0" w:space="0" w:color="auto"/>
                                                    <w:left w:val="none" w:sz="0" w:space="0" w:color="auto"/>
                                                    <w:bottom w:val="none" w:sz="0" w:space="0" w:color="auto"/>
                                                    <w:right w:val="none" w:sz="0" w:space="0" w:color="auto"/>
                                                  </w:divBdr>
                                                  <w:divsChild>
                                                    <w:div w:id="469790097">
                                                      <w:marLeft w:val="0"/>
                                                      <w:marRight w:val="0"/>
                                                      <w:marTop w:val="0"/>
                                                      <w:marBottom w:val="0"/>
                                                      <w:divBdr>
                                                        <w:top w:val="none" w:sz="0" w:space="0" w:color="auto"/>
                                                        <w:left w:val="none" w:sz="0" w:space="0" w:color="auto"/>
                                                        <w:bottom w:val="none" w:sz="0" w:space="0" w:color="auto"/>
                                                        <w:right w:val="none" w:sz="0" w:space="0" w:color="auto"/>
                                                      </w:divBdr>
                                                      <w:divsChild>
                                                        <w:div w:id="152739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5881614">
      <w:bodyDiv w:val="1"/>
      <w:marLeft w:val="0"/>
      <w:marRight w:val="0"/>
      <w:marTop w:val="0"/>
      <w:marBottom w:val="0"/>
      <w:divBdr>
        <w:top w:val="none" w:sz="0" w:space="0" w:color="auto"/>
        <w:left w:val="none" w:sz="0" w:space="0" w:color="auto"/>
        <w:bottom w:val="none" w:sz="0" w:space="0" w:color="auto"/>
        <w:right w:val="none" w:sz="0" w:space="0" w:color="auto"/>
      </w:divBdr>
      <w:divsChild>
        <w:div w:id="208541161">
          <w:marLeft w:val="0"/>
          <w:marRight w:val="0"/>
          <w:marTop w:val="0"/>
          <w:marBottom w:val="0"/>
          <w:divBdr>
            <w:top w:val="none" w:sz="0" w:space="0" w:color="auto"/>
            <w:left w:val="none" w:sz="0" w:space="0" w:color="auto"/>
            <w:bottom w:val="none" w:sz="0" w:space="0" w:color="auto"/>
            <w:right w:val="none" w:sz="0" w:space="0" w:color="auto"/>
          </w:divBdr>
          <w:divsChild>
            <w:div w:id="343627619">
              <w:marLeft w:val="0"/>
              <w:marRight w:val="0"/>
              <w:marTop w:val="0"/>
              <w:marBottom w:val="0"/>
              <w:divBdr>
                <w:top w:val="none" w:sz="0" w:space="0" w:color="auto"/>
                <w:left w:val="none" w:sz="0" w:space="0" w:color="auto"/>
                <w:bottom w:val="none" w:sz="0" w:space="0" w:color="auto"/>
                <w:right w:val="none" w:sz="0" w:space="0" w:color="auto"/>
              </w:divBdr>
              <w:divsChild>
                <w:div w:id="4452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79534">
          <w:marLeft w:val="0"/>
          <w:marRight w:val="0"/>
          <w:marTop w:val="0"/>
          <w:marBottom w:val="0"/>
          <w:divBdr>
            <w:top w:val="none" w:sz="0" w:space="0" w:color="auto"/>
            <w:left w:val="none" w:sz="0" w:space="0" w:color="auto"/>
            <w:bottom w:val="none" w:sz="0" w:space="0" w:color="auto"/>
            <w:right w:val="none" w:sz="0" w:space="0" w:color="auto"/>
          </w:divBdr>
          <w:divsChild>
            <w:div w:id="38071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26889">
      <w:bodyDiv w:val="1"/>
      <w:marLeft w:val="0"/>
      <w:marRight w:val="0"/>
      <w:marTop w:val="0"/>
      <w:marBottom w:val="0"/>
      <w:divBdr>
        <w:top w:val="none" w:sz="0" w:space="0" w:color="auto"/>
        <w:left w:val="none" w:sz="0" w:space="0" w:color="auto"/>
        <w:bottom w:val="none" w:sz="0" w:space="0" w:color="auto"/>
        <w:right w:val="none" w:sz="0" w:space="0" w:color="auto"/>
      </w:divBdr>
      <w:divsChild>
        <w:div w:id="130949832">
          <w:marLeft w:val="0"/>
          <w:marRight w:val="0"/>
          <w:marTop w:val="0"/>
          <w:marBottom w:val="0"/>
          <w:divBdr>
            <w:top w:val="none" w:sz="0" w:space="0" w:color="auto"/>
            <w:left w:val="none" w:sz="0" w:space="0" w:color="auto"/>
            <w:bottom w:val="none" w:sz="0" w:space="0" w:color="auto"/>
            <w:right w:val="none" w:sz="0" w:space="0" w:color="auto"/>
          </w:divBdr>
          <w:divsChild>
            <w:div w:id="612131610">
              <w:marLeft w:val="0"/>
              <w:marRight w:val="0"/>
              <w:marTop w:val="0"/>
              <w:marBottom w:val="0"/>
              <w:divBdr>
                <w:top w:val="none" w:sz="0" w:space="0" w:color="auto"/>
                <w:left w:val="none" w:sz="0" w:space="0" w:color="auto"/>
                <w:bottom w:val="none" w:sz="0" w:space="0" w:color="auto"/>
                <w:right w:val="none" w:sz="0" w:space="0" w:color="auto"/>
              </w:divBdr>
              <w:divsChild>
                <w:div w:id="103627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14103">
          <w:marLeft w:val="0"/>
          <w:marRight w:val="0"/>
          <w:marTop w:val="0"/>
          <w:marBottom w:val="0"/>
          <w:divBdr>
            <w:top w:val="none" w:sz="0" w:space="0" w:color="auto"/>
            <w:left w:val="none" w:sz="0" w:space="0" w:color="auto"/>
            <w:bottom w:val="none" w:sz="0" w:space="0" w:color="auto"/>
            <w:right w:val="none" w:sz="0" w:space="0" w:color="auto"/>
          </w:divBdr>
          <w:divsChild>
            <w:div w:id="74287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36733">
      <w:bodyDiv w:val="1"/>
      <w:marLeft w:val="0"/>
      <w:marRight w:val="0"/>
      <w:marTop w:val="0"/>
      <w:marBottom w:val="0"/>
      <w:divBdr>
        <w:top w:val="none" w:sz="0" w:space="0" w:color="auto"/>
        <w:left w:val="none" w:sz="0" w:space="0" w:color="auto"/>
        <w:bottom w:val="none" w:sz="0" w:space="0" w:color="auto"/>
        <w:right w:val="none" w:sz="0" w:space="0" w:color="auto"/>
      </w:divBdr>
    </w:div>
    <w:div w:id="1885481004">
      <w:bodyDiv w:val="1"/>
      <w:marLeft w:val="0"/>
      <w:marRight w:val="0"/>
      <w:marTop w:val="0"/>
      <w:marBottom w:val="0"/>
      <w:divBdr>
        <w:top w:val="none" w:sz="0" w:space="0" w:color="auto"/>
        <w:left w:val="none" w:sz="0" w:space="0" w:color="auto"/>
        <w:bottom w:val="none" w:sz="0" w:space="0" w:color="auto"/>
        <w:right w:val="none" w:sz="0" w:space="0" w:color="auto"/>
      </w:divBdr>
    </w:div>
    <w:div w:id="2045788417">
      <w:bodyDiv w:val="1"/>
      <w:marLeft w:val="0"/>
      <w:marRight w:val="0"/>
      <w:marTop w:val="0"/>
      <w:marBottom w:val="0"/>
      <w:divBdr>
        <w:top w:val="none" w:sz="0" w:space="0" w:color="auto"/>
        <w:left w:val="none" w:sz="0" w:space="0" w:color="auto"/>
        <w:bottom w:val="none" w:sz="0" w:space="0" w:color="auto"/>
        <w:right w:val="none" w:sz="0" w:space="0" w:color="auto"/>
      </w:divBdr>
    </w:div>
    <w:div w:id="2072926930">
      <w:bodyDiv w:val="1"/>
      <w:marLeft w:val="0"/>
      <w:marRight w:val="0"/>
      <w:marTop w:val="0"/>
      <w:marBottom w:val="0"/>
      <w:divBdr>
        <w:top w:val="none" w:sz="0" w:space="0" w:color="auto"/>
        <w:left w:val="none" w:sz="0" w:space="0" w:color="auto"/>
        <w:bottom w:val="none" w:sz="0" w:space="0" w:color="auto"/>
        <w:right w:val="none" w:sz="0" w:space="0" w:color="auto"/>
      </w:divBdr>
    </w:div>
    <w:div w:id="2136288507">
      <w:bodyDiv w:val="1"/>
      <w:marLeft w:val="0"/>
      <w:marRight w:val="0"/>
      <w:marTop w:val="0"/>
      <w:marBottom w:val="0"/>
      <w:divBdr>
        <w:top w:val="none" w:sz="0" w:space="0" w:color="auto"/>
        <w:left w:val="none" w:sz="0" w:space="0" w:color="auto"/>
        <w:bottom w:val="none" w:sz="0" w:space="0" w:color="auto"/>
        <w:right w:val="none" w:sz="0" w:space="0" w:color="auto"/>
      </w:divBdr>
    </w:div>
    <w:div w:id="2138328523">
      <w:bodyDiv w:val="1"/>
      <w:marLeft w:val="0"/>
      <w:marRight w:val="0"/>
      <w:marTop w:val="0"/>
      <w:marBottom w:val="0"/>
      <w:divBdr>
        <w:top w:val="none" w:sz="0" w:space="0" w:color="auto"/>
        <w:left w:val="none" w:sz="0" w:space="0" w:color="auto"/>
        <w:bottom w:val="none" w:sz="0" w:space="0" w:color="auto"/>
        <w:right w:val="none" w:sz="0" w:space="0" w:color="auto"/>
      </w:divBdr>
      <w:divsChild>
        <w:div w:id="1126855081">
          <w:marLeft w:val="0"/>
          <w:marRight w:val="0"/>
          <w:marTop w:val="0"/>
          <w:marBottom w:val="0"/>
          <w:divBdr>
            <w:top w:val="none" w:sz="0" w:space="0" w:color="auto"/>
            <w:left w:val="none" w:sz="0" w:space="0" w:color="auto"/>
            <w:bottom w:val="none" w:sz="0" w:space="0" w:color="auto"/>
            <w:right w:val="none" w:sz="0" w:space="0" w:color="auto"/>
          </w:divBdr>
          <w:divsChild>
            <w:div w:id="1596740472">
              <w:marLeft w:val="0"/>
              <w:marRight w:val="0"/>
              <w:marTop w:val="0"/>
              <w:marBottom w:val="0"/>
              <w:divBdr>
                <w:top w:val="none" w:sz="0" w:space="0" w:color="auto"/>
                <w:left w:val="none" w:sz="0" w:space="0" w:color="auto"/>
                <w:bottom w:val="none" w:sz="0" w:space="0" w:color="auto"/>
                <w:right w:val="none" w:sz="0" w:space="0" w:color="auto"/>
              </w:divBdr>
              <w:divsChild>
                <w:div w:id="885675764">
                  <w:marLeft w:val="0"/>
                  <w:marRight w:val="0"/>
                  <w:marTop w:val="0"/>
                  <w:marBottom w:val="0"/>
                  <w:divBdr>
                    <w:top w:val="none" w:sz="0" w:space="0" w:color="auto"/>
                    <w:left w:val="none" w:sz="0" w:space="0" w:color="auto"/>
                    <w:bottom w:val="none" w:sz="0" w:space="0" w:color="auto"/>
                    <w:right w:val="none" w:sz="0" w:space="0" w:color="auto"/>
                  </w:divBdr>
                  <w:divsChild>
                    <w:div w:id="2120754720">
                      <w:marLeft w:val="0"/>
                      <w:marRight w:val="0"/>
                      <w:marTop w:val="0"/>
                      <w:marBottom w:val="0"/>
                      <w:divBdr>
                        <w:top w:val="none" w:sz="0" w:space="0" w:color="auto"/>
                        <w:left w:val="none" w:sz="0" w:space="0" w:color="auto"/>
                        <w:bottom w:val="none" w:sz="0" w:space="0" w:color="auto"/>
                        <w:right w:val="none" w:sz="0" w:space="0" w:color="auto"/>
                      </w:divBdr>
                      <w:divsChild>
                        <w:div w:id="53705319">
                          <w:marLeft w:val="0"/>
                          <w:marRight w:val="0"/>
                          <w:marTop w:val="0"/>
                          <w:marBottom w:val="0"/>
                          <w:divBdr>
                            <w:top w:val="none" w:sz="0" w:space="0" w:color="auto"/>
                            <w:left w:val="none" w:sz="0" w:space="0" w:color="auto"/>
                            <w:bottom w:val="none" w:sz="0" w:space="0" w:color="auto"/>
                            <w:right w:val="none" w:sz="0" w:space="0" w:color="auto"/>
                          </w:divBdr>
                          <w:divsChild>
                            <w:div w:id="471558909">
                              <w:marLeft w:val="0"/>
                              <w:marRight w:val="0"/>
                              <w:marTop w:val="0"/>
                              <w:marBottom w:val="0"/>
                              <w:divBdr>
                                <w:top w:val="none" w:sz="0" w:space="0" w:color="auto"/>
                                <w:left w:val="none" w:sz="0" w:space="0" w:color="auto"/>
                                <w:bottom w:val="none" w:sz="0" w:space="0" w:color="auto"/>
                                <w:right w:val="none" w:sz="0" w:space="0" w:color="auto"/>
                              </w:divBdr>
                              <w:divsChild>
                                <w:div w:id="211925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281074">
          <w:marLeft w:val="0"/>
          <w:marRight w:val="0"/>
          <w:marTop w:val="0"/>
          <w:marBottom w:val="0"/>
          <w:divBdr>
            <w:top w:val="none" w:sz="0" w:space="0" w:color="auto"/>
            <w:left w:val="none" w:sz="0" w:space="0" w:color="auto"/>
            <w:bottom w:val="none" w:sz="0" w:space="0" w:color="auto"/>
            <w:right w:val="none" w:sz="0" w:space="0" w:color="auto"/>
          </w:divBdr>
          <w:divsChild>
            <w:div w:id="1873953036">
              <w:marLeft w:val="0"/>
              <w:marRight w:val="0"/>
              <w:marTop w:val="0"/>
              <w:marBottom w:val="0"/>
              <w:divBdr>
                <w:top w:val="none" w:sz="0" w:space="0" w:color="auto"/>
                <w:left w:val="none" w:sz="0" w:space="0" w:color="auto"/>
                <w:bottom w:val="none" w:sz="0" w:space="0" w:color="auto"/>
                <w:right w:val="none" w:sz="0" w:space="0" w:color="auto"/>
              </w:divBdr>
              <w:divsChild>
                <w:div w:id="37164720">
                  <w:marLeft w:val="0"/>
                  <w:marRight w:val="0"/>
                  <w:marTop w:val="0"/>
                  <w:marBottom w:val="0"/>
                  <w:divBdr>
                    <w:top w:val="none" w:sz="0" w:space="0" w:color="auto"/>
                    <w:left w:val="none" w:sz="0" w:space="0" w:color="auto"/>
                    <w:bottom w:val="none" w:sz="0" w:space="0" w:color="auto"/>
                    <w:right w:val="none" w:sz="0" w:space="0" w:color="auto"/>
                  </w:divBdr>
                  <w:divsChild>
                    <w:div w:id="1274702485">
                      <w:marLeft w:val="0"/>
                      <w:marRight w:val="0"/>
                      <w:marTop w:val="0"/>
                      <w:marBottom w:val="0"/>
                      <w:divBdr>
                        <w:top w:val="none" w:sz="0" w:space="0" w:color="auto"/>
                        <w:left w:val="none" w:sz="0" w:space="0" w:color="auto"/>
                        <w:bottom w:val="none" w:sz="0" w:space="0" w:color="auto"/>
                        <w:right w:val="none" w:sz="0" w:space="0" w:color="auto"/>
                      </w:divBdr>
                      <w:divsChild>
                        <w:div w:id="1377655499">
                          <w:marLeft w:val="0"/>
                          <w:marRight w:val="0"/>
                          <w:marTop w:val="0"/>
                          <w:marBottom w:val="0"/>
                          <w:divBdr>
                            <w:top w:val="none" w:sz="0" w:space="0" w:color="auto"/>
                            <w:left w:val="none" w:sz="0" w:space="0" w:color="auto"/>
                            <w:bottom w:val="none" w:sz="0" w:space="0" w:color="auto"/>
                            <w:right w:val="none" w:sz="0" w:space="0" w:color="auto"/>
                          </w:divBdr>
                          <w:divsChild>
                            <w:div w:id="212734679">
                              <w:marLeft w:val="0"/>
                              <w:marRight w:val="0"/>
                              <w:marTop w:val="0"/>
                              <w:marBottom w:val="0"/>
                              <w:divBdr>
                                <w:top w:val="none" w:sz="0" w:space="0" w:color="auto"/>
                                <w:left w:val="none" w:sz="0" w:space="0" w:color="auto"/>
                                <w:bottom w:val="none" w:sz="0" w:space="0" w:color="auto"/>
                                <w:right w:val="none" w:sz="0" w:space="0" w:color="auto"/>
                              </w:divBdr>
                              <w:divsChild>
                                <w:div w:id="634261272">
                                  <w:marLeft w:val="0"/>
                                  <w:marRight w:val="0"/>
                                  <w:marTop w:val="0"/>
                                  <w:marBottom w:val="0"/>
                                  <w:divBdr>
                                    <w:top w:val="none" w:sz="0" w:space="0" w:color="auto"/>
                                    <w:left w:val="none" w:sz="0" w:space="0" w:color="auto"/>
                                    <w:bottom w:val="none" w:sz="0" w:space="0" w:color="auto"/>
                                    <w:right w:val="none" w:sz="0" w:space="0" w:color="auto"/>
                                  </w:divBdr>
                                  <w:divsChild>
                                    <w:div w:id="88742975">
                                      <w:marLeft w:val="0"/>
                                      <w:marRight w:val="0"/>
                                      <w:marTop w:val="0"/>
                                      <w:marBottom w:val="0"/>
                                      <w:divBdr>
                                        <w:top w:val="none" w:sz="0" w:space="0" w:color="auto"/>
                                        <w:left w:val="none" w:sz="0" w:space="0" w:color="auto"/>
                                        <w:bottom w:val="none" w:sz="0" w:space="0" w:color="auto"/>
                                        <w:right w:val="none" w:sz="0" w:space="0" w:color="auto"/>
                                      </w:divBdr>
                                      <w:divsChild>
                                        <w:div w:id="475922872">
                                          <w:marLeft w:val="0"/>
                                          <w:marRight w:val="0"/>
                                          <w:marTop w:val="0"/>
                                          <w:marBottom w:val="0"/>
                                          <w:divBdr>
                                            <w:top w:val="none" w:sz="0" w:space="0" w:color="auto"/>
                                            <w:left w:val="none" w:sz="0" w:space="0" w:color="auto"/>
                                            <w:bottom w:val="none" w:sz="0" w:space="0" w:color="auto"/>
                                            <w:right w:val="none" w:sz="0" w:space="0" w:color="auto"/>
                                          </w:divBdr>
                                          <w:divsChild>
                                            <w:div w:id="232546535">
                                              <w:marLeft w:val="0"/>
                                              <w:marRight w:val="0"/>
                                              <w:marTop w:val="0"/>
                                              <w:marBottom w:val="0"/>
                                              <w:divBdr>
                                                <w:top w:val="none" w:sz="0" w:space="0" w:color="auto"/>
                                                <w:left w:val="none" w:sz="0" w:space="0" w:color="auto"/>
                                                <w:bottom w:val="none" w:sz="0" w:space="0" w:color="auto"/>
                                                <w:right w:val="none" w:sz="0" w:space="0" w:color="auto"/>
                                              </w:divBdr>
                                              <w:divsChild>
                                                <w:div w:id="519124356">
                                                  <w:marLeft w:val="0"/>
                                                  <w:marRight w:val="0"/>
                                                  <w:marTop w:val="0"/>
                                                  <w:marBottom w:val="0"/>
                                                  <w:divBdr>
                                                    <w:top w:val="none" w:sz="0" w:space="0" w:color="auto"/>
                                                    <w:left w:val="none" w:sz="0" w:space="0" w:color="auto"/>
                                                    <w:bottom w:val="none" w:sz="0" w:space="0" w:color="auto"/>
                                                    <w:right w:val="none" w:sz="0" w:space="0" w:color="auto"/>
                                                  </w:divBdr>
                                                  <w:divsChild>
                                                    <w:div w:id="1835796011">
                                                      <w:marLeft w:val="0"/>
                                                      <w:marRight w:val="0"/>
                                                      <w:marTop w:val="0"/>
                                                      <w:marBottom w:val="0"/>
                                                      <w:divBdr>
                                                        <w:top w:val="none" w:sz="0" w:space="0" w:color="auto"/>
                                                        <w:left w:val="none" w:sz="0" w:space="0" w:color="auto"/>
                                                        <w:bottom w:val="none" w:sz="0" w:space="0" w:color="auto"/>
                                                        <w:right w:val="none" w:sz="0" w:space="0" w:color="auto"/>
                                                      </w:divBdr>
                                                      <w:divsChild>
                                                        <w:div w:id="202350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8</Pages>
  <Words>2368</Words>
  <Characters>13501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k</dc:creator>
  <cp:keywords/>
  <dc:description/>
  <cp:lastModifiedBy>bhavani k</cp:lastModifiedBy>
  <cp:revision>285</cp:revision>
  <dcterms:created xsi:type="dcterms:W3CDTF">2025-01-20T07:27:00Z</dcterms:created>
  <dcterms:modified xsi:type="dcterms:W3CDTF">2025-01-20T10:55:00Z</dcterms:modified>
</cp:coreProperties>
</file>