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1BD55" w14:textId="3E5D681F" w:rsidR="008D01D7" w:rsidRDefault="002774A2">
      <w:r>
        <w:rPr>
          <w:noProof/>
        </w:rPr>
        <w:drawing>
          <wp:anchor distT="0" distB="0" distL="114300" distR="114300" simplePos="0" relativeHeight="251683840" behindDoc="1" locked="0" layoutInCell="1" allowOverlap="1" wp14:anchorId="3DEBB9AB" wp14:editId="6A4A9E31">
            <wp:simplePos x="0" y="0"/>
            <wp:positionH relativeFrom="margin">
              <wp:posOffset>-276225</wp:posOffset>
            </wp:positionH>
            <wp:positionV relativeFrom="margin">
              <wp:posOffset>-786248</wp:posOffset>
            </wp:positionV>
            <wp:extent cx="7773035" cy="10124237"/>
            <wp:effectExtent l="0" t="0" r="0" b="0"/>
            <wp:wrapNone/>
            <wp:docPr id="1813337551" name="Cover.BK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37551" name="Cover.BKN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3035" cy="10124237"/>
                    </a:xfrm>
                    <a:prstGeom prst="rect">
                      <a:avLst/>
                    </a:prstGeom>
                  </pic:spPr>
                </pic:pic>
              </a:graphicData>
            </a:graphic>
            <wp14:sizeRelH relativeFrom="page">
              <wp14:pctWidth>0</wp14:pctWidth>
            </wp14:sizeRelH>
            <wp14:sizeRelV relativeFrom="page">
              <wp14:pctHeight>0</wp14:pctHeight>
            </wp14:sizeRelV>
          </wp:anchor>
        </w:drawing>
      </w:r>
    </w:p>
    <w:p w14:paraId="32B2D49B" w14:textId="5EC9F4BE" w:rsidR="008D01D7" w:rsidRDefault="008D01D7"/>
    <w:p w14:paraId="5702E7FB" w14:textId="0B250F1C" w:rsidR="007B2B96" w:rsidRDefault="007B2B96"/>
    <w:p w14:paraId="47D6DDC0" w14:textId="5869575B" w:rsidR="007B2B96" w:rsidRDefault="007B2B96"/>
    <w:p w14:paraId="11FB0311" w14:textId="4ABA76A5" w:rsidR="007B2B96" w:rsidRDefault="007B2B96"/>
    <w:p w14:paraId="5FC9112A" w14:textId="6BDF320E" w:rsidR="007B2B96" w:rsidRDefault="00966AED">
      <w:r>
        <w:rPr>
          <w:noProof/>
        </w:rPr>
        <mc:AlternateContent>
          <mc:Choice Requires="wps">
            <w:drawing>
              <wp:anchor distT="0" distB="0" distL="114300" distR="114300" simplePos="0" relativeHeight="251671552" behindDoc="0" locked="0" layoutInCell="1" allowOverlap="1" wp14:anchorId="2B36C7BB" wp14:editId="2F89108D">
                <wp:simplePos x="0" y="0"/>
                <wp:positionH relativeFrom="column">
                  <wp:posOffset>-57150</wp:posOffset>
                </wp:positionH>
                <wp:positionV relativeFrom="paragraph">
                  <wp:posOffset>206375</wp:posOffset>
                </wp:positionV>
                <wp:extent cx="5426652" cy="647700"/>
                <wp:effectExtent l="0" t="0" r="0" b="0"/>
                <wp:wrapNone/>
                <wp:docPr id="1423514809" name="Cover.Title"/>
                <wp:cNvGraphicFramePr/>
                <a:graphic xmlns:a="http://schemas.openxmlformats.org/drawingml/2006/main">
                  <a:graphicData uri="http://schemas.microsoft.com/office/word/2010/wordprocessingShape">
                    <wps:wsp>
                      <wps:cNvSpPr txBox="1"/>
                      <wps:spPr>
                        <a:xfrm>
                          <a:off x="0" y="0"/>
                          <a:ext cx="5426652" cy="647700"/>
                        </a:xfrm>
                        <a:prstGeom prst="rect">
                          <a:avLst/>
                        </a:prstGeom>
                        <a:noFill/>
                        <a:ln w="6350">
                          <a:noFill/>
                        </a:ln>
                      </wps:spPr>
                      <wps:txbx>
                        <w:txbxContent>
                          <w:p w14:paraId="18ECCA5D" w14:textId="0DB52C41" w:rsidR="00AE2882" w:rsidRPr="000B74DE" w:rsidRDefault="008543B9" w:rsidP="000B74DE">
                            <w:pPr>
                              <w:pStyle w:val="Title"/>
                              <w:rPr>
                                <w:sz w:val="64"/>
                                <w:szCs w:val="64"/>
                              </w:rPr>
                            </w:pPr>
                            <w:r>
                              <w:t xml:space="preserve">«PROJECT_TITLE»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6C7BB" id="_x0000_t202" coordsize="21600,21600" o:spt="202" path="m,l,21600r21600,l21600,xe">
                <v:stroke joinstyle="miter"/>
                <v:path gradientshapeok="t" o:connecttype="rect"/>
              </v:shapetype>
              <v:shape id="Cover.Title" o:spid="_x0000_s1026" type="#_x0000_t202" style="position:absolute;margin-left:-4.5pt;margin-top:16.25pt;width:427.3pt;height:5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" filled="f" stroked="f" strokeweight=".5pt">
                <v:textbox>
                  <w:txbxContent>
                    <w:p w14:paraId="18ECCA5D" w14:textId="0DB52C41" w:rsidR="00AE2882" w:rsidRPr="000B74DE" w:rsidRDefault="008543B9" w:rsidP="000B74DE">
                      <w:pPr>
                        <w:pStyle w:val="Title"/>
                        <w:rPr>
                          <w:sz w:val="64"/>
                          <w:szCs w:val="64"/>
                        </w:rPr>
                      </w:pPr>
                      <w:r>
                        <w:t xml:space="preserve">«PROJECT_TITLE»</w:t>
                      </w:r>
                    </w:p>
                  </w:txbxContent>
                </v:textbox>
              </v:shape>
            </w:pict>
          </mc:Fallback>
        </mc:AlternateContent>
      </w:r>
    </w:p>
    <w:p w14:paraId="21E7ECFA" w14:textId="3FDF12C0" w:rsidR="007B2B96" w:rsidRDefault="007B2B96"/>
    <w:p w14:paraId="5AA845DE" w14:textId="2E373134" w:rsidR="007B2B96" w:rsidRDefault="007B2B96"/>
    <w:p w14:paraId="382CD708" w14:textId="1EF7E12F" w:rsidR="007B2B96" w:rsidRDefault="007B2B96"/>
    <w:p w14:paraId="20EDBF3D" w14:textId="794D7C48" w:rsidR="007B2B96" w:rsidRDefault="00966AED">
      <w:r>
        <w:rPr>
          <w:noProof/>
          <w14:ligatures w14:val="standardContextual"/>
        </w:rPr>
        <mc:AlternateContent>
          <mc:Choice Requires="wps">
            <w:drawing>
              <wp:anchor distT="0" distB="0" distL="114300" distR="114300" simplePos="0" relativeHeight="251686912" behindDoc="1" locked="0" layoutInCell="1" allowOverlap="1" wp14:anchorId="49AD86A8" wp14:editId="4BA3ACC5">
                <wp:simplePos x="0" y="0"/>
                <wp:positionH relativeFrom="column">
                  <wp:posOffset>31115</wp:posOffset>
                </wp:positionH>
                <wp:positionV relativeFrom="paragraph">
                  <wp:posOffset>101600</wp:posOffset>
                </wp:positionV>
                <wp:extent cx="5343525" cy="142875"/>
                <wp:effectExtent l="0" t="0" r="9525" b="9525"/>
                <wp:wrapNone/>
                <wp:docPr id="176240000" name="Cover.Rule"/>
                <wp:cNvGraphicFramePr/>
                <a:graphic xmlns:a="http://schemas.openxmlformats.org/drawingml/2006/main">
                  <a:graphicData uri="http://schemas.microsoft.com/office/word/2010/wordprocessingShape">
                    <wps:wsp>
                      <wps:cNvSpPr/>
                      <wps:spPr>
                        <a:xfrm>
                          <a:off x="0" y="0"/>
                          <a:ext cx="5343525" cy="142875"/>
                        </a:xfrm>
                        <a:prstGeom prst="round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D28558B" id="Cover.Rule" o:spid="_x0000_s1026" style="position:absolute;margin-left:2.45pt;margin-top:8pt;width:420.75pt;height:11.25pt;z-index:-251629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" fillcolor="white [3212]" stroked="f" strokeweight="1.5pt">
                <v:stroke joinstyle="miter"/>
              </v:roundrect>
            </w:pict>
          </mc:Fallback>
        </mc:AlternateContent>
      </w:r>
    </w:p>
    <w:p w14:paraId="12DD032E" w14:textId="4BA7A40E" w:rsidR="007B2B96" w:rsidRDefault="00966AED" w:rsidP="000B74DE">
      <w:pPr>
        <w:pStyle w:val="Title"/>
      </w:pPr>
      <w:r>
        <w:rPr>
          <w:noProof/>
        </w:rPr>
        <mc:AlternateContent>
          <mc:Choice Requires="wps">
            <w:drawing>
              <wp:anchor distT="0" distB="0" distL="114300" distR="114300" simplePos="0" relativeHeight="251665408" behindDoc="0" locked="0" layoutInCell="1" allowOverlap="1" wp14:anchorId="44B0BA47" wp14:editId="384CCF55">
                <wp:simplePos x="0" y="0"/>
                <wp:positionH relativeFrom="column">
                  <wp:posOffset>-54610</wp:posOffset>
                </wp:positionH>
                <wp:positionV relativeFrom="paragraph">
                  <wp:posOffset>87630</wp:posOffset>
                </wp:positionV>
                <wp:extent cx="6537325" cy="533400"/>
                <wp:effectExtent l="0" t="0" r="0" b="0"/>
                <wp:wrapNone/>
                <wp:docPr id="389845425" name="Cover.Subject"/>
                <wp:cNvGraphicFramePr/>
                <a:graphic xmlns:a="http://schemas.openxmlformats.org/drawingml/2006/main">
                  <a:graphicData uri="http://schemas.microsoft.com/office/word/2010/wordprocessingShape">
                    <wps:wsp>
                      <wps:cNvSpPr txBox="1"/>
                      <wps:spPr>
                        <a:xfrm>
                          <a:off x="0" y="0"/>
                          <a:ext cx="6537325" cy="533400"/>
                        </a:xfrm>
                        <a:prstGeom prst="rect">
                          <a:avLst/>
                        </a:prstGeom>
                        <a:noFill/>
                        <a:ln w="6350">
                          <a:noFill/>
                        </a:ln>
                      </wps:spPr>
                      <wps:txbx>
                        <w:txbxContent>
                          <w:p w14:paraId="35BA4D5C" w14:textId="2AB71441" w:rsidR="007B65A8" w:rsidRPr="005076E0" w:rsidRDefault="00052EA6" w:rsidP="000B74DE">
                            <w:pPr>
                              <w:pStyle w:val="Title"/>
                            </w:pPr>
                            <w:r>
                              <w:t>SAM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0BA47" id="Cover.Subject" o:spid="_x0000_s1027" type="#_x0000_t202" style="position:absolute;margin-left:-4.3pt;margin-top:6.9pt;width:514.75pt;height: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" filled="f" stroked="f" strokeweight=".5pt">
                <v:textbox>
                  <w:txbxContent>
                    <w:p w14:paraId="35BA4D5C" w14:textId="2AB71441" w:rsidR="007B65A8" w:rsidRPr="005076E0" w:rsidRDefault="00052EA6" w:rsidP="000B74DE">
                      <w:pPr>
                        <w:pStyle w:val="Title"/>
                      </w:pPr>
                      <w:r>
                        <w:t>SAM REPORT</w:t>
                      </w:r>
                    </w:p>
                  </w:txbxContent>
                </v:textbox>
              </v:shape>
            </w:pict>
          </mc:Fallback>
        </mc:AlternateContent>
      </w:r>
    </w:p>
    <w:p w14:paraId="14F5EE48" w14:textId="64D55BB2" w:rsidR="007B2B96" w:rsidRDefault="007B2B96"/>
    <w:p w14:paraId="0679A5FE" w14:textId="5C6FD2C3" w:rsidR="007B2B96" w:rsidRDefault="007B2B96"/>
    <w:p w14:paraId="06F0E3A1" w14:textId="1914052E" w:rsidR="007B2B96" w:rsidRDefault="007B2B96"/>
    <w:p w14:paraId="17E568A9" w14:textId="303B5F06" w:rsidR="007B2B96" w:rsidRDefault="007B2B96"/>
    <w:p w14:paraId="5A0D618A" w14:textId="3B1BCD1F" w:rsidR="007B2B96" w:rsidRDefault="007B2B96"/>
    <w:p w14:paraId="657F8B01" w14:textId="3AB2E6E4" w:rsidR="007B2B96" w:rsidRDefault="007B2B96"/>
    <w:p w14:paraId="70E08DE6" w14:textId="7A0E65A9" w:rsidR="007B2B96" w:rsidRDefault="007B2B96"/>
    <w:p w14:paraId="20F8A58E" w14:textId="2ADC355B" w:rsidR="007B2B96" w:rsidRDefault="007B2B96"/>
    <w:p w14:paraId="14F58DFC" w14:textId="55620B97" w:rsidR="007B2B96" w:rsidRDefault="007B2B96"/>
    <w:p w14:paraId="6A0032B6" w14:textId="2608B2DF" w:rsidR="007B2B96" w:rsidRDefault="007B2B96"/>
    <w:p w14:paraId="20410AB0" w14:textId="03AC4F81" w:rsidR="007B2B96" w:rsidRDefault="007B2B96"/>
    <w:p w14:paraId="148D5E6C" w14:textId="22E51A0C" w:rsidR="007B2B96" w:rsidRDefault="007B2B96"/>
    <w:p w14:paraId="62157A19" w14:textId="1AE6D6DA" w:rsidR="007B2B96" w:rsidRDefault="007B2B96"/>
    <w:p w14:paraId="4C376013" w14:textId="018464A7" w:rsidR="007B2B96" w:rsidRDefault="007B2B96"/>
    <w:p w14:paraId="210D2D62" w14:textId="626BCAFA" w:rsidR="007B2B96" w:rsidRDefault="007B2B96"/>
    <w:p w14:paraId="472EC6F4" w14:textId="34AFAB04" w:rsidR="007B2B96" w:rsidRDefault="007B2B96"/>
    <w:p w14:paraId="7623CA75" w14:textId="3904A287" w:rsidR="007B2B96" w:rsidRDefault="007B2B96"/>
    <w:p w14:paraId="61D331B0" w14:textId="55ABB0FF" w:rsidR="007B2B96" w:rsidRDefault="007B2B96"/>
    <w:p w14:paraId="17B305DE" w14:textId="7FE98AB1" w:rsidR="007B2B96" w:rsidRDefault="007B2B96" w:rsidP="00986E2A">
      <w:pPr>
        <w:pStyle w:val="CoverValue"/>
      </w:pPr>
    </w:p>
    <w:p w14:paraId="50E58A80" w14:textId="41A0BFC1" w:rsidR="007B2B96" w:rsidRDefault="007B2B96"/>
    <w:p w14:paraId="294FCE89" w14:textId="4A97648F" w:rsidR="007B2B96" w:rsidRDefault="00826F2D">
      <w:r>
        <w:rPr>
          <w:noProof/>
        </w:rPr>
        <mc:AlternateContent>
          <mc:Choice Requires="wps">
            <w:drawing>
              <wp:anchor distT="0" distB="0" distL="114300" distR="114300" simplePos="0" relativeHeight="251701248" behindDoc="0" locked="0" layoutInCell="1" allowOverlap="1" wp14:anchorId="52A93CD7" wp14:editId="60CB73B1">
                <wp:simplePos x="0" y="0"/>
                <wp:positionH relativeFrom="column">
                  <wp:posOffset>3936365</wp:posOffset>
                </wp:positionH>
                <wp:positionV relativeFrom="paragraph">
                  <wp:posOffset>-142240</wp:posOffset>
                </wp:positionV>
                <wp:extent cx="3384550" cy="981075"/>
                <wp:effectExtent l="0" t="0" r="0" b="0"/>
                <wp:wrapNone/>
                <wp:docPr id="1012138903" name="Cover.Preparer"/>
                <wp:cNvGraphicFramePr/>
                <a:graphic xmlns:a="http://schemas.openxmlformats.org/drawingml/2006/main">
                  <a:graphicData uri="http://schemas.microsoft.com/office/word/2010/wordprocessingShape">
                    <wps:wsp>
                      <wps:cNvSpPr txBox="1"/>
                      <wps:spPr>
                        <a:xfrm>
                          <a:off x="0" y="0"/>
                          <a:ext cx="3384550" cy="981075"/>
                        </a:xfrm>
                        <a:prstGeom prst="rect">
                          <a:avLst/>
                        </a:prstGeom>
                        <a:noFill/>
                        <a:ln w="6350">
                          <a:noFill/>
                        </a:ln>
                      </wps:spPr>
                      <wps:txbx>
                        <w:txbxContent>
                          <w:p w14:paraId="5EF29539" w14:textId="3AFC2C64" w:rsidR="00826F2D" w:rsidRPr="00E03B4C" w:rsidRDefault="00826F2D" w:rsidP="00986E2A">
                            <w:pPr>
                              <w:pStyle w:val="CoverTag"/>
                            </w:pPr>
                            <w:r w:rsidRPr="00E03B4C">
                              <w:t>Prepared by</w:t>
                            </w:r>
                          </w:p>
                          <w:p w14:paraId="1B5388FF" w14:textId="4BC70C43" w:rsidR="00826F2D" w:rsidRPr="00731073" w:rsidRDefault="007D458D" w:rsidP="00986E2A">
                            <w:pPr>
                              <w:pStyle w:val="CoverValue"/>
                            </w:pPr>
                            <w:r>
                              <w:t xml:space="preserve">«DESIGNER»</w:t>
                            </w:r>
                          </w:p>
                          <w:p w14:paraId="26BBD145" w14:textId="773FD922" w:rsidR="00826F2D" w:rsidRPr="00E03B4C" w:rsidRDefault="00826F2D" w:rsidP="00986E2A">
                            <w:pPr>
                              <w:pStyle w:val="CoverTag"/>
                            </w:pPr>
                            <w:r w:rsidRPr="00E03B4C">
                              <w:t>Checked by</w:t>
                            </w:r>
                          </w:p>
                          <w:p w14:paraId="0E581B23" w14:textId="39BAD939" w:rsidR="00826F2D" w:rsidRPr="00731073" w:rsidRDefault="007D458D" w:rsidP="00986E2A">
                            <w:pPr>
                              <w:pStyle w:val="CoverValue"/>
                            </w:pPr>
                            <w:r>
                              <w:t xml:space="preserve">«CHECKER»</w:t>
                            </w:r>
                          </w:p>
                          <w:p w14:paraId="6EBB5794" w14:textId="06A0491A" w:rsidR="00826F2D" w:rsidRPr="00E03B4C" w:rsidRDefault="00826F2D" w:rsidP="00826F2D">
                            <w:pPr>
                              <w:rPr>
                                <w:rFonts w:ascii="Jost" w:hAnsi="Jost"/>
                                <w:b/>
                                <w:bCs/>
                                <w:color w:val="C00000"/>
                                <w:sz w:val="22"/>
                                <w:szCs w:val="18"/>
                              </w:rPr>
                            </w:pPr>
                            <w:r w:rsidRPr="00E03B4C">
                              <w:rPr>
                                <w:rFonts w:ascii="Jost" w:eastAsia="Calibri" w:hAnsi="Jost" w:cs="Calibri"/>
                                <w:i/>
                                <w:iCs/>
                                <w:color w:val="333132"/>
                                <w:szCs w:val="18"/>
                              </w:rPr>
                              <w:tab/>
                            </w:r>
                            <w:r w:rsidRPr="00E03B4C">
                              <w:rPr>
                                <w:rFonts w:ascii="Jost" w:eastAsia="Calibri" w:hAnsi="Jost" w:cs="Calibri"/>
                                <w:color w:val="333132"/>
                                <w:szCs w:val="18"/>
                              </w:rPr>
                              <w:tab/>
                            </w:r>
                            <w:r w:rsidRPr="00E03B4C">
                              <w:rPr>
                                <w:rFonts w:ascii="Jost" w:eastAsia="Calibri" w:hAnsi="Jost" w:cs="Calibri"/>
                                <w:b/>
                                <w:bCs/>
                                <w:color w:val="C00000"/>
                                <w:szCs w:val="1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93CD7" id="Cover.Preparer" o:spid="_x0000_s1028" type="#_x0000_t202" style="position:absolute;margin-left:309.95pt;margin-top:-11.2pt;width:266.5pt;height:77.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" filled="f" stroked="f" strokeweight=".5pt">
                <v:textbox>
                  <w:txbxContent>
                    <w:p w14:paraId="5EF29539" w14:textId="3AFC2C64" w:rsidR="00826F2D" w:rsidRPr="00E03B4C" w:rsidRDefault="00826F2D" w:rsidP="00986E2A">
                      <w:pPr>
                        <w:pStyle w:val="CoverTag"/>
                      </w:pPr>
                      <w:r w:rsidRPr="00E03B4C">
                        <w:t>Prepared by</w:t>
                      </w:r>
                    </w:p>
                    <w:p w14:paraId="1B5388FF" w14:textId="4BC70C43" w:rsidR="00826F2D" w:rsidRPr="00731073" w:rsidRDefault="007D458D" w:rsidP="00986E2A">
                      <w:pPr>
                        <w:pStyle w:val="CoverValue"/>
                      </w:pPr>
                      <w:r>
                        <w:t xml:space="preserve">«DESIGNER»</w:t>
                      </w:r>
                    </w:p>
                    <w:p w14:paraId="26BBD145" w14:textId="773FD922" w:rsidR="00826F2D" w:rsidRPr="00E03B4C" w:rsidRDefault="00826F2D" w:rsidP="00986E2A">
                      <w:pPr>
                        <w:pStyle w:val="CoverTag"/>
                      </w:pPr>
                      <w:r w:rsidRPr="00E03B4C">
                        <w:t>Checked by</w:t>
                      </w:r>
                    </w:p>
                    <w:p w14:paraId="0E581B23" w14:textId="39BAD939" w:rsidR="00826F2D" w:rsidRPr="00731073" w:rsidRDefault="007D458D" w:rsidP="00986E2A">
                      <w:pPr>
                        <w:pStyle w:val="CoverValue"/>
                      </w:pPr>
                      <w:r>
                        <w:t xml:space="preserve">«CHECKER»</w:t>
                      </w:r>
                    </w:p>
                    <w:p w14:paraId="6EBB5794" w14:textId="06A0491A" w:rsidR="00826F2D" w:rsidRPr="00E03B4C" w:rsidRDefault="00826F2D" w:rsidP="00826F2D">
                      <w:pPr>
                        <w:rPr>
                          <w:rFonts w:ascii="Jost" w:hAnsi="Jost"/>
                          <w:b/>
                          <w:bCs/>
                          <w:color w:val="C00000"/>
                          <w:sz w:val="22"/>
                          <w:szCs w:val="18"/>
                        </w:rPr>
                      </w:pPr>
                      <w:r w:rsidRPr="00E03B4C">
                        <w:rPr>
                          <w:rFonts w:ascii="Jost" w:eastAsia="Calibri" w:hAnsi="Jost" w:cs="Calibri"/>
                          <w:i/>
                          <w:iCs/>
                          <w:color w:val="333132"/>
                          <w:szCs w:val="18"/>
                        </w:rPr>
                        <w:tab/>
                      </w:r>
                      <w:r w:rsidRPr="00E03B4C">
                        <w:rPr>
                          <w:rFonts w:ascii="Jost" w:eastAsia="Calibri" w:hAnsi="Jost" w:cs="Calibri"/>
                          <w:color w:val="333132"/>
                          <w:szCs w:val="18"/>
                        </w:rPr>
                        <w:tab/>
                      </w:r>
                      <w:r w:rsidRPr="00E03B4C">
                        <w:rPr>
                          <w:rFonts w:ascii="Jost" w:eastAsia="Calibri" w:hAnsi="Jost" w:cs="Calibri"/>
                          <w:b/>
                          <w:bCs/>
                          <w:color w:val="C00000"/>
                          <w:szCs w:val="18"/>
                        </w:rPr>
                        <w:tab/>
                      </w:r>
                    </w:p>
                  </w:txbxContent>
                </v:textbox>
              </v:shape>
            </w:pict>
          </mc:Fallback>
        </mc:AlternateContent>
      </w:r>
      <w:r w:rsidR="00B303A9">
        <w:rPr>
          <w:noProof/>
        </w:rPr>
        <mc:AlternateContent>
          <mc:Choice Requires="wps">
            <w:drawing>
              <wp:anchor distT="0" distB="0" distL="114300" distR="114300" simplePos="0" relativeHeight="251691008" behindDoc="0" locked="1" layoutInCell="1" allowOverlap="1" wp14:anchorId="30BAF706" wp14:editId="5578C91D">
                <wp:simplePos x="0" y="0"/>
                <wp:positionH relativeFrom="column">
                  <wp:posOffset>-55245</wp:posOffset>
                </wp:positionH>
                <wp:positionV relativeFrom="page">
                  <wp:posOffset>6731000</wp:posOffset>
                </wp:positionV>
                <wp:extent cx="3383280" cy="790575"/>
                <wp:effectExtent l="0" t="0" r="0" b="0"/>
                <wp:wrapSquare wrapText="bothSides"/>
                <wp:docPr id="1427825245" name="Cover.Owner"/>
                <wp:cNvGraphicFramePr/>
                <a:graphic xmlns:a="http://schemas.openxmlformats.org/drawingml/2006/main">
                  <a:graphicData uri="http://schemas.microsoft.com/office/word/2010/wordprocessingShape">
                    <wps:wsp>
                      <wps:cNvSpPr txBox="1"/>
                      <wps:spPr>
                        <a:xfrm>
                          <a:off x="0" y="0"/>
                          <a:ext cx="3383280" cy="790575"/>
                        </a:xfrm>
                        <a:prstGeom prst="rect">
                          <a:avLst/>
                        </a:prstGeom>
                        <a:noFill/>
                        <a:ln w="6350">
                          <a:noFill/>
                        </a:ln>
                      </wps:spPr>
                      <wps:txbx>
                        <w:txbxContent>
                          <w:p w14:paraId="7CCD5885" w14:textId="09F69017" w:rsidR="00350907" w:rsidRPr="00731073" w:rsidRDefault="00350907" w:rsidP="000B74DE">
                            <w:pPr>
                              <w:pStyle w:val="CoverTag"/>
                            </w:pPr>
                            <w:r w:rsidRPr="00731073">
                              <w:t>Owner</w:t>
                            </w:r>
                          </w:p>
                          <w:p w14:paraId="70FC9F69" w14:textId="62BCB7F7" w:rsidR="00350907" w:rsidRPr="00731073" w:rsidRDefault="007D458D" w:rsidP="00986E2A">
                            <w:pPr>
                              <w:pStyle w:val="CoverValue"/>
                            </w:pPr>
                            <w:r>
                              <w:t xml:space="preserve">«OWNER_NAME»</w:t>
                            </w:r>
                          </w:p>
                          <w:p w14:paraId="6CC9E1DF" w14:textId="76E6F03A" w:rsidR="00350907" w:rsidRPr="00731073" w:rsidRDefault="007D458D" w:rsidP="00350907">
                            <w:pPr>
                              <w:rPr>
                                <w:rFonts w:ascii="Jost" w:hAnsi="Jost"/>
                                <w:b/>
                                <w:bCs/>
                                <w:color w:val="C00000"/>
                                <w:sz w:val="18"/>
                                <w:szCs w:val="14"/>
                              </w:rPr>
                            </w:pPr>
                            <w:r>
                              <w:rPr>
                                <w:rFonts w:ascii="Jost" w:eastAsia="Calibri" w:hAnsi="Jost" w:cs="Calibri"/>
                                <w:bCs/>
                                <w:i/>
                                <w:iCs/>
                                <w:color w:val="747474" w:themeColor="background2" w:themeShade="80"/>
                                <w:sz w:val="20"/>
                                <w:szCs w:val="14"/>
                              </w:rPr>
                              <w:t xml:space="preserve">«OWNER_PHONE»</w:t>
                            </w:r>
                            <w:r w:rsidR="00350907" w:rsidRPr="00731073">
                              <w:rPr>
                                <w:rFonts w:ascii="Jost" w:eastAsia="Calibri" w:hAnsi="Jost" w:cs="Calibri"/>
                                <w:color w:val="333132"/>
                                <w:sz w:val="20"/>
                                <w:szCs w:val="14"/>
                              </w:rPr>
                              <w:tab/>
                            </w:r>
                            <w:r w:rsidR="00350907" w:rsidRPr="00731073">
                              <w:rPr>
                                <w:rFonts w:ascii="Jost" w:eastAsia="Calibri" w:hAnsi="Jost" w:cs="Calibri"/>
                                <w:b/>
                                <w:bCs/>
                                <w:color w:val="C00000"/>
                                <w:sz w:val="20"/>
                                <w:szCs w:val="14"/>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AF706" id="Cover.Owner" o:spid="_x0000_s1029" type="#_x0000_t202" style="position:absolute;margin-left:-4.35pt;margin-top:530pt;width:266.4pt;height:62.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" filled="f" stroked="f" strokeweight=".5pt">
                <v:textbox>
                  <w:txbxContent>
                    <w:p w14:paraId="7CCD5885" w14:textId="09F69017" w:rsidR="00350907" w:rsidRPr="00731073" w:rsidRDefault="00350907" w:rsidP="000B74DE">
                      <w:pPr>
                        <w:pStyle w:val="CoverTag"/>
                      </w:pPr>
                      <w:r w:rsidRPr="00731073">
                        <w:t>Owner</w:t>
                      </w:r>
                    </w:p>
                    <w:p w14:paraId="70FC9F69" w14:textId="62BCB7F7" w:rsidR="00350907" w:rsidRPr="00731073" w:rsidRDefault="007D458D" w:rsidP="00986E2A">
                      <w:pPr>
                        <w:pStyle w:val="CoverValue"/>
                      </w:pPr>
                      <w:r>
                        <w:t xml:space="preserve">«OWNER_NAME»</w:t>
                      </w:r>
                    </w:p>
                    <w:p w14:paraId="6CC9E1DF" w14:textId="76E6F03A" w:rsidR="00350907" w:rsidRPr="00731073" w:rsidRDefault="007D458D" w:rsidP="00350907">
                      <w:pPr>
                        <w:rPr>
                          <w:rFonts w:ascii="Jost" w:hAnsi="Jost"/>
                          <w:b/>
                          <w:bCs/>
                          <w:color w:val="C00000"/>
                          <w:sz w:val="18"/>
                          <w:szCs w:val="14"/>
                        </w:rPr>
                      </w:pPr>
                      <w:r>
                        <w:rPr>
                          <w:rFonts w:ascii="Jost" w:eastAsia="Calibri" w:hAnsi="Jost" w:cs="Calibri"/>
                          <w:bCs/>
                          <w:i/>
                          <w:iCs/>
                          <w:color w:val="747474" w:themeColor="background2" w:themeShade="80"/>
                          <w:sz w:val="20"/>
                          <w:szCs w:val="14"/>
                        </w:rPr>
                        <w:t xml:space="preserve">«OWNER_PHONE»</w:t>
                      </w:r>
                      <w:r w:rsidR="00350907" w:rsidRPr="00731073">
                        <w:rPr>
                          <w:rFonts w:ascii="Jost" w:eastAsia="Calibri" w:hAnsi="Jost" w:cs="Calibri"/>
                          <w:color w:val="333132"/>
                          <w:sz w:val="20"/>
                          <w:szCs w:val="14"/>
                        </w:rPr>
                        <w:tab/>
                      </w:r>
                      <w:r w:rsidR="00350907" w:rsidRPr="00731073">
                        <w:rPr>
                          <w:rFonts w:ascii="Jost" w:eastAsia="Calibri" w:hAnsi="Jost" w:cs="Calibri"/>
                          <w:b/>
                          <w:bCs/>
                          <w:color w:val="C00000"/>
                          <w:sz w:val="20"/>
                          <w:szCs w:val="14"/>
                        </w:rPr>
                        <w:tab/>
                      </w:r>
                    </w:p>
                  </w:txbxContent>
                </v:textbox>
                <w10:wrap type="square" anchory="page"/>
                <w10:anchorlock/>
              </v:shape>
            </w:pict>
          </mc:Fallback>
        </mc:AlternateContent>
      </w:r>
    </w:p>
    <w:p w14:paraId="75EDBE69" w14:textId="215B5E87" w:rsidR="007B2B96" w:rsidRDefault="007B2B96"/>
    <w:p w14:paraId="185F96B3" w14:textId="62B32C15" w:rsidR="007B2B96" w:rsidRDefault="007B2B96"/>
    <w:p w14:paraId="79498B12" w14:textId="35188871" w:rsidR="007B2B96" w:rsidRDefault="007B2B96"/>
    <w:p w14:paraId="7D251488" w14:textId="4B5F416D" w:rsidR="007B2B96" w:rsidRDefault="004D639F">
      <w:r>
        <w:rPr>
          <w:noProof/>
        </w:rPr>
        <mc:AlternateContent>
          <mc:Choice Requires="wps">
            <w:drawing>
              <wp:anchor distT="0" distB="0" distL="114300" distR="114300" simplePos="0" relativeHeight="251697152" behindDoc="0" locked="0" layoutInCell="1" allowOverlap="1" wp14:anchorId="6984C46D" wp14:editId="1C9CCDB1">
                <wp:simplePos x="0" y="0"/>
                <wp:positionH relativeFrom="column">
                  <wp:posOffset>-54610</wp:posOffset>
                </wp:positionH>
                <wp:positionV relativeFrom="paragraph">
                  <wp:posOffset>-95885</wp:posOffset>
                </wp:positionV>
                <wp:extent cx="3384550" cy="771525"/>
                <wp:effectExtent l="0" t="0" r="0" b="0"/>
                <wp:wrapNone/>
                <wp:docPr id="877815797" name="Cover.EPC"/>
                <wp:cNvGraphicFramePr/>
                <a:graphic xmlns:a="http://schemas.openxmlformats.org/drawingml/2006/main">
                  <a:graphicData uri="http://schemas.microsoft.com/office/word/2010/wordprocessingShape">
                    <wps:wsp>
                      <wps:cNvSpPr txBox="1"/>
                      <wps:spPr>
                        <a:xfrm>
                          <a:off x="0" y="0"/>
                          <a:ext cx="3384550" cy="771525"/>
                        </a:xfrm>
                        <a:prstGeom prst="rect">
                          <a:avLst/>
                        </a:prstGeom>
                        <a:noFill/>
                        <a:ln w="6350">
                          <a:noFill/>
                        </a:ln>
                      </wps:spPr>
                      <wps:txbx>
                        <w:txbxContent>
                          <w:p w14:paraId="791D38B4" w14:textId="53028664" w:rsidR="00350907" w:rsidRPr="004D639F" w:rsidRDefault="00350907" w:rsidP="00986E2A">
                            <w:pPr>
                              <w:pStyle w:val="CoverTag"/>
                            </w:pPr>
                            <w:r w:rsidRPr="004D639F">
                              <w:t>EPC</w:t>
                            </w:r>
                          </w:p>
                          <w:p w14:paraId="7115381D" w14:textId="2BF4EA96" w:rsidR="00350907" w:rsidRPr="00731073" w:rsidRDefault="007D458D" w:rsidP="00986E2A">
                            <w:pPr>
                              <w:pStyle w:val="CoverValue"/>
                            </w:pPr>
                            <w:r>
                              <w:t xml:space="preserve">«EPC_NAME»</w:t>
                            </w:r>
                          </w:p>
                          <w:p w14:paraId="5616B1EF" w14:textId="27F22E7D" w:rsidR="00350907" w:rsidRPr="004D639F" w:rsidRDefault="007D458D" w:rsidP="00986E2A">
                            <w:pPr>
                              <w:pStyle w:val="CoverValue"/>
                              <w:rPr>
                                <w:b/>
                                <w:sz w:val="22"/>
                                <w:szCs w:val="18"/>
                              </w:rPr>
                            </w:pPr>
                            <w:r>
                              <w:t xml:space="preserve">«EPC_PHONE»</w:t>
                            </w:r>
                            <w:r w:rsidR="00350907" w:rsidRPr="004D639F">
                              <w:rPr>
                                <w:szCs w:val="18"/>
                              </w:rPr>
                              <w:tab/>
                            </w:r>
                            <w:r w:rsidR="00350907" w:rsidRPr="004D639F">
                              <w:rPr>
                                <w:b/>
                                <w:szCs w:val="1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4C46D" id="Cover.EPC" o:spid="_x0000_s1030" type="#_x0000_t202" style="position:absolute;margin-left:-4.3pt;margin-top:-7.55pt;width:266.5pt;height:60.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" filled="f" stroked="f" strokeweight=".5pt">
                <v:textbox>
                  <w:txbxContent>
                    <w:p w14:paraId="791D38B4" w14:textId="53028664" w:rsidR="00350907" w:rsidRPr="004D639F" w:rsidRDefault="00350907" w:rsidP="00986E2A">
                      <w:pPr>
                        <w:pStyle w:val="CoverTag"/>
                      </w:pPr>
                      <w:r w:rsidRPr="004D639F">
                        <w:t>EPC</w:t>
                      </w:r>
                    </w:p>
                    <w:p w14:paraId="7115381D" w14:textId="2BF4EA96" w:rsidR="00350907" w:rsidRPr="00731073" w:rsidRDefault="007D458D" w:rsidP="00986E2A">
                      <w:pPr>
                        <w:pStyle w:val="CoverValue"/>
                      </w:pPr>
                      <w:r>
                        <w:t xml:space="preserve">«EPC_NAME»</w:t>
                      </w:r>
                    </w:p>
                    <w:p w14:paraId="5616B1EF" w14:textId="27F22E7D" w:rsidR="00350907" w:rsidRPr="004D639F" w:rsidRDefault="007D458D" w:rsidP="00986E2A">
                      <w:pPr>
                        <w:pStyle w:val="CoverValue"/>
                        <w:rPr>
                          <w:b/>
                          <w:sz w:val="22"/>
                          <w:szCs w:val="18"/>
                        </w:rPr>
                      </w:pPr>
                      <w:r>
                        <w:t xml:space="preserve">«EPC_PHONE»</w:t>
                      </w:r>
                      <w:r w:rsidR="00350907" w:rsidRPr="004D639F">
                        <w:rPr>
                          <w:szCs w:val="18"/>
                        </w:rPr>
                        <w:tab/>
                      </w:r>
                      <w:r w:rsidR="00350907" w:rsidRPr="004D639F">
                        <w:rPr>
                          <w:b/>
                          <w:szCs w:val="18"/>
                        </w:rPr>
                        <w:tab/>
                      </w:r>
                    </w:p>
                  </w:txbxContent>
                </v:textbox>
              </v:shape>
            </w:pict>
          </mc:Fallback>
        </mc:AlternateContent>
      </w:r>
    </w:p>
    <w:p w14:paraId="7837C73E" w14:textId="0D599004" w:rsidR="007B2B96" w:rsidRDefault="007D2419">
      <w:r>
        <w:rPr>
          <w:noProof/>
        </w:rPr>
        <mc:AlternateContent>
          <mc:Choice Requires="wps">
            <w:drawing>
              <wp:anchor distT="0" distB="0" distL="114300" distR="114300" simplePos="0" relativeHeight="251703296" behindDoc="0" locked="0" layoutInCell="1" allowOverlap="1" wp14:anchorId="42CF6BAC" wp14:editId="468BC8A8">
                <wp:simplePos x="0" y="0"/>
                <wp:positionH relativeFrom="column">
                  <wp:posOffset>3936365</wp:posOffset>
                </wp:positionH>
                <wp:positionV relativeFrom="paragraph">
                  <wp:posOffset>-53340</wp:posOffset>
                </wp:positionV>
                <wp:extent cx="3384550" cy="552450"/>
                <wp:effectExtent l="0" t="0" r="0" b="0"/>
                <wp:wrapNone/>
                <wp:docPr id="1800467541" name="Cover.Completed"/>
                <wp:cNvGraphicFramePr/>
                <a:graphic xmlns:a="http://schemas.openxmlformats.org/drawingml/2006/main">
                  <a:graphicData uri="http://schemas.microsoft.com/office/word/2010/wordprocessingShape">
                    <wps:wsp>
                      <wps:cNvSpPr txBox="1"/>
                      <wps:spPr>
                        <a:xfrm>
                          <a:off x="0" y="0"/>
                          <a:ext cx="3384550" cy="552450"/>
                        </a:xfrm>
                        <a:prstGeom prst="rect">
                          <a:avLst/>
                        </a:prstGeom>
                        <a:noFill/>
                        <a:ln w="6350">
                          <a:noFill/>
                        </a:ln>
                      </wps:spPr>
                      <wps:txbx>
                        <w:txbxContent>
                          <w:p w14:paraId="1946E961" w14:textId="1975BBF4" w:rsidR="00826F2D" w:rsidRPr="00731073" w:rsidRDefault="00826F2D" w:rsidP="00986E2A">
                            <w:pPr>
                              <w:pStyle w:val="CoverTag"/>
                            </w:pPr>
                            <w:r w:rsidRPr="00731073">
                              <w:t>Completed on</w:t>
                            </w:r>
                          </w:p>
                          <w:p w14:paraId="5073F98A" w14:textId="1A190D20" w:rsidR="00826F2D" w:rsidRPr="00731073" w:rsidRDefault="007D458D" w:rsidP="00986E2A">
                            <w:pPr>
                              <w:pStyle w:val="CoverValue"/>
                            </w:pPr>
                            <w:r>
                              <w:rPr>
                                <w:rStyle w:val="CoverValueChar"/>
                              </w:rPr>
                              <w:t xml:space="preserve">«REPORT_DATE»</w:t>
                            </w:r>
                          </w:p>
                          <w:p w14:paraId="27683CA8" w14:textId="77777777" w:rsidR="00826F2D" w:rsidRPr="004D639F" w:rsidRDefault="00826F2D" w:rsidP="00826F2D">
                            <w:pPr>
                              <w:rPr>
                                <w:rFonts w:ascii="Jost" w:hAnsi="Jost"/>
                                <w:b/>
                                <w:bCs/>
                                <w:color w:val="C00000"/>
                                <w:sz w:val="22"/>
                                <w:szCs w:val="18"/>
                              </w:rPr>
                            </w:pPr>
                            <w:r w:rsidRPr="004D639F">
                              <w:rPr>
                                <w:rFonts w:ascii="Jost" w:eastAsia="Calibri" w:hAnsi="Jost" w:cs="Calibri"/>
                                <w:i/>
                                <w:iCs/>
                                <w:color w:val="333132"/>
                                <w:szCs w:val="18"/>
                              </w:rPr>
                              <w:tab/>
                            </w:r>
                            <w:r w:rsidRPr="004D639F">
                              <w:rPr>
                                <w:rFonts w:ascii="Jost" w:eastAsia="Calibri" w:hAnsi="Jost" w:cs="Calibri"/>
                                <w:color w:val="333132"/>
                                <w:szCs w:val="18"/>
                              </w:rPr>
                              <w:tab/>
                            </w:r>
                            <w:r w:rsidRPr="004D639F">
                              <w:rPr>
                                <w:rFonts w:ascii="Jost" w:eastAsia="Calibri" w:hAnsi="Jost" w:cs="Calibri"/>
                                <w:b/>
                                <w:bCs/>
                                <w:color w:val="C00000"/>
                                <w:szCs w:val="1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F6BAC" id="Cover.Completed" o:spid="_x0000_s1031" type="#_x0000_t202" style="position:absolute;margin-left:309.95pt;margin-top:-4.2pt;width:266.5pt;height:4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" filled="f" stroked="f" strokeweight=".5pt">
                <v:textbox>
                  <w:txbxContent>
                    <w:p w14:paraId="1946E961" w14:textId="1975BBF4" w:rsidR="00826F2D" w:rsidRPr="00731073" w:rsidRDefault="00826F2D" w:rsidP="00986E2A">
                      <w:pPr>
                        <w:pStyle w:val="CoverTag"/>
                      </w:pPr>
                      <w:r w:rsidRPr="00731073">
                        <w:t>Completed on</w:t>
                      </w:r>
                    </w:p>
                    <w:p w14:paraId="5073F98A" w14:textId="1A190D20" w:rsidR="00826F2D" w:rsidRPr="00731073" w:rsidRDefault="007D458D" w:rsidP="00986E2A">
                      <w:pPr>
                        <w:pStyle w:val="CoverValue"/>
                      </w:pPr>
                      <w:r>
                        <w:rPr>
                          <w:rStyle w:val="CoverValueChar"/>
                        </w:rPr>
                        <w:t xml:space="preserve">«REPORT_DATE»</w:t>
                      </w:r>
                    </w:p>
                    <w:p w14:paraId="27683CA8" w14:textId="77777777" w:rsidR="00826F2D" w:rsidRPr="004D639F" w:rsidRDefault="00826F2D" w:rsidP="00826F2D">
                      <w:pPr>
                        <w:rPr>
                          <w:rFonts w:ascii="Jost" w:hAnsi="Jost"/>
                          <w:b/>
                          <w:bCs/>
                          <w:color w:val="C00000"/>
                          <w:sz w:val="22"/>
                          <w:szCs w:val="18"/>
                        </w:rPr>
                      </w:pPr>
                      <w:r w:rsidRPr="004D639F">
                        <w:rPr>
                          <w:rFonts w:ascii="Jost" w:eastAsia="Calibri" w:hAnsi="Jost" w:cs="Calibri"/>
                          <w:i/>
                          <w:iCs/>
                          <w:color w:val="333132"/>
                          <w:szCs w:val="18"/>
                        </w:rPr>
                        <w:tab/>
                      </w:r>
                      <w:r w:rsidRPr="004D639F">
                        <w:rPr>
                          <w:rFonts w:ascii="Jost" w:eastAsia="Calibri" w:hAnsi="Jost" w:cs="Calibri"/>
                          <w:color w:val="333132"/>
                          <w:szCs w:val="18"/>
                        </w:rPr>
                        <w:tab/>
                      </w:r>
                      <w:r w:rsidRPr="004D639F">
                        <w:rPr>
                          <w:rFonts w:ascii="Jost" w:eastAsia="Calibri" w:hAnsi="Jost" w:cs="Calibri"/>
                          <w:b/>
                          <w:bCs/>
                          <w:color w:val="C00000"/>
                          <w:szCs w:val="18"/>
                        </w:rPr>
                        <w:tab/>
                      </w:r>
                    </w:p>
                  </w:txbxContent>
                </v:textbox>
              </v:shape>
            </w:pict>
          </mc:Fallback>
        </mc:AlternateContent>
      </w:r>
    </w:p>
    <w:p w14:paraId="48E315B3" w14:textId="1455F511" w:rsidR="007B2B96" w:rsidRDefault="007B2B96"/>
    <w:p w14:paraId="6611C4A8" w14:textId="18F6C83D" w:rsidR="007B2B96" w:rsidRDefault="007D2419">
      <w:r>
        <w:rPr>
          <w:noProof/>
        </w:rPr>
      </w:r>
    </w:p>
    <w:p w14:paraId="1EA27F7B" w14:textId="1BCCC037" w:rsidR="007B2B96" w:rsidRDefault="004D639F">
      <w:r>
        <w:rPr>
          <w:noProof/>
        </w:rPr>
        <mc:AlternateContent>
          <mc:Choice Requires="wps">
            <w:drawing>
              <wp:anchor distT="0" distB="0" distL="114300" distR="114300" simplePos="0" relativeHeight="251699200" behindDoc="0" locked="0" layoutInCell="1" allowOverlap="1" wp14:anchorId="28B548EF" wp14:editId="05B21A04">
                <wp:simplePos x="0" y="0"/>
                <wp:positionH relativeFrom="column">
                  <wp:posOffset>-54610</wp:posOffset>
                </wp:positionH>
                <wp:positionV relativeFrom="paragraph">
                  <wp:posOffset>-68580</wp:posOffset>
                </wp:positionV>
                <wp:extent cx="3384550" cy="771525"/>
                <wp:effectExtent l="0" t="0" r="0" b="0"/>
                <wp:wrapNone/>
                <wp:docPr id="203044845" name="Cover.Engineer"/>
                <wp:cNvGraphicFramePr/>
                <a:graphic xmlns:a="http://schemas.openxmlformats.org/drawingml/2006/main">
                  <a:graphicData uri="http://schemas.microsoft.com/office/word/2010/wordprocessingShape">
                    <wps:wsp>
                      <wps:cNvSpPr txBox="1"/>
                      <wps:spPr>
                        <a:xfrm>
                          <a:off x="0" y="0"/>
                          <a:ext cx="3384550" cy="771525"/>
                        </a:xfrm>
                        <a:prstGeom prst="rect">
                          <a:avLst/>
                        </a:prstGeom>
                        <a:noFill/>
                        <a:ln w="6350">
                          <a:noFill/>
                        </a:ln>
                      </wps:spPr>
                      <wps:txbx>
                        <w:txbxContent>
                          <w:p w14:paraId="0E5A3BEB" w14:textId="22EA8179" w:rsidR="00350907" w:rsidRPr="004D639F" w:rsidRDefault="00350907" w:rsidP="00986E2A">
                            <w:pPr>
                              <w:pStyle w:val="CoverTag"/>
                            </w:pPr>
                            <w:r w:rsidRPr="004D639F">
                              <w:t>Engineering Company</w:t>
                            </w:r>
                          </w:p>
                          <w:p w14:paraId="36B94F82" w14:textId="41B1E502" w:rsidR="00350907" w:rsidRPr="00731073" w:rsidRDefault="007D458D" w:rsidP="00986E2A">
                            <w:pPr>
                              <w:pStyle w:val="CoverValue"/>
                            </w:pPr>
                            <w:r>
                              <w:t xml:space="preserve">«ENG_NAME»</w:t>
                            </w:r>
                          </w:p>
                          <w:p w14:paraId="7E2BFD59" w14:textId="6FEAE32F" w:rsidR="00350907" w:rsidRPr="004D639F" w:rsidRDefault="007D458D" w:rsidP="00986E2A">
                            <w:pPr>
                              <w:pStyle w:val="CoverValue"/>
                              <w:rPr>
                                <w:b/>
                                <w:sz w:val="22"/>
                                <w:szCs w:val="18"/>
                              </w:rPr>
                            </w:pPr>
                            <w:r>
                              <w:t xml:space="preserve">«ENG_PHONE»</w:t>
                            </w:r>
                            <w:r w:rsidR="00350907" w:rsidRPr="004D639F">
                              <w:rPr>
                                <w:szCs w:val="18"/>
                              </w:rPr>
                              <w:tab/>
                            </w:r>
                            <w:r w:rsidR="00350907" w:rsidRPr="004D639F">
                              <w:rPr>
                                <w:b/>
                                <w:szCs w:val="1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B548EF" id="Cover.Engineer" o:spid="_x0000_s1032" type="#_x0000_t202" style="position:absolute;margin-left:-4.3pt;margin-top:-5.4pt;width:266.5pt;height:60.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" filled="f" stroked="f" strokeweight=".5pt">
                <v:textbox>
                  <w:txbxContent>
                    <w:p w14:paraId="0E5A3BEB" w14:textId="22EA8179" w:rsidR="00350907" w:rsidRPr="004D639F" w:rsidRDefault="00350907" w:rsidP="00986E2A">
                      <w:pPr>
                        <w:pStyle w:val="CoverTag"/>
                      </w:pPr>
                      <w:r w:rsidRPr="004D639F">
                        <w:t>Engineering Company</w:t>
                      </w:r>
                    </w:p>
                    <w:p w14:paraId="36B94F82" w14:textId="41B1E502" w:rsidR="00350907" w:rsidRPr="00731073" w:rsidRDefault="007D458D" w:rsidP="00986E2A">
                      <w:pPr>
                        <w:pStyle w:val="CoverValue"/>
                      </w:pPr>
                      <w:r>
                        <w:t xml:space="preserve">«ENG_NAME»</w:t>
                      </w:r>
                    </w:p>
                    <w:p w14:paraId="7E2BFD59" w14:textId="6FEAE32F" w:rsidR="00350907" w:rsidRPr="004D639F" w:rsidRDefault="007D458D" w:rsidP="00986E2A">
                      <w:pPr>
                        <w:pStyle w:val="CoverValue"/>
                        <w:rPr>
                          <w:b/>
                          <w:sz w:val="22"/>
                          <w:szCs w:val="18"/>
                        </w:rPr>
                      </w:pPr>
                      <w:r>
                        <w:t xml:space="preserve">«ENG_PHONE»</w:t>
                      </w:r>
                      <w:r w:rsidR="00350907" w:rsidRPr="004D639F">
                        <w:rPr>
                          <w:szCs w:val="18"/>
                        </w:rPr>
                        <w:tab/>
                      </w:r>
                      <w:r w:rsidR="00350907" w:rsidRPr="004D639F">
                        <w:rPr>
                          <w:b/>
                          <w:szCs w:val="18"/>
                        </w:rPr>
                        <w:tab/>
                      </w:r>
                    </w:p>
                  </w:txbxContent>
                </v:textbox>
              </v:shape>
            </w:pict>
          </mc:Fallback>
        </mc:AlternateContent>
      </w:r>
    </w:p>
    <w:p w14:paraId="5F41F3F7" w14:textId="0D2CFEC0" w:rsidR="007B2B96" w:rsidRDefault="007B2B96"/>
    <w:p w14:paraId="2BF79E4E" w14:textId="7093454F" w:rsidR="007B2B96" w:rsidRDefault="00E15DCE" w:rsidP="00E15DCE">
      <w:pPr>
        <w:tabs>
          <w:tab w:val="left" w:pos="8132"/>
        </w:tabs>
      </w:pPr>
      <w:r>
        <w:tab/>
      </w:r>
    </w:p>
    <w:p w14:paraId="4E936E04" w14:textId="181A8CC6" w:rsidR="007B2B96" w:rsidRDefault="007B2B96"/>
    <w:p w14:paraId="0D207019" w14:textId="41C2548A" w:rsidR="007B2B96" w:rsidRDefault="007B2B96" w:rsidP="00CB08D7">
      <w:pPr>
        <w:jc w:val="right"/>
      </w:pPr>
    </w:p>
    <w:p w14:paraId="23E0E886" w14:textId="21F924C5" w:rsidR="007B2B96" w:rsidRPr="00922D2D" w:rsidRDefault="00902EB4">
      <w:pPr>
        <w:rPr>
          <w:rFonts w:ascii="Jost" w:hAnsi="Jost"/>
          <w:b/>
          <w:bCs/>
          <w:color w:val="991F2B"/>
          <w:sz w:val="40"/>
          <w:szCs w:val="32"/>
        </w:rPr>
      </w:pPr>
      <w:r w:rsidRPr="00A03802">
        <w:rPr>
          <w:rFonts w:asciiTheme="majorHAnsi" w:eastAsiaTheme="majorEastAsia" w:hAnsiTheme="majorHAnsi" w:cstheme="majorBidi"/>
          <w:noProof/>
          <w:color w:val="FFFFFF" w:themeColor="background1"/>
          <w:szCs w:val="28"/>
        </w:rPr>
        <mc:AlternateContent>
          <mc:Choice Requires="wps">
            <w:drawing>
              <wp:anchor distT="45720" distB="45720" distL="114300" distR="114300" simplePos="0" relativeHeight="251688960" behindDoc="1" locked="0" layoutInCell="1" allowOverlap="1" wp14:anchorId="4D053E25" wp14:editId="7B9DA833">
                <wp:simplePos x="0" y="0"/>
                <wp:positionH relativeFrom="column">
                  <wp:posOffset>5990095</wp:posOffset>
                </wp:positionH>
                <wp:positionV relativeFrom="paragraph">
                  <wp:posOffset>445580</wp:posOffset>
                </wp:positionV>
                <wp:extent cx="2360930" cy="1404620"/>
                <wp:effectExtent l="0" t="0" r="635" b="1270"/>
                <wp:wrapNone/>
                <wp:docPr id="365078311" name="Cover.Email">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991F2B"/>
                        </a:solidFill>
                        <a:ln w="9525">
                          <a:noFill/>
                          <a:miter lim="800000"/>
                          <a:headEnd/>
                          <a:tailEnd/>
                        </a:ln>
                      </wps:spPr>
                      <wps:txbx>
                        <w:txbxContent>
                          <w:p w14:paraId="16C5CDB7" w14:textId="7080901C" w:rsidR="00A03802" w:rsidRPr="00A03802" w:rsidRDefault="005A4095">
                            <w:pPr>
                              <w:rPr>
                                <w:rFonts w:ascii="Jost" w:hAnsi="Jost"/>
                                <w:b/>
                                <w:bCs/>
                                <w:color w:val="FFFFFF" w:themeColor="background1"/>
                                <w:sz w:val="18"/>
                                <w:szCs w:val="14"/>
                              </w:rPr>
                            </w:pPr>
                            <w:r>
                              <w:rPr>
                                <w:rFonts w:ascii="Jost" w:hAnsi="Jost"/>
                                <w:b/>
                                <w:bCs/>
                                <w:color w:val="FFFFFF" w:themeColor="background1"/>
                                <w:sz w:val="18"/>
                                <w:szCs w:val="14"/>
                              </w:rPr>
                              <w:t>support@castillope.com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D053E25" id="Cover.Email" o:spid="_x0000_s1033" type="#_x0000_t202" href="mailto:support@castillope.com" style="position:absolute;margin-left:471.65pt;margin-top:35.1pt;width:185.9pt;height:110.6pt;z-index:-25162752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" o:button="t" fillcolor="#991f2b" stroked="f">
                <v:fill o:detectmouseclick="t"/>
                <v:textbox style="mso-fit-shape-to-text:t">
                  <w:txbxContent>
                    <w:p w14:paraId="16C5CDB7" w14:textId="7080901C" w:rsidR="00A03802" w:rsidRPr="00A03802" w:rsidRDefault="005A4095">
                      <w:pPr>
                        <w:rPr>
                          <w:rFonts w:ascii="Jost" w:hAnsi="Jost"/>
                          <w:b/>
                          <w:bCs/>
                          <w:color w:val="FFFFFF" w:themeColor="background1"/>
                          <w:sz w:val="18"/>
                          <w:szCs w:val="14"/>
                        </w:rPr>
                      </w:pPr>
                      <w:r>
                        <w:rPr>
                          <w:rFonts w:ascii="Jost" w:hAnsi="Jost"/>
                          <w:b/>
                          <w:bCs/>
                          <w:color w:val="FFFFFF" w:themeColor="background1"/>
                          <w:sz w:val="18"/>
                          <w:szCs w:val="14"/>
                        </w:rPr>
                        <w:t>support@castillope.com</w:t>
                      </w:r>
                    </w:p>
                  </w:txbxContent>
                </v:textbox>
              </v:shape>
            </w:pict>
          </mc:Fallback>
        </mc:AlternateContent>
      </w:r>
      <w:r w:rsidR="00096FAB">
        <w:rPr>
          <w:noProof/>
        </w:rPr>
        <mc:AlternateContent>
          <mc:Choice Requires="wps">
            <w:drawing>
              <wp:anchor distT="45720" distB="45720" distL="114300" distR="114300" simplePos="0" relativeHeight="251685888" behindDoc="1" locked="0" layoutInCell="1" allowOverlap="1" wp14:anchorId="3F0F7FA4" wp14:editId="6127DBC7">
                <wp:simplePos x="0" y="0"/>
                <wp:positionH relativeFrom="column">
                  <wp:posOffset>-298928</wp:posOffset>
                </wp:positionH>
                <wp:positionV relativeFrom="paragraph">
                  <wp:posOffset>447362</wp:posOffset>
                </wp:positionV>
                <wp:extent cx="7773035" cy="307075"/>
                <wp:effectExtent l="0" t="0" r="0" b="0"/>
                <wp:wrapNone/>
                <wp:docPr id="217" name="Cover.Address">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3035" cy="307075"/>
                        </a:xfrm>
                        <a:prstGeom prst="rect">
                          <a:avLst/>
                        </a:prstGeom>
                        <a:solidFill>
                          <a:srgbClr val="991F2B"/>
                        </a:solidFill>
                        <a:ln w="9525">
                          <a:noFill/>
                          <a:miter lim="800000"/>
                          <a:headEnd/>
                          <a:tailEnd/>
                        </a:ln>
                      </wps:spPr>
                      <wps:txbx>
                        <w:txbxContent>
                          <w:p w14:paraId="76A06A15" w14:textId="7F2EB8D8" w:rsidR="002774A2" w:rsidRPr="002774A2" w:rsidRDefault="00096FAB" w:rsidP="002774A2">
                            <w:pPr>
                              <w:rPr>
                                <w:b/>
                                <w:bCs/>
                                <w:color w:val="FFFFFF" w:themeColor="background1"/>
                                <w:sz w:val="18"/>
                                <w:szCs w:val="14"/>
                              </w:rPr>
                            </w:pPr>
                            <w:r>
                              <w:rPr>
                                <w:rFonts w:ascii="Jost" w:hAnsi="Jost"/>
                                <w:b/>
                                <w:bCs/>
                                <w:color w:val="FFFFFF" w:themeColor="background1"/>
                                <w:sz w:val="18"/>
                                <w:szCs w:val="14"/>
                              </w:rPr>
                              <w:t>1060 Maitland Center Commons Suite 270, Maitland, FL 32751</w:t>
                            </w:r>
                            <w:r w:rsidR="002774A2">
                              <w:rPr>
                                <w:rFonts w:ascii="Jost" w:hAnsi="Jost"/>
                                <w:b/>
                                <w:bCs/>
                                <w:color w:val="FFFFFF" w:themeColor="background1"/>
                                <w:sz w:val="18"/>
                                <w:szCs w:val="14"/>
                              </w:rPr>
                              <w:tab/>
                            </w:r>
                            <w:r w:rsidR="002774A2">
                              <w:rPr>
                                <w:rFonts w:ascii="Jost" w:hAnsi="Jost"/>
                                <w:b/>
                                <w:bCs/>
                                <w:color w:val="FFFFFF" w:themeColor="background1"/>
                                <w:sz w:val="18"/>
                                <w:szCs w:val="14"/>
                              </w:rPr>
                              <w:tab/>
                            </w:r>
                            <w:r w:rsidR="002774A2">
                              <w:rPr>
                                <w:rFonts w:ascii="Jost" w:hAnsi="Jost"/>
                                <w:b/>
                                <w:bCs/>
                                <w:color w:val="FFFFFF" w:themeColor="background1"/>
                                <w:sz w:val="18"/>
                                <w:szCs w:val="14"/>
                              </w:rPr>
                              <w:tab/>
                            </w:r>
                            <w:r w:rsidR="002774A2">
                              <w:rPr>
                                <w:rFonts w:ascii="Jost" w:hAnsi="Jost"/>
                                <w:b/>
                                <w:bCs/>
                                <w:color w:val="FFFFFF" w:themeColor="background1"/>
                                <w:sz w:val="18"/>
                                <w:szCs w:val="14"/>
                              </w:rPr>
                              <w:tab/>
                              <w:t xml:space="preserve">           </w:t>
                            </w:r>
                            <w:r w:rsidR="00A03802">
                              <w:rPr>
                                <w:rFonts w:ascii="Jost" w:hAnsi="Jost"/>
                                <w:b/>
                                <w:bCs/>
                                <w:color w:val="FFFFFF" w:themeColor="background1"/>
                                <w:sz w:val="18"/>
                                <w:szCs w:val="14"/>
                              </w:rPr>
                              <w:tab/>
                            </w:r>
                            <w:r w:rsidR="00A03802">
                              <w:rPr>
                                <w:rFonts w:ascii="Jost" w:hAnsi="Jost"/>
                                <w:b/>
                                <w:bCs/>
                                <w:color w:val="FFFFFF" w:themeColor="background1"/>
                                <w:sz w:val="18"/>
                                <w:szCs w:val="14"/>
                              </w:rPr>
                              <w:tab/>
                            </w:r>
                            <w:r w:rsidR="00A03802">
                              <w:rPr>
                                <w:rFonts w:ascii="Jost" w:hAnsi="Jost"/>
                                <w:b/>
                                <w:bCs/>
                                <w:color w:val="FFFFFF" w:themeColor="background1"/>
                                <w:sz w:val="18"/>
                                <w:szCs w:val="14"/>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F7FA4" id="Cover.Address" o:spid="_x0000_s1034" type="#_x0000_t202" href="https://www.google.com/maps/place/1060+Maitland+Center+Commons+Blvd,+Maitland,+FL+32751/@28.6393906,-81.3961306,16z/data=!3m1!4b1!4m6!3m5!1s0x88e7711b42fcc27d:0x1820b5db80392a6!8m2!3d28.6393906!4d-81.3961306!16s%2Fg%2F11bw3xpv39?entry=ttu&amp;g_ep=EgoyMDI1MTExMC4wIKXMDSoASAFQAw%3D%3D" style="position:absolute;margin-left:-23.55pt;margin-top:35.25pt;width:612.05pt;height:24.2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" o:button="t" fillcolor="#991f2b" stroked="f">
                <v:fill o:detectmouseclick="t"/>
                <v:textbox>
                  <w:txbxContent>
                    <w:p w14:paraId="76A06A15" w14:textId="7F2EB8D8" w:rsidR="002774A2" w:rsidRPr="002774A2" w:rsidRDefault="00096FAB" w:rsidP="002774A2">
                      <w:pPr>
                        <w:rPr>
                          <w:b/>
                          <w:bCs/>
                          <w:color w:val="FFFFFF" w:themeColor="background1"/>
                          <w:sz w:val="18"/>
                          <w:szCs w:val="14"/>
                        </w:rPr>
                      </w:pPr>
                      <w:r>
                        <w:rPr>
                          <w:rFonts w:ascii="Jost" w:hAnsi="Jost"/>
                          <w:b/>
                          <w:bCs/>
                          <w:color w:val="FFFFFF" w:themeColor="background1"/>
                          <w:sz w:val="18"/>
                          <w:szCs w:val="14"/>
                        </w:rPr>
                        <w:t>1060 Maitland Center Commons Suite 270, Maitland, FL 32751</w:t>
                      </w:r>
                      <w:r w:rsidR="002774A2">
                        <w:rPr>
                          <w:rFonts w:ascii="Jost" w:hAnsi="Jost"/>
                          <w:b/>
                          <w:bCs/>
                          <w:color w:val="FFFFFF" w:themeColor="background1"/>
                          <w:sz w:val="18"/>
                          <w:szCs w:val="14"/>
                        </w:rPr>
                        <w:tab/>
                      </w:r>
                      <w:r w:rsidR="002774A2">
                        <w:rPr>
                          <w:rFonts w:ascii="Jost" w:hAnsi="Jost"/>
                          <w:b/>
                          <w:bCs/>
                          <w:color w:val="FFFFFF" w:themeColor="background1"/>
                          <w:sz w:val="18"/>
                          <w:szCs w:val="14"/>
                        </w:rPr>
                        <w:tab/>
                      </w:r>
                      <w:r w:rsidR="002774A2">
                        <w:rPr>
                          <w:rFonts w:ascii="Jost" w:hAnsi="Jost"/>
                          <w:b/>
                          <w:bCs/>
                          <w:color w:val="FFFFFF" w:themeColor="background1"/>
                          <w:sz w:val="18"/>
                          <w:szCs w:val="14"/>
                        </w:rPr>
                        <w:tab/>
                      </w:r>
                      <w:r w:rsidR="002774A2">
                        <w:rPr>
                          <w:rFonts w:ascii="Jost" w:hAnsi="Jost"/>
                          <w:b/>
                          <w:bCs/>
                          <w:color w:val="FFFFFF" w:themeColor="background1"/>
                          <w:sz w:val="18"/>
                          <w:szCs w:val="14"/>
                        </w:rPr>
                        <w:tab/>
                        <w:t xml:space="preserve">           </w:t>
                      </w:r>
                      <w:r w:rsidR="00A03802">
                        <w:rPr>
                          <w:rFonts w:ascii="Jost" w:hAnsi="Jost"/>
                          <w:b/>
                          <w:bCs/>
                          <w:color w:val="FFFFFF" w:themeColor="background1"/>
                          <w:sz w:val="18"/>
                          <w:szCs w:val="14"/>
                        </w:rPr>
                        <w:tab/>
                      </w:r>
                      <w:r w:rsidR="00A03802">
                        <w:rPr>
                          <w:rFonts w:ascii="Jost" w:hAnsi="Jost"/>
                          <w:b/>
                          <w:bCs/>
                          <w:color w:val="FFFFFF" w:themeColor="background1"/>
                          <w:sz w:val="18"/>
                          <w:szCs w:val="14"/>
                        </w:rPr>
                        <w:tab/>
                      </w:r>
                      <w:r w:rsidR="00A03802">
                        <w:rPr>
                          <w:rFonts w:ascii="Jost" w:hAnsi="Jost"/>
                          <w:b/>
                          <w:bCs/>
                          <w:color w:val="FFFFFF" w:themeColor="background1"/>
                          <w:sz w:val="18"/>
                          <w:szCs w:val="14"/>
                        </w:rPr>
                        <w:tab/>
                      </w:r>
                    </w:p>
                  </w:txbxContent>
                </v:textbox>
              </v:shape>
            </w:pict>
          </mc:Fallback>
        </mc:AlternateContent>
      </w:r>
    </w:p>
    <w:p w14:paraId="5BB35C39" w14:textId="569AB5AA" w:rsidR="007B2B96" w:rsidRDefault="007B2B96"/>
    <w:p w14:paraId="2EA94F15" w14:textId="5FECFED5" w:rsidR="007B2B96" w:rsidRDefault="00A03802">
      <w:r>
        <w:tab/>
      </w:r>
    </w:p>
    <w:p w14:paraId="61FC436C" w14:textId="28E60449" w:rsidR="007B2B96" w:rsidRDefault="00D15C25" w:rsidP="00096FAB">
      <w:pPr>
        <w:tabs>
          <w:tab w:val="left" w:pos="720"/>
          <w:tab w:val="left" w:pos="1440"/>
          <w:tab w:val="left" w:pos="2160"/>
          <w:tab w:val="left" w:pos="2927"/>
          <w:tab w:val="left" w:pos="4881"/>
        </w:tabs>
      </w:pPr>
      <w:r>
        <w:rPr>
          <w:noProof/>
        </w:rPr>
        <mc:AlternateContent>
          <mc:Choice Requires="wpg">
            <w:drawing>
              <wp:anchor distT="45720" distB="45720" distL="182880" distR="182880" simplePos="0" relativeHeight="251677696" behindDoc="0" locked="0" layoutInCell="1" allowOverlap="1" wp14:anchorId="61858A2F" wp14:editId="5B36A400">
                <wp:simplePos x="0" y="0"/>
                <wp:positionH relativeFrom="margin">
                  <wp:posOffset>0</wp:posOffset>
                </wp:positionH>
                <wp:positionV relativeFrom="margin">
                  <wp:posOffset>-94483</wp:posOffset>
                </wp:positionV>
                <wp:extent cx="7251700" cy="551180"/>
                <wp:effectExtent l="0" t="0" r="6350" b="1270"/>
                <wp:wrapSquare wrapText="bothSides"/>
                <wp:docPr id="198" name="Group 203"/>
                <wp:cNvGraphicFramePr/>
                <a:graphic xmlns:a="http://schemas.openxmlformats.org/drawingml/2006/main">
                  <a:graphicData uri="http://schemas.microsoft.com/office/word/2010/wordprocessingGroup">
                    <wpg:wgp>
                      <wpg:cNvGrpSpPr/>
                      <wpg:grpSpPr>
                        <a:xfrm>
                          <a:off x="0" y="0"/>
                          <a:ext cx="7251700" cy="551180"/>
                          <a:chOff x="0" y="252677"/>
                          <a:chExt cx="3567448" cy="632166"/>
                        </a:xfrm>
                      </wpg:grpSpPr>
                      <wps:wsp>
                        <wps:cNvPr id="199" name="TOC.Rule"/>
                        <wps:cNvSpPr/>
                        <wps:spPr>
                          <a:xfrm>
                            <a:off x="0" y="791044"/>
                            <a:ext cx="3567448" cy="93799"/>
                          </a:xfrm>
                          <a:prstGeom prst="rect">
                            <a:avLst/>
                          </a:prstGeom>
                          <a:solidFill>
                            <a:srgbClr val="991F2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E4E794" w14:textId="77777777" w:rsidR="00D27C93" w:rsidRDefault="00D27C93">
                              <w:pPr>
                                <w:jc w:val="center"/>
                                <w:rPr>
                                  <w:rFonts w:asciiTheme="majorHAnsi" w:eastAsiaTheme="majorEastAsia" w:hAnsiTheme="majorHAnsi" w:cstheme="majorBidi"/>
                                  <w:color w:val="FFFFFF" w:themeColor="background1"/>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OC.Header"/>
                        <wps:cNvSpPr txBox="1"/>
                        <wps:spPr>
                          <a:xfrm>
                            <a:off x="0" y="252677"/>
                            <a:ext cx="3567448" cy="53836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5DAD54" w14:textId="20581A89" w:rsidR="00D27C93" w:rsidRPr="007777AC" w:rsidRDefault="004A2D83" w:rsidP="000345E4">
                              <w:pPr>
                                <w:pStyle w:val="TOCHeading"/>
                              </w:pPr>
                              <w:r w:rsidRPr="007777AC">
                                <w:t xml:space="preserve">Table of </w:t>
                              </w:r>
                              <w:r w:rsidR="007777AC" w:rsidRPr="007777AC">
                                <w:t>Content</w:t>
                              </w:r>
                              <w:r w:rsidR="007777AC">
                                <w:t>s</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858A2F" id="Group 203" o:spid="_x0000_s1035" style="position:absolute;margin-left:0;margin-top:-7.45pt;width:571pt;height:43.4pt;z-index:251677696;mso-wrap-distance-left:14.4pt;mso-wrap-distance-top:3.6pt;mso-wrap-distance-right:14.4pt;mso-wrap-distance-bottom:3.6pt;mso-position-horizontal-relative:margin;mso-position-vertical-relative:margin;mso-width-relative:margin;mso-height-relative:margin" coordorigin=",2526" coordsize="35674,6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">
                <v:rect id="TOC.Rule" o:spid="_x0000_s1036" style="position:absolute;top:7910;width:35674;height: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" fillcolor="#991f2b" stroked="f" strokeweight="1.5pt">
                  <v:textbox>
                    <w:txbxContent>
                      <w:p w14:paraId="16E4E794" w14:textId="77777777" w:rsidR="00D27C93" w:rsidRDefault="00D27C93">
                        <w:pPr>
                          <w:jc w:val="center"/>
                          <w:rPr>
                            <w:rFonts w:asciiTheme="majorHAnsi" w:eastAsiaTheme="majorEastAsia" w:hAnsiTheme="majorHAnsi" w:cstheme="majorBidi"/>
                            <w:color w:val="FFFFFF" w:themeColor="background1"/>
                            <w:szCs w:val="28"/>
                          </w:rPr>
                        </w:pPr>
                      </w:p>
                    </w:txbxContent>
                  </v:textbox>
                </v:rect>
                <v:shape id="TOC.Header" o:spid="_x0000_s1037" type="#_x0000_t202" style="position:absolute;top:2526;width:35674;height:5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765DAD54" w14:textId="20581A89" w:rsidR="00D27C93" w:rsidRPr="007777AC" w:rsidRDefault="004A2D83" w:rsidP="000345E4">
                        <w:pPr>
                          <w:pStyle w:val="TOCHeading"/>
                        </w:pPr>
                        <w:r w:rsidRPr="007777AC">
                          <w:t xml:space="preserve">Table of </w:t>
                        </w:r>
                        <w:r w:rsidR="007777AC" w:rsidRPr="007777AC">
                          <w:t>Content</w:t>
                        </w:r>
                        <w:r w:rsidR="007777AC">
                          <w:t>s</w:t>
                        </w:r>
                      </w:p>
                    </w:txbxContent>
                  </v:textbox>
                </v:shape>
                <w10:wrap type="square" anchorx="margin" anchory="margin"/>
              </v:group>
            </w:pict>
          </mc:Fallback>
        </mc:AlternateContent>
      </w:r>
      <w:r w:rsidR="00A03802">
        <w:rPr>
          <w:rFonts w:asciiTheme="majorHAnsi" w:eastAsiaTheme="majorEastAsia" w:hAnsiTheme="majorHAnsi" w:cstheme="majorBidi"/>
          <w:color w:val="FFFFFF" w:themeColor="background1"/>
          <w:szCs w:val="28"/>
        </w:rPr>
        <w:tab/>
      </w:r>
      <w:r w:rsidR="00A03802">
        <w:rPr>
          <w:rFonts w:asciiTheme="majorHAnsi" w:eastAsiaTheme="majorEastAsia" w:hAnsiTheme="majorHAnsi" w:cstheme="majorBidi"/>
          <w:color w:val="FFFFFF" w:themeColor="background1"/>
          <w:szCs w:val="28"/>
        </w:rPr>
        <w:tab/>
      </w:r>
      <w:r w:rsidR="00A03802">
        <w:rPr>
          <w:rFonts w:asciiTheme="majorHAnsi" w:eastAsiaTheme="majorEastAsia" w:hAnsiTheme="majorHAnsi" w:cstheme="majorBidi"/>
          <w:color w:val="FFFFFF" w:themeColor="background1"/>
          <w:szCs w:val="28"/>
        </w:rPr>
        <w:tab/>
      </w:r>
      <w:r w:rsidR="00096FAB">
        <w:rPr>
          <w:rFonts w:asciiTheme="majorHAnsi" w:eastAsiaTheme="majorEastAsia" w:hAnsiTheme="majorHAnsi" w:cstheme="majorBidi"/>
          <w:color w:val="FFFFFF" w:themeColor="background1"/>
          <w:szCs w:val="28"/>
        </w:rPr>
        <w:tab/>
      </w:r>
      <w:r w:rsidR="00096FAB">
        <w:rPr>
          <w:rFonts w:asciiTheme="majorHAnsi" w:eastAsiaTheme="majorEastAsia" w:hAnsiTheme="majorHAnsi" w:cstheme="majorBidi"/>
          <w:color w:val="FFFFFF" w:themeColor="background1"/>
          <w:szCs w:val="28"/>
        </w:rPr>
        <w:tab/>
      </w:r>
    </w:p>
    <w:p>
      <w:pPr>
        <w:pStyle w:val="TOC1"/>
        <w:tabs>
          <w:tab w:val="right" w:leader="dot" w:pos="11239"/>
        </w:tabs>
        <w:rPr>
          <w:rFonts w:ascii="Jost" w:hAnsi="Jost"/>
        </w:rPr>
      </w:pPr>
      <w:r>
        <w:fldChar w:fldCharType="begin" w:dirty="true"/>
      </w:r>
      <w:r>
        <w:instrText xml:space="preserve"> TOC \o "1-1" \h \z \u </w:instrText>
      </w:r>
      <w:r>
        <w:fldChar w:fldCharType="separate"/>
      </w:r>
      <w:r>
        <w:rPr>
          <w:rFonts w:ascii="Jost" w:hAnsi="Jost"/>
        </w:rPr>
        <w:t xml:space="preserve">DESCRIPTION / PURPOSE</w:t>
      </w:r>
      <w:r>
        <w:rPr>
          <w:rFonts w:ascii="Jost" w:hAnsi="Jost"/>
        </w:rPr>
        <w:tab/>
      </w:r>
      <w:r>
        <w:rPr>
          <w:rFonts w:ascii="Jost" w:hAnsi="Jost"/>
        </w:rPr>
        <w:t>2</w:t>
      </w:r>
    </w:p>
    <w:p>
      <w:pPr>
        <w:pStyle w:val="TOC1"/>
        <w:tabs>
          <w:tab w:val="right" w:leader="dot" w:pos="11239"/>
        </w:tabs>
        <w:rPr>
          <w:rFonts w:ascii="Jost" w:hAnsi="Jost"/>
        </w:rPr>
      </w:pPr>
      <w:r>
        <w:rPr>
          <w:rFonts w:ascii="Jost" w:hAnsi="Jost"/>
        </w:rPr>
        <w:t xml:space="preserve">METHOD OF ANALYSIS</w:t>
      </w:r>
      <w:r>
        <w:rPr>
          <w:rFonts w:ascii="Jost" w:hAnsi="Jost"/>
        </w:rPr>
        <w:tab/>
      </w:r>
      <w:r>
        <w:rPr>
          <w:rFonts w:ascii="Jost" w:hAnsi="Jost"/>
        </w:rPr>
        <w:t>2</w:t>
      </w:r>
    </w:p>
    <w:p>
      <w:pPr>
        <w:pStyle w:val="TOC1"/>
        <w:tabs>
          <w:tab w:val="right" w:leader="dot" w:pos="11239"/>
        </w:tabs>
        <w:rPr>
          <w:rFonts w:ascii="Jost" w:hAnsi="Jost"/>
        </w:rPr>
      </w:pPr>
      <w:r>
        <w:rPr>
          <w:rFonts w:ascii="Jost" w:hAnsi="Jost"/>
        </w:rPr>
        <w:t xml:space="preserve">INPUTS</w:t>
      </w:r>
      <w:r>
        <w:rPr>
          <w:rFonts w:ascii="Jost" w:hAnsi="Jost"/>
        </w:rPr>
        <w:tab/>
      </w:r>
      <w:r>
        <w:rPr>
          <w:rFonts w:ascii="Jost" w:hAnsi="Jost"/>
        </w:rPr>
        <w:t>2</w:t>
      </w:r>
    </w:p>
    <w:p>
      <w:pPr>
        <w:pStyle w:val="TOC1"/>
        <w:tabs>
          <w:tab w:val="right" w:leader="dot" w:pos="11239"/>
        </w:tabs>
        <w:rPr>
          <w:rFonts w:ascii="Jost" w:hAnsi="Jost"/>
        </w:rPr>
      </w:pPr>
      <w:r>
        <w:rPr>
          <w:rFonts w:ascii="Jost" w:hAnsi="Jost"/>
        </w:rPr>
        <w:t xml:space="preserve">PROJECT INFORMATION</w:t>
      </w:r>
      <w:r>
        <w:rPr>
          <w:rFonts w:ascii="Jost" w:hAnsi="Jost"/>
        </w:rPr>
        <w:tab/>
      </w:r>
      <w:r>
        <w:rPr>
          <w:rFonts w:ascii="Jost" w:hAnsi="Jost"/>
        </w:rPr>
        <w:t>3</w:t>
      </w:r>
    </w:p>
    <w:p>
      <w:pPr>
        <w:pStyle w:val="TOC1"/>
        <w:tabs>
          <w:tab w:val="right" w:leader="dot" w:pos="11239"/>
        </w:tabs>
        <w:rPr>
          <w:rFonts w:ascii="Jost" w:hAnsi="Jost"/>
        </w:rPr>
      </w:pPr>
      <w:r>
        <w:rPr>
          <w:rFonts w:ascii="Jost" w:hAnsi="Jost"/>
        </w:rPr>
        <w:t xml:space="preserve">RESULTS</w:t>
      </w:r>
      <w:r>
        <w:rPr>
          <w:rFonts w:ascii="Jost" w:hAnsi="Jost"/>
        </w:rPr>
        <w:tab/>
      </w:r>
      <w:r>
        <w:rPr>
          <w:rFonts w:ascii="Jost" w:hAnsi="Jost"/>
        </w:rPr>
        <w:t>4</w:t>
      </w:r>
    </w:p>
    <w:p>
      <w:pPr>
        <w:pStyle w:val="TOC1"/>
        <w:tabs>
          <w:tab w:val="right" w:leader="dot" w:pos="11239"/>
        </w:tabs>
        <w:rPr>
          <w:rFonts w:ascii="Jost" w:hAnsi="Jost"/>
        </w:rPr>
      </w:pPr>
      <w:r>
        <w:rPr>
          <w:rFonts w:ascii="Jost" w:hAnsi="Jost"/>
        </w:rPr>
        <w:t xml:space="preserve">CONCLUSION</w:t>
      </w:r>
      <w:r>
        <w:rPr>
          <w:rFonts w:ascii="Jost" w:hAnsi="Jost"/>
        </w:rPr>
        <w:tab/>
      </w:r>
      <w:r>
        <w:rPr>
          <w:rFonts w:ascii="Jost" w:hAnsi="Jost"/>
        </w:rPr>
        <w:t>4</w:t>
      </w:r>
    </w:p>
    <w:p>
      <w:pPr>
        <w:pStyle w:val="TOC1"/>
        <w:tabs>
          <w:tab w:val="right" w:leader="dot" w:pos="11239"/>
        </w:tabs>
        <w:rPr>
          <w:rFonts w:ascii="Jost" w:hAnsi="Jost"/>
        </w:rPr>
      </w:pPr>
      <w:r>
        <w:rPr>
          <w:rFonts w:ascii="Jost" w:hAnsi="Jost"/>
        </w:rPr>
        <w:t xml:space="preserve">APPENDIX</w:t>
      </w:r>
      <w:r>
        <w:rPr>
          <w:rFonts w:ascii="Jost" w:hAnsi="Jost"/>
        </w:rPr>
        <w:tab/>
      </w:r>
      <w:r>
        <w:rPr>
          <w:rFonts w:ascii="Jost" w:hAnsi="Jost"/>
        </w:rPr>
        <w:t>5</w:t>
      </w:r>
      <w:r>
        <w:fldChar w:fldCharType="end"/>
      </w:r>
    </w:p>
    <w:p>
      <w:pPr>
        <w:sectPr w:rsidR="00875DDC" w:rsidSect="00B07ED2">
          <w:headerReference w:type="default" r:id="rId15"/>
          <w:footerReference w:type="default" r:id="rId16"/>
          <w:pgSz w:w="12240" w:h="15840"/>
          <w:pgMar w:top="1267" w:right="547" w:bottom="446" w:left="446" w:header="187" w:footer="720" w:gutter="0"/>
          <w:pgNumType w:start="0"/>
          <w:cols w:space="720"/>
          <w:titlePg/>
          <w:docGrid w:linePitch="360"/>
        </w:sectPr>
      </w:pPr>
    </w:p>
    <w:p w14:paraId="253B9453" w14:textId="5A765602" w:rsidR="00151ADF" w:rsidRPr="00151ADF" w:rsidRDefault="00544C42" w:rsidP="00151ADF">
      <w:pPr>
        <w:pStyle w:val="BodyHeadingSectionTitle"/>
        <w:outlineLvl w:val="0"/>
      </w:pPr>
      <w:bookmarkStart w:id="1" w:name="_Toc308014135"/>
      <w:bookmarkStart w:id="2" w:name="_Toc137546890"/>
      <w:bookmarkStart w:id="3" w:name="_Toc210896268"/>
      <w:r>
        <w:lastRenderedPageBreak/>
        <w:t>DESCRIPTION / PURPOS</w:t>
      </w:r>
      <w:bookmarkEnd w:id="1"/>
      <w:bookmarkEnd w:id="2"/>
      <w:r>
        <w:t>E</w:t>
      </w:r>
      <w:bookmarkEnd w:id="3"/>
    </w:p>
    <w:p w14:paraId="449D60A2" w14:textId="7CCFE97B" w:rsidR="003723F4" w:rsidRPr="003723F4" w:rsidRDefault="003723F4" w:rsidP="00151ADF">
      <w:pPr>
        <w:pStyle w:val="BodyText"/>
        <w:rPr>
          <w:rFonts w:ascii="Jost" w:hAnsi="Jost" w:cs="Jost"/>
          <w:szCs w:val="22"/>
        </w:rPr>
      </w:pPr>
      <w:r>
        <w:rPr>
          <w:rFonts w:ascii="Jost" w:hAnsi="Jost" w:cs="Jost"/>
          <w:szCs w:val="22"/>
        </w:rPr>
        <w:t>The purpose of this report is to calculate the values of maximum open-circuit voltage (Voc) and maximum short-circuit current (Isc) using the System Advisor Model (SAM). These calculations aim to optimize the solar project design by accurately determining the operating limits of the system under real-world conditions.</w:t>
      </w:r>
    </w:p>
    <w:p w14:paraId="29B191F7" w14:textId="7ED997C3" w:rsidR="00151ADF" w:rsidRDefault="00151ADF" w:rsidP="00151ADF">
      <w:pPr>
        <w:pStyle w:val="BodyText"/>
        <w:rPr>
          <w:rFonts w:ascii="Jost" w:hAnsi="Jost" w:cs="Jost"/>
          <w:szCs w:val="22"/>
        </w:rPr>
      </w:pPr>
      <w:r>
        <w:rPr>
          <w:rFonts w:ascii="Jost" w:hAnsi="Jost" w:cs="Jost"/>
          <w:noProof/>
          <w:szCs w:val="22"/>
        </w:rPr>
        <w:drawing>
          <wp:anchor distT="0" distB="0" distL="114300" distR="114300" simplePos="0" relativeHeight="251666432" behindDoc="0" locked="0" layoutInCell="1" allowOverlap="1" wp14:anchorId="39A2BC16" wp14:editId="31036E78">
            <wp:simplePos x="0" y="0"/>
            <wp:positionH relativeFrom="column">
              <wp:posOffset>1478940</wp:posOffset>
            </wp:positionH>
            <wp:positionV relativeFrom="paragraph">
              <wp:posOffset>788213</wp:posOffset>
            </wp:positionV>
            <wp:extent cx="3972153" cy="535018"/>
            <wp:effectExtent l="0" t="0" r="0" b="0"/>
            <wp:wrapTopAndBottom/>
            <wp:docPr id="974513092"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13092" name="Picture 1" descr="A close-up of a number&#10;&#10;Description automatically generated"/>
                    <pic:cNvPicPr/>
                  </pic:nvPicPr>
                  <pic:blipFill>
                    <a:blip r:embed="rId901">
                      <a:extLst>
                        <a:ext uri="{28A0092B-C50C-407E-A947-70E740481C1C}">
                          <a14:useLocalDpi xmlns:a14="http://schemas.microsoft.com/office/drawing/2010/main" val="0"/>
                        </a:ext>
                      </a:extLst>
                    </a:blip>
                    <a:stretch>
                      <a:fillRect/>
                    </a:stretch>
                  </pic:blipFill>
                  <pic:spPr>
                    <a:xfrm>
                      <a:off x="0" y="0"/>
                      <a:ext cx="3972153" cy="535018"/>
                    </a:xfrm>
                    <a:prstGeom prst="rect">
                      <a:avLst/>
                    </a:prstGeom>
                  </pic:spPr>
                </pic:pic>
              </a:graphicData>
            </a:graphic>
          </wp:anchor>
        </w:drawing>
      </w:r>
      <w:r>
        <w:rPr>
          <w:rFonts w:ascii="Jost" w:hAnsi="Jost" w:cs="Jost"/>
          <w:szCs w:val="22"/>
        </w:rPr>
        <w:t xml:space="preserve">String sizing in a solar PV system refers to determining the number of solar modules that can be connected in series, ensuring the string voltage remains within the inverter's allowable range under all environmental conditions. The provided equation calculates the max Voc at the lowest temperature using the temperature coefficient of voltage. </w:t>
      </w:r>
    </w:p>
    <w:p w14:paraId="76C7355D" w14:textId="65FA3E9C" w:rsidR="00151ADF" w:rsidRDefault="00151ADF" w:rsidP="00151ADF">
      <w:pPr>
        <w:pStyle w:val="BodyText"/>
        <w:rPr>
          <w:rFonts w:ascii="Jost" w:hAnsi="Jost" w:cs="Jost"/>
          <w:szCs w:val="22"/>
        </w:rPr>
      </w:pPr>
      <w:r>
        <w:rPr>
          <w:rFonts w:ascii="Jost" w:hAnsi="Jost" w:cs="Jost"/>
          <w:szCs w:val="22"/>
        </w:rPr>
        <w:t>While this method offers a quick estimation, it assumes static conditions and overlooks critical factors such as irradiance variability, shading, and inverter-specific constraints. Industry best practice involves using tools like the System Advisor Model (SAM), which provides detailed simulations accounting for real-world variations in temperature, irradiance, and system losses. Unlike the equation, SAM ensures compliance with inverter voltage limits across all scenarios, making it more accurate and reliable.</w:t>
      </w:r>
    </w:p>
    <w:p w14:paraId="5B0CD0EF" w14:textId="63310D48" w:rsidR="003723F4" w:rsidRPr="00151ADF" w:rsidRDefault="003723F4" w:rsidP="00151ADF">
      <w:pPr>
        <w:pStyle w:val="BodyText"/>
        <w:rPr>
          <w:rFonts w:ascii="Jost" w:hAnsi="Jost" w:cs="Jost"/>
          <w:szCs w:val="22"/>
        </w:rPr>
      </w:pPr>
      <w:r>
        <w:rPr>
          <w:rFonts w:ascii="Jost" w:hAnsi="Jost" w:cs="Jost"/>
          <w:szCs w:val="22"/>
        </w:rPr>
        <w:t>Secondly, NEC requires an additional 1.25 safety factor for the PV module short circuit current (Isc) to account for irradiance levels exceeding 1000 W/m², as per NEC 690.8(A)(1)(1). This safety factor ensures overcurrent protection under extreme conditions. However, this factor is slightly conservative compared to most real-world scenarios. SAM can also calculate the maximum current accurately by simulating irradiance variations based on specific location data, providing a more realistic design NEC 690.8(A)(1)(2).</w:t>
      </w:r>
    </w:p>
    <w:p w14:paraId="573A4488" w14:textId="2682A9B4" w:rsidR="009650DD" w:rsidRPr="009650DD" w:rsidRDefault="00544C42" w:rsidP="009650DD">
      <w:pPr>
        <w:pStyle w:val="BodyHeadingSectionTitle"/>
        <w:outlineLvl w:val="0"/>
      </w:pPr>
      <w:bookmarkStart w:id="4" w:name="_Toc308014136"/>
      <w:bookmarkStart w:id="5" w:name="_Toc307499948"/>
      <w:bookmarkStart w:id="6" w:name="_Toc307501037"/>
      <w:bookmarkStart w:id="7" w:name="_Toc308014137"/>
      <w:bookmarkStart w:id="8" w:name="_Toc308014138"/>
      <w:bookmarkStart w:id="9" w:name="_Toc137546891"/>
      <w:bookmarkStart w:id="10" w:name="_Toc210896269"/>
      <w:bookmarkEnd w:id="4"/>
      <w:bookmarkEnd w:id="5"/>
      <w:bookmarkEnd w:id="6"/>
      <w:bookmarkEnd w:id="7"/>
      <w:r>
        <w:t>METHOD OF ANALYSIS</w:t>
      </w:r>
      <w:bookmarkEnd w:id="8"/>
      <w:bookmarkEnd w:id="9"/>
      <w:bookmarkEnd w:id="10"/>
    </w:p>
    <w:p w14:paraId="38DBB339" w14:textId="62BB79E2" w:rsidR="004D340D" w:rsidRDefault="009650DD" w:rsidP="009C02EB">
      <w:pPr>
        <w:pStyle w:val="BodyText"/>
        <w:tabs>
          <w:tab w:val="left" w:pos="0"/>
          <w:tab w:val="left" w:pos="720"/>
          <w:tab w:val="left" w:pos="1296"/>
          <w:tab w:val="left" w:pos="1872"/>
        </w:tabs>
        <w:spacing w:before="120" w:after="120"/>
        <w:jc w:val="both"/>
        <w:rPr>
          <w:rFonts w:ascii="Jost" w:hAnsi="Jost"/>
          <w:sz w:val="22"/>
        </w:rPr>
      </w:pPr>
      <w:r>
        <w:rPr>
          <w:rFonts w:ascii="Jost" w:hAnsi="Jost"/>
          <w:sz w:val="22"/>
        </w:rPr>
        <w:t>Site-specific information, including the module model, DC/AC ratio, ground coverage ratio (GCR), and inverter model, was provided by the client. Using these parameters, a SAM model was developed, and «NUM_RUNS» simulations were conducted based on available data from «YEAR_START» to «YEAR_END». The maximum Voc for each year was calculated, and the worst-case scenario was identified and presented as the output. A similar method was applied to evaluate Isc; however, the current was determined using a three-hour rolling average.</w:t>
      </w:r>
      <w:r>
        <w:t xml:space="preserve"> </w:t>
      </w:r>
      <w:r>
        <w:rPr>
          <w:rFonts w:ascii="Jost" w:hAnsi="Jost"/>
          <w:sz w:val="22"/>
        </w:rPr>
        <w:t>First, the rolling average of the inverter current values was calculated, and then the maximum value of this average was identified and presented as the output.</w:t>
      </w:r>
    </w:p>
    <w:p w14:paraId="3F96E287" w14:textId="77777777" w:rsidR="009650DD" w:rsidRDefault="009650DD" w:rsidP="009C02EB">
      <w:pPr>
        <w:pStyle w:val="BodyText"/>
        <w:tabs>
          <w:tab w:val="left" w:pos="0"/>
          <w:tab w:val="left" w:pos="720"/>
          <w:tab w:val="left" w:pos="1296"/>
          <w:tab w:val="left" w:pos="1872"/>
        </w:tabs>
        <w:spacing w:before="120" w:after="120"/>
        <w:jc w:val="both"/>
        <w:rPr>
          <w:rFonts w:ascii="Jost" w:hAnsi="Jost"/>
          <w:sz w:val="22"/>
        </w:rPr>
      </w:pPr>
    </w:p>
    <w:p w14:paraId="54CB4623" w14:textId="77777777" w:rsidR="009650DD" w:rsidRDefault="009650DD" w:rsidP="009C02EB">
      <w:pPr>
        <w:pStyle w:val="BodyText"/>
        <w:tabs>
          <w:tab w:val="left" w:pos="0"/>
          <w:tab w:val="left" w:pos="720"/>
          <w:tab w:val="left" w:pos="1296"/>
          <w:tab w:val="left" w:pos="1872"/>
        </w:tabs>
        <w:spacing w:before="120" w:after="120"/>
        <w:jc w:val="both"/>
        <w:rPr>
          <w:rFonts w:ascii="Jost" w:hAnsi="Jost"/>
          <w:sz w:val="22"/>
        </w:rPr>
      </w:pPr>
    </w:p>
    <w:p w14:paraId="352741A9" w14:textId="77777777" w:rsidR="009650DD" w:rsidRDefault="009650DD" w:rsidP="009C02EB">
      <w:pPr>
        <w:pStyle w:val="BodyText"/>
        <w:tabs>
          <w:tab w:val="left" w:pos="0"/>
          <w:tab w:val="left" w:pos="720"/>
          <w:tab w:val="left" w:pos="1296"/>
          <w:tab w:val="left" w:pos="1872"/>
        </w:tabs>
        <w:spacing w:before="120" w:after="120"/>
        <w:jc w:val="both"/>
        <w:rPr>
          <w:rFonts w:ascii="Jost" w:hAnsi="Jost"/>
          <w:sz w:val="22"/>
        </w:rPr>
      </w:pPr>
    </w:p>
    <w:p w14:paraId="50D943D7" w14:textId="15BE9A28" w:rsidR="00544C42" w:rsidRDefault="00544C42" w:rsidP="00544C42">
      <w:pPr>
        <w:pStyle w:val="BodyHeadingSectionTitle"/>
        <w:pageBreakBefore/>
        <w:outlineLvl w:val="0"/>
      </w:pPr>
      <w:bookmarkStart w:id="11" w:name="_Toc308014140"/>
      <w:bookmarkStart w:id="12" w:name="_Toc137546893"/>
      <w:bookmarkStart w:id="13" w:name="_Toc210896270"/>
      <w:r>
        <w:lastRenderedPageBreak/>
        <w:t>IN</w:t>
      </w:r>
      <w:bookmarkEnd w:id="11"/>
      <w:bookmarkEnd w:id="12"/>
      <w:r>
        <w:t>PUTS</w:t>
      </w:r>
      <w:bookmarkEnd w:id="13"/>
    </w:p>
    <w:p w14:paraId="5C5B2A21" w14:textId="24DDC19C" w:rsidR="00471887" w:rsidRPr="00D778B1" w:rsidRDefault="009650DD" w:rsidP="00D778B1">
      <w:pPr>
        <w:pStyle w:val="BodyText"/>
        <w:numPr>
          <w:ilvl w:val="0"/>
          <w:numId w:val="12"/>
        </w:numPr>
        <w:tabs>
          <w:tab w:val="left" w:pos="0"/>
          <w:tab w:val="num" w:pos="1080"/>
          <w:tab w:val="left" w:pos="1260"/>
          <w:tab w:val="left" w:pos="1872"/>
        </w:tabs>
        <w:spacing w:before="120" w:after="120"/>
        <w:ind w:left="1080"/>
        <w:jc w:val="both"/>
        <w:rPr>
          <w:rFonts w:ascii="Jost" w:hAnsi="Jost"/>
          <w:b/>
          <w:bCs/>
          <w:sz w:val="22"/>
        </w:rPr>
      </w:pPr>
      <w:r>
        <w:rPr>
          <w:rFonts w:ascii="Jost" w:hAnsi="Jost"/>
          <w:sz w:val="22"/>
        </w:rPr>
        <w:t>Module Datasheet: «MODULE_MODEL»</w:t>
      </w:r>
    </w:p>
    <w:p w14:paraId="330CDDF1" w14:textId="77777777" w:rsidR="009650DD" w:rsidRDefault="009650DD" w:rsidP="00E271A5">
      <w:pPr>
        <w:pStyle w:val="BodyText"/>
        <w:numPr>
          <w:ilvl w:val="0"/>
          <w:numId w:val="12"/>
        </w:numPr>
        <w:tabs>
          <w:tab w:val="left" w:pos="0"/>
          <w:tab w:val="left" w:pos="1260"/>
          <w:tab w:val="left" w:pos="1872"/>
        </w:tabs>
        <w:spacing w:before="120" w:after="120"/>
        <w:ind w:left="1080"/>
        <w:jc w:val="both"/>
        <w:rPr>
          <w:rFonts w:ascii="Jost" w:hAnsi="Jost"/>
          <w:sz w:val="22"/>
        </w:rPr>
      </w:pPr>
      <w:r>
        <w:rPr>
          <w:rFonts w:ascii="Jost" w:hAnsi="Jost"/>
          <w:sz w:val="22"/>
        </w:rPr>
        <w:t xml:space="preserve">Inverter Datasheet: «INVERTER_MODEL»</w:t>
      </w:r>
    </w:p>
    <w:p w14:paraId="33419DF1" w14:textId="7E04D388" w:rsidR="009650DD" w:rsidRDefault="009650DD" w:rsidP="00E271A5">
      <w:pPr>
        <w:pStyle w:val="BodyText"/>
        <w:numPr>
          <w:ilvl w:val="0"/>
          <w:numId w:val="12"/>
        </w:numPr>
        <w:tabs>
          <w:tab w:val="left" w:pos="0"/>
          <w:tab w:val="left" w:pos="1260"/>
          <w:tab w:val="left" w:pos="1872"/>
        </w:tabs>
        <w:spacing w:before="120" w:after="120"/>
        <w:ind w:left="1080"/>
        <w:jc w:val="both"/>
        <w:rPr>
          <w:rFonts w:ascii="Jost" w:hAnsi="Jost"/>
          <w:sz w:val="22"/>
        </w:rPr>
      </w:pPr>
      <w:r>
        <w:rPr>
          <w:rFonts w:ascii="Jost" w:hAnsi="Jost"/>
          <w:sz w:val="22"/>
        </w:rPr>
        <w:t>CAD Layout – «PROJECT_NAME»</w:t>
      </w:r>
    </w:p>
    <w:p w14:paraId="709C4B4C" w14:textId="11EE032F" w:rsidR="00DD6FDE" w:rsidRDefault="00DD6FDE" w:rsidP="00E271A5">
      <w:pPr>
        <w:pStyle w:val="BodyText"/>
        <w:numPr>
          <w:ilvl w:val="0"/>
          <w:numId w:val="12"/>
        </w:numPr>
        <w:tabs>
          <w:tab w:val="left" w:pos="0"/>
          <w:tab w:val="left" w:pos="1260"/>
          <w:tab w:val="left" w:pos="1872"/>
        </w:tabs>
        <w:spacing w:before="120" w:after="120"/>
        <w:ind w:left="1080"/>
        <w:jc w:val="both"/>
        <w:rPr>
          <w:rFonts w:ascii="Jost" w:hAnsi="Jost"/>
          <w:sz w:val="22"/>
        </w:rPr>
      </w:pPr>
      <w:r>
        <w:rPr>
          <w:rFonts w:ascii="Jost" w:hAnsi="Jost"/>
          <w:sz w:val="22"/>
        </w:rPr>
        <w:t>Weather Data: «WEATHER_FILE»</w:t>
      </w:r>
    </w:p>
    <w:p w14:paraId="0428B7A2" w14:textId="65B7F59C" w:rsidR="00DD6FDE" w:rsidRDefault="00DD6FDE" w:rsidP="00DD6FDE">
      <w:pPr>
        <w:pStyle w:val="BodyText"/>
        <w:spacing w:before="100" w:beforeAutospacing="1" w:after="100" w:afterAutospacing="1"/>
        <w:rPr>
          <w:rFonts w:ascii="Jost" w:eastAsiaTheme="minorHAnsi" w:hAnsi="Jost" w:cs="Jost"/>
          <w:kern w:val="2"/>
          <w:sz w:val="22"/>
          <w:szCs w:val="22"/>
          <w14:ligatures w14:val="standardContextual"/>
        </w:rPr>
      </w:pPr>
      <w:r>
        <w:rPr>
          <w:rFonts w:ascii="Jost" w:eastAsiaTheme="minorHAnsi" w:hAnsi="Jost" w:cs="Jost"/>
          <w:kern w:val="2"/>
          <w:sz w:val="22"/>
          <w:szCs w:val="22"/>
          <w14:ligatures w14:val="standardContextual"/>
        </w:rPr>
        <w:t>For this purpose, 60-minute historical data from the National Solar Radiation Database (NSRDB) spanning «YEAR_RANGE», available within SAM, was used. A total of «NUM_RUNS» SAM simulations were conducted using this historical dataset to capture extreme scenarios that yield maximum voltage and current values. To ensure maximum values are captured, all losses in the SAM model were set to zero.</w:t>
      </w:r>
    </w:p>
    <w:p w14:paraId="1A76A4F4" w14:textId="77777777" w:rsidR="00143C16" w:rsidRPr="00143C16" w:rsidRDefault="00143C16" w:rsidP="00143C16">
      <w:pPr>
        <w:pStyle w:val="BodyText"/>
        <w:spacing w:before="100" w:beforeAutospacing="1" w:after="100" w:afterAutospacing="1"/>
        <w:rPr>
          <w:rFonts w:ascii="Jost" w:eastAsiaTheme="minorHAnsi" w:hAnsi="Jost" w:cs="Jost"/>
          <w:kern w:val="2"/>
          <w:sz w:val="22"/>
          <w:szCs w:val="22"/>
          <w14:ligatures w14:val="standardContextual"/>
        </w:rPr>
      </w:pPr>
      <w:r>
        <w:rPr>
          <w:rFonts w:ascii="Jost" w:eastAsiaTheme="minorHAnsi" w:hAnsi="Jost" w:cs="Jost"/>
          <w:kern w:val="2"/>
          <w:sz w:val="22"/>
          <w:szCs w:val="22"/>
          <w14:ligatures w14:val="standardContextual"/>
        </w:rPr>
        <w:t>Since bifacial modules are being used in this project, albedo—the reflection of sunlight from the ground—was carefully considered, as it can significantly impact system output. «ALBEDO_TEXT»</w:t>
      </w:r>
    </w:p>
    <w:p w14:paraId="4DDF66A8" w14:textId="77777777" w:rsidR="007209A6" w:rsidRDefault="009650DD" w:rsidP="007209A6">
      <w:pPr>
        <w:pStyle w:val="BodyHeadingSectionTitle"/>
        <w:keepNext w:val="0"/>
        <w:outlineLvl w:val="0"/>
      </w:pPr>
      <w:bookmarkStart w:id="14" w:name="_Toc210896271"/>
      <w:r>
        <w:t>PROJECT INFORMATION</w:t>
      </w:r>
      <w:bookmarkEnd w:id="14"/>
    </w:p>
    <w:p w14:paraId="451CA3A0" w14:textId="77777777" w:rsidR="007209A6" w:rsidRDefault="007209A6" w:rsidP="007209A6"/>
    <w:tbl>
      <w:tblPr>
        <w:tblW w:w="5278" w:type="dxa"/>
        <w:tblInd w:w="1917" w:type="dxa"/>
        <w:tblLook w:val="04A0" w:firstRow="1" w:lastRow="0" w:firstColumn="1" w:lastColumn="0" w:noHBand="0" w:noVBand="1"/>
      </w:tblPr>
      <w:tblGrid>
        <w:gridCol w:w="2308"/>
        <w:gridCol w:w="2970"/>
      </w:tblGrid>
      <w:tr w:rsidR="007209A6" w:rsidRPr="007209A6" w14:paraId="3617F00E" w14:textId="77777777" w:rsidTr="007209A6">
        <w:trPr>
          <w:trHeight w:val="300"/>
        </w:trPr>
        <w:tc>
          <w:tcPr>
            <w:tcW w:w="2308" w:type="dxa"/>
            <w:tcBorders>
              <w:top w:val="single" w:sz="4" w:space="0" w:color="auto"/>
              <w:left w:val="single" w:sz="4" w:space="0" w:color="auto"/>
              <w:bottom w:val="single" w:sz="4" w:space="0" w:color="auto"/>
              <w:right w:val="single" w:sz="4" w:space="0" w:color="auto"/>
            </w:tcBorders>
            <w:noWrap/>
            <w:vAlign w:val="bottom"/>
            <w:hideMark/>
          </w:tcPr>
          <w:p w14:paraId="2C73AB59"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Project</w:t>
            </w:r>
          </w:p>
        </w:tc>
        <w:tc>
          <w:tcPr>
            <w:tcW w:w="2970" w:type="dxa"/>
            <w:tcBorders>
              <w:top w:val="single" w:sz="4" w:space="0" w:color="auto"/>
              <w:left w:val="nil"/>
              <w:bottom w:val="single" w:sz="4" w:space="0" w:color="auto"/>
              <w:right w:val="single" w:sz="4" w:space="0" w:color="auto"/>
            </w:tcBorders>
            <w:noWrap/>
            <w:vAlign w:val="bottom"/>
            <w:hideMark/>
          </w:tcPr>
          <w:p w14:paraId="6C8143EE"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«PROJECT_NAME»</w:t>
            </w:r>
          </w:p>
        </w:tc>
      </w:tr>
      <w:tr w:rsidR="007209A6" w:rsidRPr="007209A6" w14:paraId="76027444"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4F6126D2"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Coordinates</w:t>
            </w:r>
          </w:p>
        </w:tc>
        <w:tc>
          <w:tcPr>
            <w:tcW w:w="2970" w:type="dxa"/>
            <w:tcBorders>
              <w:top w:val="nil"/>
              <w:left w:val="nil"/>
              <w:bottom w:val="single" w:sz="4" w:space="0" w:color="auto"/>
              <w:right w:val="single" w:sz="4" w:space="0" w:color="auto"/>
            </w:tcBorders>
            <w:noWrap/>
            <w:vAlign w:val="bottom"/>
            <w:hideMark/>
          </w:tcPr>
          <w:p w14:paraId="5D1B290B" w14:textId="6700F0EB" w:rsidR="007209A6" w:rsidRPr="007209A6" w:rsidRDefault="007209A6" w:rsidP="007209A6">
            <w:pPr>
              <w:jc w:val="center"/>
              <w:rPr>
                <w:rFonts w:ascii="Jost" w:hAnsi="Jost"/>
                <w:color w:val="000000"/>
                <w:sz w:val="22"/>
                <w:szCs w:val="22"/>
              </w:rPr>
            </w:pPr>
            <w:r>
              <w:rPr>
                <w:rFonts w:ascii="Jost" w:hAnsi="Jost"/>
                <w:color w:val="000000"/>
                <w:sz w:val="22"/>
                <w:szCs w:val="22"/>
              </w:rPr>
              <w:t>«COORDINATES»</w:t>
            </w:r>
          </w:p>
        </w:tc>
      </w:tr>
      <w:tr w:rsidR="007209A6" w:rsidRPr="007209A6" w14:paraId="4ECAED8D"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7335CC6"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GCR</w:t>
            </w:r>
          </w:p>
        </w:tc>
        <w:tc>
          <w:tcPr>
            <w:tcW w:w="2970" w:type="dxa"/>
            <w:tcBorders>
              <w:top w:val="nil"/>
              <w:left w:val="nil"/>
              <w:bottom w:val="single" w:sz="4" w:space="0" w:color="auto"/>
              <w:right w:val="single" w:sz="4" w:space="0" w:color="auto"/>
            </w:tcBorders>
            <w:noWrap/>
            <w:vAlign w:val="bottom"/>
            <w:hideMark/>
          </w:tcPr>
          <w:p w14:paraId="687AEC5F"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«GCR»</w:t>
            </w:r>
          </w:p>
        </w:tc>
      </w:tr>
      <w:tr w:rsidR="007209A6" w:rsidRPr="007209A6" w14:paraId="19DD60F7"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A08096C"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Modules Per String</w:t>
            </w:r>
          </w:p>
        </w:tc>
        <w:tc>
          <w:tcPr>
            <w:tcW w:w="2970" w:type="dxa"/>
            <w:tcBorders>
              <w:top w:val="nil"/>
              <w:left w:val="nil"/>
              <w:bottom w:val="single" w:sz="4" w:space="0" w:color="auto"/>
              <w:right w:val="single" w:sz="4" w:space="0" w:color="auto"/>
            </w:tcBorders>
            <w:noWrap/>
            <w:vAlign w:val="bottom"/>
            <w:hideMark/>
          </w:tcPr>
          <w:p w14:paraId="015E4DDA"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«MODULES_PER_STRING»</w:t>
            </w:r>
          </w:p>
        </w:tc>
      </w:tr>
      <w:tr w:rsidR="007209A6" w:rsidRPr="007209A6" w14:paraId="19DD60F7"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A08096C"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Module Model</w:t>
            </w:r>
          </w:p>
        </w:tc>
        <w:tc>
          <w:tcPr>
            <w:tcW w:w="2970" w:type="dxa"/>
            <w:tcBorders>
              <w:top w:val="nil"/>
              <w:left w:val="nil"/>
              <w:bottom w:val="single" w:sz="4" w:space="0" w:color="auto"/>
              <w:right w:val="single" w:sz="4" w:space="0" w:color="auto"/>
            </w:tcBorders>
            <w:noWrap/>
            <w:vAlign w:val="bottom"/>
            <w:hideMark/>
          </w:tcPr>
          <w:p w14:paraId="015E4DDA"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«MODULE_MODEL»</w:t>
            </w:r>
          </w:p>
        </w:tc>
      </w:tr>
      <w:tr w:rsidR="007209A6" w:rsidRPr="007209A6" w14:paraId="19DD60F7"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A08096C"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Inverter Model</w:t>
            </w:r>
          </w:p>
        </w:tc>
        <w:tc>
          <w:tcPr>
            <w:tcW w:w="2970" w:type="dxa"/>
            <w:tcBorders>
              <w:top w:val="nil"/>
              <w:left w:val="nil"/>
              <w:bottom w:val="single" w:sz="4" w:space="0" w:color="auto"/>
              <w:right w:val="single" w:sz="4" w:space="0" w:color="auto"/>
            </w:tcBorders>
            <w:noWrap/>
            <w:vAlign w:val="bottom"/>
            <w:hideMark/>
          </w:tcPr>
          <w:p w14:paraId="015E4DDA"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«INVERTER_MODEL»</w:t>
            </w:r>
          </w:p>
        </w:tc>
      </w:tr>
      <w:tr w:rsidR="007209A6" w:rsidRPr="007209A6" w14:paraId="19DD60F7"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A08096C"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DC/AC Ratio</w:t>
            </w:r>
          </w:p>
        </w:tc>
        <w:tc>
          <w:tcPr>
            <w:tcW w:w="2970" w:type="dxa"/>
            <w:tcBorders>
              <w:top w:val="nil"/>
              <w:left w:val="nil"/>
              <w:bottom w:val="single" w:sz="4" w:space="0" w:color="auto"/>
              <w:right w:val="single" w:sz="4" w:space="0" w:color="auto"/>
            </w:tcBorders>
            <w:noWrap/>
            <w:vAlign w:val="bottom"/>
            <w:hideMark/>
          </w:tcPr>
          <w:p w14:paraId="015E4DDA"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«DC_AC_RATIO»</w:t>
            </w:r>
          </w:p>
        </w:tc>
      </w:tr>
      <w:tr w:rsidR="007209A6" w:rsidRPr="007209A6" w14:paraId="19DD60F7" w14:textId="77777777" w:rsidTr="007209A6">
        <w:trPr>
          <w:trHeight w:val="300"/>
        </w:trPr>
        <w:tc>
          <w:tcPr>
            <w:tcW w:w="2308" w:type="dxa"/>
            <w:tcBorders>
              <w:top w:val="nil"/>
              <w:left w:val="single" w:sz="4" w:space="0" w:color="auto"/>
              <w:bottom w:val="single" w:sz="4" w:space="0" w:color="auto"/>
              <w:right w:val="single" w:sz="4" w:space="0" w:color="auto"/>
            </w:tcBorders>
            <w:noWrap/>
            <w:vAlign w:val="bottom"/>
            <w:hideMark/>
          </w:tcPr>
          <w:p w14:paraId="5A08096C" w14:textId="77777777" w:rsidR="007209A6" w:rsidRPr="007209A6" w:rsidRDefault="007209A6" w:rsidP="007209A6">
            <w:pPr>
              <w:rPr>
                <w:rFonts w:ascii="Jost" w:hAnsi="Jost"/>
                <w:b/>
                <w:bCs/>
                <w:color w:val="000000"/>
                <w:sz w:val="22"/>
                <w:szCs w:val="22"/>
              </w:rPr>
            </w:pPr>
            <w:r>
              <w:rPr>
                <w:rFonts w:ascii="Jost" w:hAnsi="Jost"/>
                <w:b/>
                <w:bCs/>
                <w:color w:val="000000"/>
                <w:sz w:val="22"/>
                <w:szCs w:val="22"/>
              </w:rPr>
              <w:t>System Size (DC)</w:t>
            </w:r>
          </w:p>
        </w:tc>
        <w:tc>
          <w:tcPr>
            <w:tcW w:w="2970" w:type="dxa"/>
            <w:tcBorders>
              <w:top w:val="nil"/>
              <w:left w:val="nil"/>
              <w:bottom w:val="single" w:sz="4" w:space="0" w:color="auto"/>
              <w:right w:val="single" w:sz="4" w:space="0" w:color="auto"/>
            </w:tcBorders>
            <w:noWrap/>
            <w:vAlign w:val="bottom"/>
            <w:hideMark/>
          </w:tcPr>
          <w:p w14:paraId="015E4DDA" w14:textId="77777777" w:rsidR="007209A6" w:rsidRPr="007209A6" w:rsidRDefault="007209A6" w:rsidP="007209A6">
            <w:pPr>
              <w:jc w:val="center"/>
              <w:rPr>
                <w:rFonts w:ascii="Jost" w:hAnsi="Jost"/>
                <w:color w:val="000000"/>
                <w:sz w:val="22"/>
                <w:szCs w:val="22"/>
              </w:rPr>
            </w:pPr>
            <w:r>
              <w:rPr>
                <w:rFonts w:ascii="Jost" w:hAnsi="Jost"/>
                <w:color w:val="000000"/>
                <w:sz w:val="22"/>
                <w:szCs w:val="22"/>
              </w:rPr>
              <w:t>«SYSTEM_SIZE»</w:t>
            </w:r>
          </w:p>
        </w:tc>
      </w:tr>
    </w:tbl>
    <w:p w14:paraId="73869999" w14:textId="5E705BE4" w:rsidR="007209A6" w:rsidRPr="007209A6" w:rsidRDefault="007209A6" w:rsidP="007209A6">
      <w:pPr>
        <w:pStyle w:val="BodyText"/>
      </w:pPr>
    </w:p>
    <w:p>
      <w:r>
        <w:br w:type="page"/>
      </w:r>
    </w:p>
    <w:p w14:paraId="78DD33DE" w14:textId="50D30375" w:rsidR="002D244D" w:rsidRDefault="002D244D" w:rsidP="002D244D">
      <w:pPr>
        <w:pStyle w:val="BodyHeadingSectionTitle"/>
        <w:keepNext w:val="0"/>
        <w:outlineLvl w:val="0"/>
      </w:pPr>
      <w:bookmarkStart w:id="15" w:name="_Toc210896272"/>
      <w:r>
        <w:lastRenderedPageBreak/>
        <w:t>RESULTS</w:t>
      </w:r>
      <w:bookmarkEnd w:id="15"/>
    </w:p>
    <w:p w14:paraId="31D7CA4D" w14:textId="0A76968C" w:rsidR="004427C1" w:rsidRPr="00002291" w:rsidRDefault="004427C1" w:rsidP="004427C1">
      <w:pPr>
        <w:pStyle w:val="BodyText"/>
        <w:rPr>
          <w:rFonts w:ascii="Jost" w:eastAsiaTheme="minorHAnsi" w:hAnsi="Jost" w:cs="Jost"/>
          <w:kern w:val="2"/>
          <w:sz w:val="22"/>
          <w:szCs w:val="22"/>
          <w14:ligatures w14:val="standardContextual"/>
        </w:rPr>
      </w:pPr>
      <w:r>
        <w:rPr>
          <w:rFonts w:ascii="Jost" w:eastAsiaTheme="minorHAnsi" w:hAnsi="Jost" w:cs="Jost"/>
          <w:kern w:val="2"/>
          <w:sz w:val="22"/>
          <w:szCs w:val="22"/>
          <w14:ligatures w14:val="standardContextual"/>
        </w:rPr>
        <w:t>The results of the SAM analysis for the «MODULES_PHRASE» used in the project are tabulated as below:</w:t>
      </w:r>
    </w:p>
    <w:p>
      <w:pPr>
        <w:jc w:val="center"/>
      </w:pPr>
      <w:r>
        <w:t>«RESULTS_TABLE»</w:t>
      </w:r>
    </w:p>
    <w:p w14:paraId="04E276EB" w14:textId="77777777" w:rsidR="004427C1" w:rsidRPr="00D62041" w:rsidRDefault="004427C1" w:rsidP="004427C1">
      <w:pPr>
        <w:pStyle w:val="BodyText"/>
        <w:spacing w:after="160" w:line="259" w:lineRule="auto"/>
        <w:rPr>
          <w:rFonts w:ascii="Jost" w:eastAsiaTheme="minorHAnsi" w:hAnsi="Jost" w:cs="Jost"/>
          <w:kern w:val="2"/>
          <w:sz w:val="22"/>
          <w:szCs w:val="22"/>
          <w14:ligatures w14:val="standardContextual"/>
        </w:rPr>
      </w:pPr>
    </w:p>
    <w:p w14:paraId="43C3D1DC" w14:textId="0BFD7BA9" w:rsidR="00991193" w:rsidRDefault="007A0C4B" w:rsidP="00991193">
      <w:pPr>
        <w:pStyle w:val="BodyHeadingSectionTitle"/>
        <w:keepNext w:val="0"/>
        <w:outlineLvl w:val="0"/>
      </w:pPr>
      <w:bookmarkStart w:id="16" w:name="_Toc210896273"/>
      <w:r>
        <w:lastRenderedPageBreak/>
        <w:t>CONCLUSION</w:t>
      </w:r>
      <w:bookmarkEnd w:id="16"/>
    </w:p>
    <w:p w14:paraId="56227F2C" w14:textId="42A987EA" w:rsidR="00B3167F" w:rsidRDefault="00130E84" w:rsidP="00130E84">
      <w:pPr>
        <w:pStyle w:val="BodyText"/>
      </w:pPr>
      <w:r>
        <w:rPr>
          <w:rFonts w:ascii="Jost" w:eastAsiaTheme="minorHAnsi" w:hAnsi="Jost" w:cs="Jost"/>
          <w:kern w:val="2"/>
          <w:sz w:val="22"/>
          <w:szCs w:val="22"/>
          <w14:ligatures w14:val="standardContextual"/>
        </w:rPr>
        <w:t>The SAM analysis confirms that the maximum string voltage remains below 1500 V for all module types and simulation years, ensuring compliance with NEC 690 requirements. The calculated maximum short-circuit current (Isc), determined using a three-hour rolling average, will be used for DC wiring calculations in accordance with NEC 690.8(A)(1)(2). Any future changes to the module selection, string configuration, or site layout must be communicated to the Engineer of Record (EOR) so that this analysis can be updated accordingly.</w:t>
      </w:r>
      <w:r>
        <w:br w:type="page"/>
      </w:r>
    </w:p>
    <w:p w14:paraId="7DE56ACE" w14:textId="2E6A15DD" w:rsidR="00991193" w:rsidRDefault="00991193" w:rsidP="00991193">
      <w:pPr>
        <w:pStyle w:val="BodyHeadingSectionTitle"/>
        <w:keepNext w:val="0"/>
        <w:outlineLvl w:val="0"/>
      </w:pPr>
      <w:bookmarkStart w:id="17" w:name="_Toc210896274"/>
      <w:r>
        <w:lastRenderedPageBreak/>
        <w:t>APPENDIX</w:t>
      </w:r>
      <w:bookmarkEnd w:id="17"/>
    </w:p>
    <w:p w14:paraId="29A13EF0" w14:textId="7A5D2D7A" w:rsidR="002C5117" w:rsidRDefault="002C5117" w:rsidP="00991193">
      <w:pPr>
        <w:pStyle w:val="BodyText"/>
        <w:spacing w:after="160" w:line="259" w:lineRule="auto"/>
        <w:rPr>
          <w:rFonts w:ascii="Jost" w:hAnsi="Jost"/>
          <w:sz w:val="22"/>
        </w:rPr>
      </w:pPr>
    </w:p>
    <w:p w14:paraId="23A3752D" w14:textId="77777777" w:rsidR="004427C1" w:rsidRDefault="004427C1" w:rsidP="00D62041">
      <w:pPr>
        <w:pStyle w:val="BodyText"/>
        <w:spacing w:after="160" w:line="259" w:lineRule="auto"/>
        <w:rPr>
          <w:rFonts w:ascii="Jost" w:hAnsi="Jost"/>
          <w:sz w:val="20"/>
        </w:rPr>
      </w:pPr>
    </w:p>
    <w:p>
      <w:r>
        <w:br w:type="page"/>
      </w:r>
    </w:p>
    <w:sdt>
      <w:sdtPr>
        <w:id w:val="-1573195357"/>
        <w:docPartObj>
          <w:docPartGallery w:val="Cover Pages"/>
        </w:docPartObj>
      </w:sdtPr>
      <w:sdtEndPr/>
      <w:sdtContent>
        <w:p w14:paraId="77F904A1" w14:textId="56A75C87" w:rsidR="00875DDC" w:rsidRDefault="0001094C" w:rsidP="0001094C">
          <w:pPr>
            <w:spacing w:after="160" w:line="278" w:lineRule="auto"/>
          </w:pPr>
          <w:r>
            <w:rPr>
              <w:noProof/>
            </w:rPr>
            <w:drawing>
              <wp:anchor distT="0" distB="0" distL="114300" distR="114300" simplePos="0" relativeHeight="251679744" behindDoc="1" locked="1" layoutInCell="1" allowOverlap="1" wp14:anchorId="7E413A0C" wp14:editId="38EFDE15">
                <wp:simplePos x="0" y="0"/>
                <wp:positionH relativeFrom="column">
                  <wp:posOffset>-301625</wp:posOffset>
                </wp:positionH>
                <wp:positionV relativeFrom="page">
                  <wp:posOffset>-18415</wp:posOffset>
                </wp:positionV>
                <wp:extent cx="7772400" cy="10058449"/>
                <wp:effectExtent l="0" t="0" r="0" b="0"/>
                <wp:wrapNone/>
                <wp:docPr id="2058757567"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57567" name="Picture 20587575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772400" cy="10058449"/>
                        </a:xfrm>
                        <a:prstGeom prst="rect">
                          <a:avLst/>
                        </a:prstGeom>
                      </pic:spPr>
                    </pic:pic>
                  </a:graphicData>
                </a:graphic>
                <wp14:sizeRelH relativeFrom="page">
                  <wp14:pctWidth>0</wp14:pctWidth>
                </wp14:sizeRelH>
                <wp14:sizeRelV relativeFrom="page">
                  <wp14:pctHeight>0</wp14:pctHeight>
                </wp14:sizeRelV>
              </wp:anchor>
            </w:drawing>
          </w:r>
        </w:p>
      </w:sdtContent>
    </w:sdt>
    <w:sectPr w:rsidR="00875DDC" w:rsidSect="00B07ED2">
      <w:headerReference w:type="default" r:id="rId15"/>
      <w:footerReference w:type="default" r:id="rId16"/>
      <w:pgSz w:w="12240" w:h="15840"/>
      <w:pgMar w:top="1267" w:right="547" w:bottom="446" w:left="446" w:header="18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0FC3" w14:textId="77777777" w:rsidR="00D40057" w:rsidRDefault="00D40057" w:rsidP="008D01D7">
      <w:r>
        <w:separator/>
      </w:r>
    </w:p>
  </w:endnote>
  <w:endnote w:type="continuationSeparator" w:id="0">
    <w:p w14:paraId="4D00F5A0" w14:textId="77777777" w:rsidR="00D40057" w:rsidRDefault="00D40057" w:rsidP="008D0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Jost">
    <w:altName w:val="Calibri"/>
    <w:panose1 w:val="00000000000000000000"/>
    <w:charset w:val="4D"/>
    <w:family w:val="auto"/>
    <w:pitch w:val="variable"/>
    <w:sig w:usb0="A00002EF" w:usb1="0000205B" w:usb2="00000010" w:usb3="00000000" w:csb0="00000097" w:csb1="00000000"/>
  </w:font>
  <w:font w:name="Jost SemiBold">
    <w:panose1 w:val="00000000000000000000"/>
    <w:charset w:val="00"/>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61DC8" w14:textId="68C6B06D" w:rsidR="00B07ED2" w:rsidRDefault="00B07ED2">
    <w:pPr>
      <w:pStyle w:val="Footer"/>
    </w:pPr>
    <w:r>
      <w:rPr>
        <w:noProof/>
      </w:rPr>
      <mc:AlternateContent>
        <mc:Choice Requires="wps">
          <w:drawing>
            <wp:anchor distT="45720" distB="45720" distL="114300" distR="114300" simplePos="0" relativeHeight="251661312" behindDoc="0" locked="0" layoutInCell="1" allowOverlap="1" wp14:anchorId="296B31A5" wp14:editId="5A1B8BCE">
              <wp:simplePos x="0" y="0"/>
              <wp:positionH relativeFrom="column">
                <wp:posOffset>-267970</wp:posOffset>
              </wp:positionH>
              <wp:positionV relativeFrom="paragraph">
                <wp:posOffset>408305</wp:posOffset>
              </wp:positionV>
              <wp:extent cx="7769247" cy="1404620"/>
              <wp:effectExtent l="0" t="0" r="3175" b="0"/>
              <wp:wrapSquare wrapText="bothSides"/>
              <wp:docPr id="1739093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9247" cy="1404620"/>
                      </a:xfrm>
                      <a:prstGeom prst="rect">
                        <a:avLst/>
                      </a:prstGeom>
                      <a:solidFill>
                        <a:srgbClr val="991F2B"/>
                      </a:solidFill>
                      <a:ln w="9525">
                        <a:noFill/>
                        <a:miter lim="800000"/>
                        <a:headEnd/>
                        <a:tailEnd/>
                      </a:ln>
                    </wps:spPr>
                    <wps:txbx>
                      <w:txbxContent>
                        <w:p w14:paraId="4F50B777" w14:textId="77777777" w:rsidR="00B07ED2" w:rsidRDefault="00B07ED2" w:rsidP="00B07ED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B31A5" id="_x0000_t202" coordsize="21600,21600" o:spt="202" path="m,l,21600r21600,l21600,xe">
              <v:stroke joinstyle="miter"/>
              <v:path gradientshapeok="t" o:connecttype="rect"/>
            </v:shapetype>
            <v:shape id="Text Box 2" o:spid="_x0000_s1038" type="#_x0000_t202" style="position:absolute;margin-left:-21.1pt;margin-top:32.15pt;width:611.7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" fillcolor="#991f2b" stroked="f">
              <v:textbox style="mso-fit-shape-to-text:t">
                <w:txbxContent>
                  <w:p w14:paraId="4F50B777" w14:textId="77777777" w:rsidR="00B07ED2" w:rsidRDefault="00B07ED2" w:rsidP="00B07ED2"/>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88553" w14:textId="77777777" w:rsidR="00D40057" w:rsidRDefault="00D40057" w:rsidP="008D01D7">
      <w:r>
        <w:separator/>
      </w:r>
    </w:p>
  </w:footnote>
  <w:footnote w:type="continuationSeparator" w:id="0">
    <w:p w14:paraId="35E35558" w14:textId="77777777" w:rsidR="00D40057" w:rsidRDefault="00D40057" w:rsidP="008D0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371" w:type="dxa"/>
      <w:tblLayout w:type="fixed"/>
      <w:tblLook w:val="04A0" w:firstRow="1" w:lastRow="0" w:firstColumn="1" w:lastColumn="0" w:noHBand="0" w:noVBand="1"/>
    </w:tblPr>
    <w:tblGrid>
      <w:gridCol w:w="2871"/>
      <w:gridCol w:w="1007"/>
      <w:gridCol w:w="912"/>
      <w:gridCol w:w="1055"/>
      <w:gridCol w:w="1080"/>
      <w:gridCol w:w="1080"/>
      <w:gridCol w:w="1080"/>
      <w:gridCol w:w="1169"/>
      <w:gridCol w:w="1117"/>
    </w:tblGrid>
    <w:tr w:rsidR="00D5784D" w14:paraId="1B394A6B" w14:textId="77777777" w:rsidTr="007D2419">
      <w:tc>
        <w:tcPr>
          <w:tcW w:w="1262" w:type="pct"/>
          <w:vMerge w:val="restart"/>
        </w:tcPr>
        <w:p w14:paraId="75C5C715" w14:textId="77777777" w:rsidR="00D5784D" w:rsidRPr="009C6964" w:rsidRDefault="00D5784D" w:rsidP="00D5784D">
          <w:pPr>
            <w:rPr>
              <w:rFonts w:ascii="Arial" w:hAnsi="Arial" w:cs="Arial"/>
              <w:sz w:val="28"/>
              <w:szCs w:val="28"/>
            </w:rPr>
          </w:pPr>
          <w:r>
            <w:rPr>
              <w:rFonts w:ascii="Arial" w:hAnsi="Arial" w:cs="Arial"/>
              <w:noProof/>
              <w:sz w:val="16"/>
            </w:rPr>
            <w:drawing>
              <wp:anchor distT="0" distB="0" distL="114300" distR="114300" simplePos="0" relativeHeight="251667456" behindDoc="1" locked="0" layoutInCell="1" allowOverlap="1" wp14:anchorId="63DA351F" wp14:editId="4534C8A4">
                <wp:simplePos x="0" y="0"/>
                <wp:positionH relativeFrom="column">
                  <wp:posOffset>-24699</wp:posOffset>
                </wp:positionH>
                <wp:positionV relativeFrom="paragraph">
                  <wp:posOffset>15875</wp:posOffset>
                </wp:positionV>
                <wp:extent cx="1757548" cy="554083"/>
                <wp:effectExtent l="0" t="0" r="0" b="0"/>
                <wp:wrapNone/>
                <wp:docPr id="1624041488" name="Picture 6" descr="A black and red sig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20238" name="Picture 6" descr="A black and red sign with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57548" cy="554083"/>
                        </a:xfrm>
                        <a:prstGeom prst="rect">
                          <a:avLst/>
                        </a:prstGeom>
                      </pic:spPr>
                    </pic:pic>
                  </a:graphicData>
                </a:graphic>
                <wp14:sizeRelH relativeFrom="margin">
                  <wp14:pctWidth>0</wp14:pctWidth>
                </wp14:sizeRelH>
                <wp14:sizeRelV relativeFrom="margin">
                  <wp14:pctHeight>0</wp14:pctHeight>
                </wp14:sizeRelV>
              </wp:anchor>
            </w:drawing>
          </w:r>
          <w:r w:rsidRPr="00D1111B">
            <w:rPr>
              <w:rFonts w:ascii="Arial" w:hAnsi="Arial" w:cs="Arial"/>
              <w:sz w:val="28"/>
              <w:szCs w:val="28"/>
            </w:rPr>
            <w:t xml:space="preserve"> </w:t>
          </w:r>
        </w:p>
      </w:tc>
      <w:tc>
        <w:tcPr>
          <w:tcW w:w="443" w:type="pct"/>
          <w:tcBorders>
            <w:bottom w:val="single" w:sz="4" w:space="0" w:color="auto"/>
            <w:right w:val="nil"/>
          </w:tcBorders>
        </w:tcPr>
        <w:p w14:paraId="3F73745A" w14:textId="020E5A6A" w:rsidR="00D5784D" w:rsidRPr="00DC5736" w:rsidRDefault="00D5784D" w:rsidP="00D5784D">
          <w:pPr>
            <w:jc w:val="right"/>
            <w:rPr>
              <w:rFonts w:ascii="Jost" w:hAnsi="Jost"/>
              <w:b/>
              <w:bCs/>
              <w:sz w:val="18"/>
              <w:szCs w:val="18"/>
            </w:rPr>
          </w:pPr>
          <w:r w:rsidRPr="003278AD">
            <w:rPr>
              <w:rFonts w:ascii="Jost" w:hAnsi="Jost"/>
              <w:b/>
              <w:bCs/>
              <w:color w:val="991F2B"/>
              <w:sz w:val="18"/>
              <w:szCs w:val="18"/>
            </w:rPr>
            <w:t>Project:</w:t>
          </w:r>
        </w:p>
      </w:tc>
      <w:tc>
        <w:tcPr>
          <w:tcW w:w="2290" w:type="pct"/>
          <w:gridSpan w:val="5"/>
          <w:tcBorders>
            <w:left w:val="nil"/>
            <w:bottom w:val="single" w:sz="4" w:space="0" w:color="auto"/>
          </w:tcBorders>
        </w:tcPr>
        <w:p w14:paraId="78A395B6" w14:textId="039068CF" w:rsidR="00D5784D" w:rsidRPr="00DC5736" w:rsidRDefault="008543B9" w:rsidP="00623417">
          <w:pPr>
            <w:rPr>
              <w:rFonts w:ascii="Jost" w:hAnsi="Jost"/>
              <w:sz w:val="18"/>
              <w:szCs w:val="18"/>
            </w:rPr>
          </w:pPr>
          <w:r>
            <w:rPr>
              <w:rFonts w:ascii="Jost" w:hAnsi="Jost"/>
              <w:sz w:val="18"/>
              <w:szCs w:val="18"/>
            </w:rPr>
            <w:t xml:space="preserve">«PROJECT_NAME»</w:t>
          </w:r>
        </w:p>
      </w:tc>
      <w:tc>
        <w:tcPr>
          <w:tcW w:w="514" w:type="pct"/>
          <w:tcBorders>
            <w:left w:val="nil"/>
            <w:bottom w:val="single" w:sz="4" w:space="0" w:color="auto"/>
            <w:right w:val="nil"/>
          </w:tcBorders>
        </w:tcPr>
        <w:p w14:paraId="16E10FFC" w14:textId="41654157" w:rsidR="00D5784D" w:rsidRPr="003278AD" w:rsidRDefault="00D5784D" w:rsidP="007D2419">
          <w:pPr>
            <w:jc w:val="right"/>
            <w:rPr>
              <w:rFonts w:ascii="Jost" w:hAnsi="Jost"/>
              <w:sz w:val="18"/>
              <w:szCs w:val="18"/>
            </w:rPr>
          </w:pPr>
          <w:r w:rsidRPr="003278AD">
            <w:rPr>
              <w:rFonts w:ascii="Jost" w:hAnsi="Jost"/>
              <w:b/>
              <w:bCs/>
              <w:color w:val="991F2B"/>
              <w:sz w:val="18"/>
              <w:szCs w:val="18"/>
            </w:rPr>
            <w:t>Project ID:</w:t>
          </w:r>
        </w:p>
      </w:tc>
      <w:tc>
        <w:tcPr>
          <w:tcW w:w="491" w:type="pct"/>
          <w:tcBorders>
            <w:left w:val="nil"/>
            <w:bottom w:val="single" w:sz="4" w:space="0" w:color="auto"/>
          </w:tcBorders>
        </w:tcPr>
        <w:p w14:paraId="36B36513" w14:textId="142DFE2B" w:rsidR="00D5784D" w:rsidRPr="003278AD" w:rsidRDefault="00ED2CFA" w:rsidP="00096FAB">
          <w:pPr>
            <w:pStyle w:val="HeaderValue"/>
          </w:pPr>
          <w:r>
            <w:t xml:space="preserve">«PROJECT_ID»</w:t>
          </w:r>
        </w:p>
      </w:tc>
    </w:tr>
    <w:tr w:rsidR="00D5784D" w14:paraId="69C9004E" w14:textId="77777777" w:rsidTr="007D2419">
      <w:tc>
        <w:tcPr>
          <w:tcW w:w="1262" w:type="pct"/>
          <w:vMerge/>
          <w:tcBorders>
            <w:bottom w:val="nil"/>
          </w:tcBorders>
        </w:tcPr>
        <w:p w14:paraId="60E85922" w14:textId="77777777" w:rsidR="00D5784D" w:rsidRDefault="00D5784D" w:rsidP="00D5784D"/>
      </w:tc>
      <w:tc>
        <w:tcPr>
          <w:tcW w:w="443" w:type="pct"/>
          <w:tcBorders>
            <w:top w:val="single" w:sz="4" w:space="0" w:color="auto"/>
            <w:right w:val="nil"/>
          </w:tcBorders>
        </w:tcPr>
        <w:p w14:paraId="4CB04A90" w14:textId="77777777" w:rsidR="00D5784D" w:rsidRPr="00DC5736" w:rsidRDefault="00D5784D" w:rsidP="00D5784D">
          <w:pPr>
            <w:jc w:val="right"/>
            <w:rPr>
              <w:rFonts w:ascii="Jost" w:hAnsi="Jost"/>
              <w:sz w:val="18"/>
              <w:szCs w:val="18"/>
            </w:rPr>
          </w:pPr>
          <w:r w:rsidRPr="003278AD">
            <w:rPr>
              <w:rFonts w:ascii="Jost" w:hAnsi="Jost"/>
              <w:b/>
              <w:bCs/>
              <w:color w:val="991F2B"/>
              <w:sz w:val="18"/>
              <w:szCs w:val="18"/>
            </w:rPr>
            <w:t>Subject:</w:t>
          </w:r>
        </w:p>
      </w:tc>
      <w:tc>
        <w:tcPr>
          <w:tcW w:w="2290" w:type="pct"/>
          <w:gridSpan w:val="5"/>
          <w:tcBorders>
            <w:top w:val="single" w:sz="4" w:space="0" w:color="auto"/>
            <w:left w:val="nil"/>
          </w:tcBorders>
        </w:tcPr>
        <w:p w14:paraId="25BB3C6E" w14:textId="19AC63E4" w:rsidR="00D5784D" w:rsidRPr="00DC5736" w:rsidRDefault="00D5784D" w:rsidP="00096FAB">
          <w:pPr>
            <w:pStyle w:val="HeaderValue"/>
          </w:pPr>
          <w:r w:rsidRPr="003278AD">
            <w:t>SAM Analysis</w:t>
          </w:r>
        </w:p>
      </w:tc>
      <w:tc>
        <w:tcPr>
          <w:tcW w:w="514" w:type="pct"/>
          <w:tcBorders>
            <w:left w:val="nil"/>
            <w:right w:val="nil"/>
          </w:tcBorders>
        </w:tcPr>
        <w:p w14:paraId="680B048B" w14:textId="31E4ED52" w:rsidR="00D5784D" w:rsidRPr="00DC5736" w:rsidRDefault="00D5784D" w:rsidP="007D2419">
          <w:pPr>
            <w:jc w:val="right"/>
            <w:rPr>
              <w:rFonts w:ascii="Jost" w:hAnsi="Jost"/>
              <w:sz w:val="18"/>
              <w:szCs w:val="18"/>
            </w:rPr>
          </w:pPr>
          <w:r w:rsidRPr="003278AD">
            <w:rPr>
              <w:rFonts w:ascii="Jost" w:hAnsi="Jost"/>
              <w:b/>
              <w:bCs/>
              <w:color w:val="991F2B"/>
              <w:sz w:val="18"/>
              <w:szCs w:val="18"/>
            </w:rPr>
            <w:t>Page:</w:t>
          </w:r>
        </w:p>
      </w:tc>
      <w:tc>
        <w:tcPr>
          <w:tcW w:w="491" w:type="pct"/>
          <w:tcBorders>
            <w:left w:val="nil"/>
          </w:tcBorders>
        </w:tcPr>
        <w:p w14:paraId="1B0A00AF" w14:textId="3C98D836" w:rsidR="00D5784D" w:rsidRPr="00DC5736" w:rsidRDefault="00D5784D" w:rsidP="00096FAB">
          <w:pPr>
            <w:pStyle w:val="HeaderValue"/>
          </w:pPr>
          <w:r w:rsidRPr="003278AD">
            <w:fldChar w:fldCharType="begin"/>
          </w:r>
          <w:r w:rsidRPr="003278AD">
            <w:instrText xml:space="preserve"> PAGE   \* MERGEFORMAT </w:instrText>
          </w:r>
          <w:r w:rsidRPr="003278AD">
            <w:fldChar w:fldCharType="separate"/>
          </w:r>
          <w:r w:rsidRPr="003278AD">
            <w:rPr>
              <w:noProof/>
            </w:rPr>
            <w:t>1</w:t>
          </w:r>
          <w:r w:rsidRPr="003278AD">
            <w:rPr>
              <w:noProof/>
            </w:rPr>
            <w:fldChar w:fldCharType="end"/>
          </w:r>
        </w:p>
      </w:tc>
    </w:tr>
    <w:tr w:rsidR="00D5784D" w14:paraId="64F296F8" w14:textId="77777777" w:rsidTr="00D5784D">
      <w:tc>
        <w:tcPr>
          <w:tcW w:w="1262" w:type="pct"/>
          <w:vMerge w:val="restart"/>
          <w:tcBorders>
            <w:top w:val="nil"/>
          </w:tcBorders>
        </w:tcPr>
        <w:p w14:paraId="5F1D9C28" w14:textId="27A18C1C" w:rsidR="00D5784D" w:rsidRDefault="00D5784D" w:rsidP="00D5784D">
          <w:pPr>
            <w:spacing w:before="120"/>
          </w:pPr>
        </w:p>
      </w:tc>
      <w:tc>
        <w:tcPr>
          <w:tcW w:w="443" w:type="pct"/>
        </w:tcPr>
        <w:p w14:paraId="0DFC92FC" w14:textId="77777777" w:rsidR="00D5784D" w:rsidRPr="009C6964" w:rsidRDefault="00D5784D" w:rsidP="00D5784D">
          <w:pPr>
            <w:jc w:val="center"/>
            <w:rPr>
              <w:rFonts w:ascii="Jost" w:hAnsi="Jost"/>
              <w:sz w:val="18"/>
              <w:szCs w:val="18"/>
            </w:rPr>
          </w:pPr>
          <w:r w:rsidRPr="003278AD">
            <w:rPr>
              <w:rFonts w:ascii="Jost" w:hAnsi="Jost"/>
              <w:b/>
              <w:bCs/>
              <w:color w:val="991F2B"/>
              <w:sz w:val="18"/>
              <w:szCs w:val="18"/>
            </w:rPr>
            <w:t>Revision:</w:t>
          </w:r>
        </w:p>
      </w:tc>
      <w:tc>
        <w:tcPr>
          <w:tcW w:w="401" w:type="pct"/>
        </w:tcPr>
        <w:p w14:paraId="2D9F88F7" w14:textId="77777777" w:rsidR="00D5784D" w:rsidRPr="003278AD" w:rsidRDefault="00D5784D" w:rsidP="00D5784D">
          <w:pPr>
            <w:jc w:val="center"/>
            <w:rPr>
              <w:rFonts w:ascii="Jost" w:hAnsi="Jost"/>
              <w:color w:val="333132"/>
              <w:sz w:val="18"/>
              <w:szCs w:val="18"/>
            </w:rPr>
          </w:pPr>
          <w:r w:rsidRPr="003278AD">
            <w:rPr>
              <w:rFonts w:ascii="Jost" w:hAnsi="Jost"/>
              <w:color w:val="333132"/>
              <w:sz w:val="18"/>
              <w:szCs w:val="18"/>
            </w:rPr>
            <w:t>0</w:t>
          </w:r>
        </w:p>
      </w:tc>
      <w:tc>
        <w:tcPr>
          <w:tcW w:w="464" w:type="pct"/>
        </w:tcPr>
        <w:p w14:paraId="5C564724" w14:textId="77777777" w:rsidR="00D5784D" w:rsidRPr="003278AD" w:rsidRDefault="00D5784D" w:rsidP="00D5784D">
          <w:pPr>
            <w:jc w:val="center"/>
            <w:rPr>
              <w:rFonts w:ascii="Jost" w:hAnsi="Jost"/>
              <w:color w:val="333132"/>
              <w:sz w:val="18"/>
              <w:szCs w:val="18"/>
            </w:rPr>
          </w:pPr>
          <w:r w:rsidRPr="003278AD">
            <w:rPr>
              <w:rFonts w:ascii="Jost" w:hAnsi="Jost"/>
              <w:color w:val="333132"/>
              <w:sz w:val="18"/>
              <w:szCs w:val="18"/>
            </w:rPr>
            <w:t>1</w:t>
          </w:r>
        </w:p>
      </w:tc>
      <w:tc>
        <w:tcPr>
          <w:tcW w:w="475" w:type="pct"/>
        </w:tcPr>
        <w:p w14:paraId="74F420FE" w14:textId="77777777" w:rsidR="00D5784D" w:rsidRPr="003278AD" w:rsidRDefault="00D5784D" w:rsidP="00D5784D">
          <w:pPr>
            <w:jc w:val="center"/>
            <w:rPr>
              <w:rFonts w:ascii="Jost" w:hAnsi="Jost"/>
              <w:color w:val="333132"/>
              <w:sz w:val="18"/>
              <w:szCs w:val="18"/>
            </w:rPr>
          </w:pPr>
          <w:r w:rsidRPr="003278AD">
            <w:rPr>
              <w:rFonts w:ascii="Jost" w:hAnsi="Jost"/>
              <w:color w:val="333132"/>
              <w:sz w:val="18"/>
              <w:szCs w:val="18"/>
            </w:rPr>
            <w:t>2</w:t>
          </w:r>
        </w:p>
      </w:tc>
      <w:tc>
        <w:tcPr>
          <w:tcW w:w="475" w:type="pct"/>
        </w:tcPr>
        <w:p w14:paraId="54A2A636" w14:textId="77777777" w:rsidR="00D5784D" w:rsidRPr="003278AD" w:rsidRDefault="00D5784D" w:rsidP="00D5784D">
          <w:pPr>
            <w:jc w:val="center"/>
            <w:rPr>
              <w:rFonts w:ascii="Jost" w:hAnsi="Jost"/>
              <w:color w:val="333132"/>
              <w:sz w:val="18"/>
              <w:szCs w:val="18"/>
            </w:rPr>
          </w:pPr>
          <w:r w:rsidRPr="003278AD">
            <w:rPr>
              <w:rFonts w:ascii="Jost" w:hAnsi="Jost"/>
              <w:color w:val="333132"/>
              <w:sz w:val="18"/>
              <w:szCs w:val="18"/>
            </w:rPr>
            <w:t>3</w:t>
          </w:r>
        </w:p>
      </w:tc>
      <w:tc>
        <w:tcPr>
          <w:tcW w:w="475" w:type="pct"/>
        </w:tcPr>
        <w:p w14:paraId="7ECF3BDB" w14:textId="77777777" w:rsidR="00D5784D" w:rsidRPr="003278AD" w:rsidRDefault="00D5784D" w:rsidP="00D5784D">
          <w:pPr>
            <w:jc w:val="center"/>
            <w:rPr>
              <w:rFonts w:ascii="Jost" w:hAnsi="Jost"/>
              <w:color w:val="333132"/>
              <w:sz w:val="18"/>
              <w:szCs w:val="18"/>
            </w:rPr>
          </w:pPr>
          <w:r w:rsidRPr="003278AD">
            <w:rPr>
              <w:rFonts w:ascii="Jost" w:hAnsi="Jost"/>
              <w:color w:val="333132"/>
              <w:sz w:val="18"/>
              <w:szCs w:val="18"/>
            </w:rPr>
            <w:t>4</w:t>
          </w:r>
        </w:p>
      </w:tc>
      <w:tc>
        <w:tcPr>
          <w:tcW w:w="514" w:type="pct"/>
        </w:tcPr>
        <w:p w14:paraId="6F384361" w14:textId="77777777" w:rsidR="00D5784D" w:rsidRPr="003278AD" w:rsidRDefault="00D5784D" w:rsidP="00D5784D">
          <w:pPr>
            <w:jc w:val="center"/>
            <w:rPr>
              <w:rFonts w:ascii="Jost" w:hAnsi="Jost"/>
              <w:color w:val="333132"/>
              <w:sz w:val="18"/>
              <w:szCs w:val="18"/>
            </w:rPr>
          </w:pPr>
          <w:r w:rsidRPr="003278AD">
            <w:rPr>
              <w:rFonts w:ascii="Jost" w:hAnsi="Jost"/>
              <w:color w:val="333132"/>
              <w:sz w:val="18"/>
              <w:szCs w:val="18"/>
            </w:rPr>
            <w:t>5</w:t>
          </w:r>
        </w:p>
      </w:tc>
      <w:tc>
        <w:tcPr>
          <w:tcW w:w="491" w:type="pct"/>
        </w:tcPr>
        <w:p w14:paraId="5C7DE622" w14:textId="77777777" w:rsidR="00D5784D" w:rsidRPr="003278AD" w:rsidRDefault="00D5784D" w:rsidP="00D5784D">
          <w:pPr>
            <w:jc w:val="center"/>
            <w:rPr>
              <w:rFonts w:ascii="Jost" w:hAnsi="Jost"/>
              <w:color w:val="333132"/>
              <w:sz w:val="18"/>
              <w:szCs w:val="18"/>
            </w:rPr>
          </w:pPr>
          <w:r w:rsidRPr="003278AD">
            <w:rPr>
              <w:rFonts w:ascii="Jost" w:hAnsi="Jost"/>
              <w:color w:val="333132"/>
              <w:sz w:val="18"/>
              <w:szCs w:val="18"/>
            </w:rPr>
            <w:t>«REV_LAST»</w:t>
          </w:r>
        </w:p>
      </w:tc>
    </w:tr>
    <w:tr w:rsidR="00D5784D" w14:paraId="28266415" w14:textId="77777777" w:rsidTr="00D5784D">
      <w:tc>
        <w:tcPr>
          <w:tcW w:w="1262" w:type="pct"/>
          <w:vMerge/>
        </w:tcPr>
        <w:p w14:paraId="49968228" w14:textId="77777777" w:rsidR="00D5784D" w:rsidRDefault="00D5784D" w:rsidP="00D5784D"/>
      </w:tc>
      <w:tc>
        <w:tcPr>
          <w:tcW w:w="443" w:type="pct"/>
        </w:tcPr>
        <w:p w14:paraId="2E0C1F1C" w14:textId="77777777" w:rsidR="00D5784D" w:rsidRPr="00DC5736" w:rsidRDefault="00D5784D" w:rsidP="00D5784D">
          <w:pPr>
            <w:jc w:val="right"/>
            <w:rPr>
              <w:rFonts w:ascii="Jost" w:hAnsi="Jost"/>
              <w:sz w:val="18"/>
              <w:szCs w:val="18"/>
            </w:rPr>
          </w:pPr>
          <w:r w:rsidRPr="003278AD">
            <w:rPr>
              <w:rFonts w:ascii="Jost" w:hAnsi="Jost"/>
              <w:b/>
              <w:bCs/>
              <w:color w:val="991F2B"/>
              <w:sz w:val="18"/>
              <w:szCs w:val="18"/>
            </w:rPr>
            <w:t>Date:</w:t>
          </w:r>
        </w:p>
      </w:tc>
      <w:tc>
        <w:tcPr>
          <w:tcW w:w="401" w:type="pct"/>
        </w:tcPr>
        <w:p w14:paraId="22124233" w14:textId="58B61D70" w:rsidR="00D5784D" w:rsidRPr="003278AD" w:rsidRDefault="00D5784D" w:rsidP="00096FAB">
          <w:pPr>
            <w:pStyle w:val="HeaderValue"/>
            <w:jc w:val="center"/>
          </w:pPr>
          <w:r>
            <w:rPr>
              <w:sz w:val="14"/>
              <w:szCs w:val="14"/>
            </w:rPr>
            <w:t>«REV_DATE_0»</w:t>
          </w:r>
        </w:p>
      </w:tc>
      <w:tc>
        <w:tcPr>
          <w:tcW w:w="464" w:type="pct"/>
        </w:tcPr>
        <w:p w14:paraId="31826DE1" w14:textId="77777777" w:rsidR="00D5784D" w:rsidRPr="003278AD" w:rsidRDefault="00D5784D" w:rsidP="00096FAB">
          <w:pPr>
            <w:pStyle w:val="HeaderValue"/>
            <w:jc w:val="center"/>
          </w:pPr>
          <w:r>
            <w:rPr>
              <w:sz w:val="14"/>
              <w:szCs w:val="14"/>
            </w:rPr>
            <w:t>«REV_DATE_1»</w:t>
          </w:r>
        </w:p>
      </w:tc>
      <w:tc>
        <w:tcPr>
          <w:tcW w:w="475" w:type="pct"/>
        </w:tcPr>
        <w:p w14:paraId="73BE11EC" w14:textId="77777777" w:rsidR="00D5784D" w:rsidRPr="003278AD" w:rsidRDefault="00D5784D" w:rsidP="00096FAB">
          <w:pPr>
            <w:pStyle w:val="HeaderValue"/>
            <w:jc w:val="center"/>
          </w:pPr>
          <w:r>
            <w:rPr>
              <w:sz w:val="14"/>
              <w:szCs w:val="14"/>
            </w:rPr>
            <w:t>«REV_DATE_2»</w:t>
          </w:r>
        </w:p>
      </w:tc>
      <w:tc>
        <w:tcPr>
          <w:tcW w:w="475" w:type="pct"/>
        </w:tcPr>
        <w:p w14:paraId="5DC28BFC" w14:textId="77777777" w:rsidR="00D5784D" w:rsidRPr="003278AD" w:rsidRDefault="00D5784D" w:rsidP="00096FAB">
          <w:pPr>
            <w:pStyle w:val="HeaderValue"/>
            <w:jc w:val="center"/>
          </w:pPr>
          <w:r>
            <w:rPr>
              <w:sz w:val="14"/>
              <w:szCs w:val="14"/>
            </w:rPr>
            <w:t>«REV_DATE_3»</w:t>
          </w:r>
        </w:p>
      </w:tc>
      <w:tc>
        <w:tcPr>
          <w:tcW w:w="475" w:type="pct"/>
        </w:tcPr>
        <w:p w14:paraId="0B812921" w14:textId="77777777" w:rsidR="00D5784D" w:rsidRPr="003278AD" w:rsidRDefault="00D5784D" w:rsidP="00096FAB">
          <w:pPr>
            <w:pStyle w:val="HeaderValue"/>
            <w:jc w:val="center"/>
          </w:pPr>
          <w:r>
            <w:rPr>
              <w:sz w:val="14"/>
              <w:szCs w:val="14"/>
            </w:rPr>
            <w:t>«REV_DATE_4»</w:t>
          </w:r>
        </w:p>
      </w:tc>
      <w:tc>
        <w:tcPr>
          <w:tcW w:w="514" w:type="pct"/>
        </w:tcPr>
        <w:p w14:paraId="75137DA6" w14:textId="77777777" w:rsidR="00D5784D" w:rsidRPr="003278AD" w:rsidRDefault="00D5784D" w:rsidP="00096FAB">
          <w:pPr>
            <w:pStyle w:val="HeaderValue"/>
            <w:jc w:val="center"/>
          </w:pPr>
          <w:r>
            <w:rPr>
              <w:sz w:val="14"/>
              <w:szCs w:val="14"/>
            </w:rPr>
            <w:t>«REV_DATE_5»</w:t>
          </w:r>
        </w:p>
      </w:tc>
      <w:tc>
        <w:tcPr>
          <w:tcW w:w="491" w:type="pct"/>
        </w:tcPr>
        <w:p w14:paraId="07C83F05" w14:textId="77777777" w:rsidR="00D5784D" w:rsidRPr="003278AD" w:rsidRDefault="00D5784D" w:rsidP="00096FAB">
          <w:pPr>
            <w:pStyle w:val="HeaderValue"/>
            <w:jc w:val="center"/>
          </w:pPr>
          <w:r>
            <w:rPr>
              <w:sz w:val="14"/>
              <w:szCs w:val="14"/>
            </w:rPr>
            <w:t>«REV_DATE_6»</w:t>
          </w:r>
        </w:p>
      </w:tc>
    </w:tr>
  </w:tbl>
  <w:p w14:paraId="1919152A" w14:textId="77777777" w:rsidR="001E42C5" w:rsidRDefault="001E42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060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5797BF0"/>
    <w:multiLevelType w:val="singleLevel"/>
    <w:tmpl w:val="DD5A6E92"/>
    <w:lvl w:ilvl="0">
      <w:start w:val="1"/>
      <w:numFmt w:val="decimal"/>
      <w:lvlText w:val="%1."/>
      <w:lvlJc w:val="left"/>
      <w:pPr>
        <w:ind w:left="1350" w:hanging="360"/>
      </w:pPr>
      <w:rPr>
        <w:b w:val="0"/>
        <w:bCs w:val="0"/>
      </w:rPr>
    </w:lvl>
  </w:abstractNum>
  <w:num w:numId="1" w16cid:durableId="1574313788">
    <w:abstractNumId w:val="0"/>
  </w:num>
  <w:num w:numId="12" w16cid:durableId="7483828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E5"/>
    <w:rsid w:val="0001094C"/>
    <w:rsid w:val="000220F3"/>
    <w:rsid w:val="000345E4"/>
    <w:rsid w:val="00052EA6"/>
    <w:rsid w:val="00096FAB"/>
    <w:rsid w:val="000A124F"/>
    <w:rsid w:val="000B3FD1"/>
    <w:rsid w:val="000B74DE"/>
    <w:rsid w:val="00103AA4"/>
    <w:rsid w:val="00181EB5"/>
    <w:rsid w:val="0019244E"/>
    <w:rsid w:val="001A1D80"/>
    <w:rsid w:val="001C296F"/>
    <w:rsid w:val="001E402D"/>
    <w:rsid w:val="001E42C5"/>
    <w:rsid w:val="001F19B5"/>
    <w:rsid w:val="00236938"/>
    <w:rsid w:val="00236E70"/>
    <w:rsid w:val="00250DCD"/>
    <w:rsid w:val="002530E2"/>
    <w:rsid w:val="00254319"/>
    <w:rsid w:val="002774A2"/>
    <w:rsid w:val="002F31FD"/>
    <w:rsid w:val="00301577"/>
    <w:rsid w:val="00322107"/>
    <w:rsid w:val="003278AD"/>
    <w:rsid w:val="0034047F"/>
    <w:rsid w:val="00350907"/>
    <w:rsid w:val="003609E2"/>
    <w:rsid w:val="00375301"/>
    <w:rsid w:val="003D0915"/>
    <w:rsid w:val="003F1E3E"/>
    <w:rsid w:val="003F28BE"/>
    <w:rsid w:val="00402854"/>
    <w:rsid w:val="00405125"/>
    <w:rsid w:val="004A2D83"/>
    <w:rsid w:val="004D639F"/>
    <w:rsid w:val="004F7257"/>
    <w:rsid w:val="005076E0"/>
    <w:rsid w:val="0053782C"/>
    <w:rsid w:val="005512B2"/>
    <w:rsid w:val="00585845"/>
    <w:rsid w:val="005A4095"/>
    <w:rsid w:val="005B500E"/>
    <w:rsid w:val="00623417"/>
    <w:rsid w:val="006326B4"/>
    <w:rsid w:val="00645CF6"/>
    <w:rsid w:val="006518C6"/>
    <w:rsid w:val="00687FFE"/>
    <w:rsid w:val="006C49F6"/>
    <w:rsid w:val="006E0512"/>
    <w:rsid w:val="00713361"/>
    <w:rsid w:val="00725E0D"/>
    <w:rsid w:val="00731073"/>
    <w:rsid w:val="00743C9C"/>
    <w:rsid w:val="007741E5"/>
    <w:rsid w:val="007777AC"/>
    <w:rsid w:val="0078019D"/>
    <w:rsid w:val="007855C0"/>
    <w:rsid w:val="007B2B96"/>
    <w:rsid w:val="007B65A8"/>
    <w:rsid w:val="007D2419"/>
    <w:rsid w:val="007D458D"/>
    <w:rsid w:val="007E409B"/>
    <w:rsid w:val="0081685E"/>
    <w:rsid w:val="00826F2D"/>
    <w:rsid w:val="008543B9"/>
    <w:rsid w:val="00875DDC"/>
    <w:rsid w:val="008A438D"/>
    <w:rsid w:val="008D01D7"/>
    <w:rsid w:val="008D0713"/>
    <w:rsid w:val="00902EB4"/>
    <w:rsid w:val="00911EB1"/>
    <w:rsid w:val="00922D2D"/>
    <w:rsid w:val="00925822"/>
    <w:rsid w:val="00966AED"/>
    <w:rsid w:val="00971EEC"/>
    <w:rsid w:val="009856BD"/>
    <w:rsid w:val="00986E2A"/>
    <w:rsid w:val="009C6964"/>
    <w:rsid w:val="009D0CB8"/>
    <w:rsid w:val="00A03802"/>
    <w:rsid w:val="00A05764"/>
    <w:rsid w:val="00A449D1"/>
    <w:rsid w:val="00A80380"/>
    <w:rsid w:val="00AC04EA"/>
    <w:rsid w:val="00AE213A"/>
    <w:rsid w:val="00AE2882"/>
    <w:rsid w:val="00B054BE"/>
    <w:rsid w:val="00B07ED2"/>
    <w:rsid w:val="00B303A9"/>
    <w:rsid w:val="00B54564"/>
    <w:rsid w:val="00BB229A"/>
    <w:rsid w:val="00BE7F85"/>
    <w:rsid w:val="00C11B9E"/>
    <w:rsid w:val="00C26E13"/>
    <w:rsid w:val="00C35CB5"/>
    <w:rsid w:val="00C54F8B"/>
    <w:rsid w:val="00C6230C"/>
    <w:rsid w:val="00CB08D7"/>
    <w:rsid w:val="00CC0ADA"/>
    <w:rsid w:val="00CE0FD3"/>
    <w:rsid w:val="00D15C25"/>
    <w:rsid w:val="00D27C93"/>
    <w:rsid w:val="00D40057"/>
    <w:rsid w:val="00D5784D"/>
    <w:rsid w:val="00D83136"/>
    <w:rsid w:val="00DA0016"/>
    <w:rsid w:val="00DC5736"/>
    <w:rsid w:val="00DD412F"/>
    <w:rsid w:val="00DE7968"/>
    <w:rsid w:val="00E02008"/>
    <w:rsid w:val="00E03B4C"/>
    <w:rsid w:val="00E06B0E"/>
    <w:rsid w:val="00E11380"/>
    <w:rsid w:val="00E15DCE"/>
    <w:rsid w:val="00EA0ABC"/>
    <w:rsid w:val="00EC492E"/>
    <w:rsid w:val="00ED2CFA"/>
    <w:rsid w:val="00ED2FBF"/>
    <w:rsid w:val="00ED73A3"/>
    <w:rsid w:val="00F439B1"/>
    <w:rsid w:val="00FA70D3"/>
    <w:rsid w:val="00FD3E18"/>
    <w:rsid w:val="00FE25A1"/>
    <w:rsid w:val="00FF2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2F0FE"/>
  <w15:chartTrackingRefBased/>
  <w15:docId w15:val="{6E0A0B7C-F019-42AD-AC53-4200EBFB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09B"/>
    <w:pPr>
      <w:spacing w:after="0" w:line="240" w:lineRule="auto"/>
    </w:pPr>
    <w:rPr>
      <w:rFonts w:ascii="Calibri" w:eastAsia="Times New Roman" w:hAnsi="Calibri" w:cs="Times New Roman"/>
      <w:kern w:val="0"/>
      <w:szCs w:val="20"/>
      <w14:ligatures w14:val="none"/>
    </w:rPr>
  </w:style>
  <w:style w:type="paragraph" w:styleId="Heading1">
    <w:name w:val="heading 1"/>
    <w:basedOn w:val="Normal"/>
    <w:next w:val="Normal"/>
    <w:link w:val="Heading1Char"/>
    <w:uiPriority w:val="9"/>
    <w:qFormat/>
    <w:rsid w:val="007E409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B74DE"/>
    <w:pPr>
      <w:keepNext/>
      <w:keepLines/>
      <w:spacing w:before="160" w:after="80" w:line="278" w:lineRule="auto"/>
      <w:outlineLvl w:val="1"/>
    </w:pPr>
    <w:rPr>
      <w:rFonts w:asciiTheme="majorHAnsi" w:eastAsiaTheme="majorEastAsia" w:hAnsiTheme="majorHAnsi" w:cstheme="majorBidi"/>
      <w:b/>
      <w:color w:val="FFFFFF"/>
      <w:kern w:val="2"/>
      <w:sz w:val="32"/>
      <w:szCs w:val="32"/>
      <w14:ligatures w14:val="standardContextual"/>
    </w:rPr>
  </w:style>
  <w:style w:type="paragraph" w:styleId="Heading3">
    <w:name w:val="heading 3"/>
    <w:basedOn w:val="Normal"/>
    <w:next w:val="Normal"/>
    <w:link w:val="Heading3Char"/>
    <w:uiPriority w:val="9"/>
    <w:semiHidden/>
    <w:unhideWhenUsed/>
    <w:qFormat/>
    <w:rsid w:val="007E409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E409B"/>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E409B"/>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E409B"/>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E409B"/>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E409B"/>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E409B"/>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2">
    <w:name w:val="Style2"/>
    <w:basedOn w:val="DefaultParagraphFont"/>
    <w:uiPriority w:val="1"/>
    <w:rsid w:val="00743C9C"/>
    <w:rPr>
      <w:rFonts w:ascii="Jost" w:hAnsi="Jost"/>
    </w:rPr>
  </w:style>
  <w:style w:type="character" w:customStyle="1" w:styleId="Heading1Char">
    <w:name w:val="Heading 1 Char"/>
    <w:basedOn w:val="DefaultParagraphFont"/>
    <w:link w:val="Heading1"/>
    <w:uiPriority w:val="9"/>
    <w:rsid w:val="007E4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4DE"/>
    <w:rPr>
      <w:rFonts w:asciiTheme="majorHAnsi" w:eastAsiaTheme="majorEastAsia" w:hAnsiTheme="majorHAnsi" w:cstheme="majorBidi"/>
      <w:b/>
      <w:color w:val="FFFFFF"/>
      <w:sz w:val="32"/>
      <w:szCs w:val="32"/>
    </w:rPr>
  </w:style>
  <w:style w:type="character" w:customStyle="1" w:styleId="Heading3Char">
    <w:name w:val="Heading 3 Char"/>
    <w:basedOn w:val="DefaultParagraphFont"/>
    <w:link w:val="Heading3"/>
    <w:uiPriority w:val="9"/>
    <w:semiHidden/>
    <w:rsid w:val="007E4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09B"/>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0B74DE"/>
    <w:pPr>
      <w:spacing w:after="80"/>
      <w:contextualSpacing/>
    </w:pPr>
    <w:rPr>
      <w:rFonts w:ascii="Jost SemiBold" w:eastAsiaTheme="majorEastAsia" w:hAnsi="Jost SemiBold" w:cstheme="majorBidi"/>
      <w:b/>
      <w:color w:val="FFFFFF" w:themeColor="background1"/>
      <w:spacing w:val="20"/>
      <w:kern w:val="28"/>
      <w:sz w:val="48"/>
      <w:szCs w:val="56"/>
      <w14:ligatures w14:val="standardContextual"/>
    </w:rPr>
  </w:style>
  <w:style w:type="character" w:customStyle="1" w:styleId="TitleChar">
    <w:name w:val="Title Char"/>
    <w:basedOn w:val="DefaultParagraphFont"/>
    <w:link w:val="Title"/>
    <w:uiPriority w:val="10"/>
    <w:rsid w:val="000B74DE"/>
    <w:rPr>
      <w:rFonts w:ascii="Jost SemiBold" w:eastAsiaTheme="majorEastAsia" w:hAnsi="Jost SemiBold" w:cstheme="majorBidi"/>
      <w:b/>
      <w:color w:val="000000" w:themeColor="text1"/>
      <w:spacing w:val="20"/>
      <w:kern w:val="28"/>
      <w:sz w:val="48"/>
      <w:szCs w:val="56"/>
    </w:rPr>
  </w:style>
  <w:style w:type="paragraph" w:styleId="Subtitle">
    <w:name w:val="Subtitle"/>
    <w:basedOn w:val="Normal"/>
    <w:next w:val="Normal"/>
    <w:link w:val="SubtitleChar"/>
    <w:uiPriority w:val="11"/>
    <w:qFormat/>
    <w:rsid w:val="007E409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E4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09B"/>
    <w:pPr>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E409B"/>
    <w:rPr>
      <w:i/>
      <w:iCs/>
      <w:color w:val="404040" w:themeColor="text1" w:themeTint="BF"/>
    </w:rPr>
  </w:style>
  <w:style w:type="paragraph" w:styleId="ListParagraph">
    <w:name w:val="List Paragraph"/>
    <w:basedOn w:val="Normal"/>
    <w:uiPriority w:val="34"/>
    <w:qFormat/>
    <w:rsid w:val="007E409B"/>
    <w:pPr>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7E409B"/>
    <w:rPr>
      <w:i/>
      <w:iCs/>
      <w:color w:val="0F4761" w:themeColor="accent1" w:themeShade="BF"/>
    </w:rPr>
  </w:style>
  <w:style w:type="paragraph" w:styleId="IntenseQuote">
    <w:name w:val="Intense Quote"/>
    <w:basedOn w:val="Normal"/>
    <w:next w:val="Normal"/>
    <w:link w:val="IntenseQuoteChar"/>
    <w:uiPriority w:val="30"/>
    <w:qFormat/>
    <w:rsid w:val="007E409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E409B"/>
    <w:rPr>
      <w:i/>
      <w:iCs/>
      <w:color w:val="0F4761" w:themeColor="accent1" w:themeShade="BF"/>
    </w:rPr>
  </w:style>
  <w:style w:type="character" w:styleId="IntenseReference">
    <w:name w:val="Intense Reference"/>
    <w:basedOn w:val="DefaultParagraphFont"/>
    <w:uiPriority w:val="32"/>
    <w:qFormat/>
    <w:rsid w:val="007E409B"/>
    <w:rPr>
      <w:b/>
      <w:bCs/>
      <w:smallCaps/>
      <w:color w:val="0F4761" w:themeColor="accent1" w:themeShade="BF"/>
      <w:spacing w:val="5"/>
    </w:rPr>
  </w:style>
  <w:style w:type="table" w:styleId="TableGrid">
    <w:name w:val="Table Grid"/>
    <w:basedOn w:val="TableNormal"/>
    <w:uiPriority w:val="39"/>
    <w:rsid w:val="00774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rsid w:val="008D01D7"/>
  </w:style>
  <w:style w:type="paragraph" w:styleId="CommentText">
    <w:name w:val="annotation text"/>
    <w:basedOn w:val="Normal"/>
    <w:link w:val="CommentTextChar"/>
    <w:semiHidden/>
    <w:rsid w:val="008D01D7"/>
    <w:rPr>
      <w:sz w:val="20"/>
    </w:rPr>
  </w:style>
  <w:style w:type="character" w:customStyle="1" w:styleId="CommentTextChar">
    <w:name w:val="Comment Text Char"/>
    <w:basedOn w:val="DefaultParagraphFont"/>
    <w:link w:val="CommentText"/>
    <w:semiHidden/>
    <w:rsid w:val="008D01D7"/>
    <w:rPr>
      <w:rFonts w:ascii="Calibri" w:eastAsia="Times New Roman" w:hAnsi="Calibri" w:cs="Times New Roman"/>
      <w:kern w:val="0"/>
      <w:sz w:val="20"/>
      <w:szCs w:val="20"/>
      <w14:ligatures w14:val="none"/>
    </w:rPr>
  </w:style>
  <w:style w:type="paragraph" w:styleId="Header">
    <w:name w:val="header"/>
    <w:basedOn w:val="Normal"/>
    <w:link w:val="HeaderChar"/>
    <w:uiPriority w:val="99"/>
    <w:unhideWhenUsed/>
    <w:rsid w:val="008D01D7"/>
    <w:pPr>
      <w:tabs>
        <w:tab w:val="center" w:pos="4680"/>
        <w:tab w:val="right" w:pos="9360"/>
      </w:tabs>
    </w:pPr>
  </w:style>
  <w:style w:type="character" w:customStyle="1" w:styleId="HeaderChar">
    <w:name w:val="Header Char"/>
    <w:basedOn w:val="DefaultParagraphFont"/>
    <w:link w:val="Header"/>
    <w:uiPriority w:val="99"/>
    <w:rsid w:val="008D01D7"/>
    <w:rPr>
      <w:rFonts w:ascii="Calibri" w:eastAsia="Times New Roman" w:hAnsi="Calibri" w:cs="Times New Roman"/>
      <w:kern w:val="0"/>
      <w:szCs w:val="20"/>
      <w14:ligatures w14:val="none"/>
    </w:rPr>
  </w:style>
  <w:style w:type="paragraph" w:styleId="Footer">
    <w:name w:val="footer"/>
    <w:basedOn w:val="Normal"/>
    <w:link w:val="FooterChar"/>
    <w:uiPriority w:val="99"/>
    <w:unhideWhenUsed/>
    <w:rsid w:val="008D01D7"/>
    <w:pPr>
      <w:tabs>
        <w:tab w:val="center" w:pos="4680"/>
        <w:tab w:val="right" w:pos="9360"/>
      </w:tabs>
    </w:pPr>
  </w:style>
  <w:style w:type="character" w:customStyle="1" w:styleId="FooterChar">
    <w:name w:val="Footer Char"/>
    <w:basedOn w:val="DefaultParagraphFont"/>
    <w:link w:val="Footer"/>
    <w:uiPriority w:val="99"/>
    <w:rsid w:val="008D01D7"/>
    <w:rPr>
      <w:rFonts w:ascii="Calibri" w:eastAsia="Times New Roman" w:hAnsi="Calibri" w:cs="Times New Roman"/>
      <w:kern w:val="0"/>
      <w:szCs w:val="20"/>
      <w14:ligatures w14:val="none"/>
    </w:rPr>
  </w:style>
  <w:style w:type="paragraph" w:styleId="NoSpacing">
    <w:name w:val="No Spacing"/>
    <w:link w:val="NoSpacingChar"/>
    <w:uiPriority w:val="1"/>
    <w:qFormat/>
    <w:rsid w:val="007E409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E409B"/>
    <w:rPr>
      <w:rFonts w:eastAsiaTheme="minorEastAsia"/>
      <w:kern w:val="0"/>
      <w:sz w:val="22"/>
      <w:szCs w:val="22"/>
      <w14:ligatures w14:val="none"/>
    </w:rPr>
  </w:style>
  <w:style w:type="character" w:styleId="PlaceholderText">
    <w:name w:val="Placeholder Text"/>
    <w:basedOn w:val="DefaultParagraphFont"/>
    <w:uiPriority w:val="99"/>
    <w:semiHidden/>
    <w:rsid w:val="00375301"/>
    <w:rPr>
      <w:color w:val="808080"/>
    </w:rPr>
  </w:style>
  <w:style w:type="paragraph" w:customStyle="1" w:styleId="CoverTag">
    <w:name w:val="Cover.Tag"/>
    <w:basedOn w:val="Normal"/>
    <w:link w:val="CoverTagChar"/>
    <w:autoRedefine/>
    <w:qFormat/>
    <w:rsid w:val="000B74DE"/>
    <w:rPr>
      <w:rFonts w:ascii="Jost" w:eastAsia="Calibri" w:hAnsi="Jost" w:cs="Calibri"/>
      <w:b/>
      <w:bCs/>
      <w:color w:val="747474" w:themeColor="background2" w:themeShade="80"/>
      <w:szCs w:val="18"/>
    </w:rPr>
  </w:style>
  <w:style w:type="paragraph" w:customStyle="1" w:styleId="CoverValue">
    <w:name w:val="Cover.Value"/>
    <w:basedOn w:val="CoverTag"/>
    <w:link w:val="CoverValueChar"/>
    <w:autoRedefine/>
    <w:qFormat/>
    <w:rsid w:val="00986E2A"/>
    <w:rPr>
      <w:b w:val="0"/>
      <w:i/>
      <w:iCs/>
      <w:sz w:val="20"/>
      <w:szCs w:val="14"/>
    </w:rPr>
  </w:style>
  <w:style w:type="character" w:customStyle="1" w:styleId="CoverTagChar">
    <w:name w:val="Cover.Tag Char"/>
    <w:basedOn w:val="DefaultParagraphFont"/>
    <w:link w:val="CoverTag"/>
    <w:rsid w:val="000B74DE"/>
    <w:rPr>
      <w:rFonts w:ascii="Jost" w:eastAsia="Calibri" w:hAnsi="Jost" w:cs="Calibri"/>
      <w:b/>
      <w:bCs/>
      <w:color w:val="747474" w:themeColor="background2" w:themeShade="80"/>
      <w:kern w:val="0"/>
      <w:szCs w:val="18"/>
      <w14:ligatures w14:val="none"/>
    </w:rPr>
  </w:style>
  <w:style w:type="paragraph" w:customStyle="1" w:styleId="HeaderValue">
    <w:name w:val="Header.Value"/>
    <w:basedOn w:val="Normal"/>
    <w:link w:val="HeaderValueChar"/>
    <w:autoRedefine/>
    <w:qFormat/>
    <w:rsid w:val="00096FAB"/>
    <w:rPr>
      <w:rFonts w:ascii="Jost" w:hAnsi="Jost"/>
      <w:sz w:val="18"/>
      <w:szCs w:val="18"/>
    </w:rPr>
  </w:style>
  <w:style w:type="character" w:customStyle="1" w:styleId="CoverValueChar">
    <w:name w:val="Cover.Value Char"/>
    <w:basedOn w:val="CoverTagChar"/>
    <w:link w:val="CoverValue"/>
    <w:rsid w:val="00986E2A"/>
    <w:rPr>
      <w:rFonts w:ascii="Jost" w:eastAsia="Calibri" w:hAnsi="Jost" w:cs="Calibri"/>
      <w:b w:val="0"/>
      <w:bCs/>
      <w:i/>
      <w:iCs/>
      <w:color w:val="747474" w:themeColor="background2" w:themeShade="80"/>
      <w:kern w:val="0"/>
      <w:sz w:val="20"/>
      <w:szCs w:val="14"/>
      <w14:ligatures w14:val="none"/>
    </w:rPr>
  </w:style>
  <w:style w:type="paragraph" w:customStyle="1" w:styleId="BodyHeadingSectionTitle">
    <w:name w:val="Body.Heading.Section.Title"/>
    <w:basedOn w:val="Normal"/>
    <w:link w:val="BodyHeadingSectionTitleChar"/>
    <w:autoRedefine/>
    <w:qFormat/>
    <w:rsid w:val="006C49F6"/>
    <w:pPr>
      <w:keepNext/>
      <w:spacing w:before="360" w:after="80"/>
    </w:pPr>
    <w:rPr>
      <w:rFonts w:ascii="Jost" w:eastAsia="Arial" w:hAnsi="Jost"/>
      <w:caps/>
      <w:noProof/>
      <w:color w:val="0F4761" w:themeColor="accent1"/>
      <w:sz w:val="32"/>
      <w:szCs w:val="32"/>
    </w:rPr>
  </w:style>
  <w:style w:type="character" w:customStyle="1" w:styleId="HeaderValueChar">
    <w:name w:val="Header.Value Char"/>
    <w:basedOn w:val="DefaultParagraphFont"/>
    <w:link w:val="HeaderValue"/>
    <w:rsid w:val="00096FAB"/>
    <w:rPr>
      <w:rFonts w:ascii="Jost" w:eastAsia="Times New Roman" w:hAnsi="Jost" w:cs="Times New Roman"/>
      <w:kern w:val="0"/>
      <w:sz w:val="18"/>
      <w:szCs w:val="18"/>
      <w14:ligatures w14:val="none"/>
    </w:rPr>
  </w:style>
  <w:style w:type="paragraph" w:customStyle="1" w:styleId="BodyText">
    <w:name w:val="Body.Text"/>
    <w:basedOn w:val="Normal"/>
    <w:link w:val="BodyTextChar"/>
    <w:autoRedefine/>
    <w:qFormat/>
    <w:rsid w:val="006C49F6"/>
    <w:pPr>
      <w:spacing w:before="120" w:after="120"/>
      <w:jc w:val="both"/>
    </w:pPr>
    <w:rPr>
      <w:rFonts w:ascii="Jost" w:hAnsi="Jost"/>
      <w:sz w:val="22"/>
      <w:szCs w:val="22"/>
    </w:rPr>
  </w:style>
  <w:style w:type="character" w:customStyle="1" w:styleId="BodyHeadingSectionTitleChar">
    <w:name w:val="Body.Heading.Section.Title Char"/>
    <w:basedOn w:val="DefaultParagraphFont"/>
    <w:link w:val="BodyHeadingSectionTitle"/>
    <w:rsid w:val="006C49F6"/>
    <w:rPr>
      <w:rFonts w:ascii="Jost" w:eastAsia="Arial" w:hAnsi="Jost" w:cs="Times New Roman"/>
      <w:caps/>
      <w:noProof/>
      <w:kern w:val="0"/>
      <w:szCs w:val="20"/>
      <w:u w:val="single"/>
      <w14:ligatures w14:val="none"/>
    </w:rPr>
  </w:style>
  <w:style w:type="paragraph" w:customStyle="1" w:styleId="TOCHeading">
    <w:name w:val="TOC.Heading"/>
    <w:basedOn w:val="Normal"/>
    <w:link w:val="TOCHeadingChar"/>
    <w:autoRedefine/>
    <w:qFormat/>
    <w:rsid w:val="000345E4"/>
    <w:rPr>
      <w:rFonts w:ascii="Jost" w:hAnsi="Jost"/>
      <w:b/>
      <w:bCs/>
      <w:color w:val="A29926"/>
      <w:sz w:val="48"/>
      <w:szCs w:val="40"/>
    </w:rPr>
  </w:style>
  <w:style w:type="character" w:customStyle="1" w:styleId="BodyTextChar">
    <w:name w:val="Body.Text Char"/>
    <w:basedOn w:val="DefaultParagraphFont"/>
    <w:link w:val="BodyText"/>
    <w:rsid w:val="006C49F6"/>
    <w:rPr>
      <w:rFonts w:ascii="Jost" w:eastAsia="Times New Roman" w:hAnsi="Jost" w:cs="Times New Roman"/>
      <w:kern w:val="0"/>
      <w:szCs w:val="20"/>
      <w14:ligatures w14:val="none"/>
    </w:rPr>
  </w:style>
  <w:style w:type="character" w:customStyle="1" w:styleId="TOCHeadingChar">
    <w:name w:val="TOC.Heading Char"/>
    <w:basedOn w:val="DefaultParagraphFont"/>
    <w:link w:val="TOCHeading"/>
    <w:rsid w:val="000345E4"/>
    <w:rPr>
      <w:rFonts w:ascii="Jost" w:eastAsia="Times New Roman" w:hAnsi="Jost" w:cs="Times New Roman"/>
      <w:b/>
      <w:bCs/>
      <w:color w:val="A29926"/>
      <w:kern w:val="0"/>
      <w:sz w:val="48"/>
      <w:szCs w:val="40"/>
      <w14:ligatures w14:val="none"/>
    </w:rPr>
  </w:style>
  <w:style w:type="paragraph" w:styleId="TOC1">
    <w:name w:val="toc 1"/>
    <w:basedOn w:val="Normal"/>
    <w:autoRedefine/>
    <w:uiPriority w:val="39"/>
    <w:unhideWhenUsed/>
    <w:pPr>
      <w:spacing w:after="100"/>
    </w:pPr>
    <w:rPr>
      <w:rFonts w:ascii="Jost" w:hAnsi="Jost"/>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maps/place/1060+Maitland+Center+Commons+Blvd,+Maitland,+FL+32751/@28.6393906,-81.3961306,16z/data=!3m1!4b1!4m6!3m5!1s0x88e7711b42fcc27d:0x1820b5db80392a6!8m2!3d28.6393906!4d-81.3961306!16s%2Fg%2F11bw3xpv39?entry=ttu&amp;g_ep=EgoyMDI1MTExMC4wIKXMDSoASAFQAw%3D%3D"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support@castillope.com" TargetMode="External"/><Relationship Id="rId4" Type="http://schemas.openxmlformats.org/officeDocument/2006/relationships/settings" Target="settings.xml"/><Relationship Id="rId14" Type="http://schemas.openxmlformats.org/officeDocument/2006/relationships/image" Target="media/image5.jpeg"/><Relationship Id="rId901" Type="http://schemas.openxmlformats.org/officeDocument/2006/relationships/image" Target="media/imageEq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Jos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Jost"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2F54F-63F0-42F2-AEBF-88FEA016D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8</Pages>
  <Words>86</Words>
  <Characters>492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Thermal Ampacity Study Report</vt:lpstr>
    </vt:vector>
  </TitlesOfParts>
  <Manager>Manjil Puri</Manager>
  <Company>Castillo Engineering, LLC</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 Report</dc:title>
  <dc:subject>SAM Report</dc:subject>
  <dc:creator>Robert Mitchell</dc:creator>
  <cp:keywords/>
  <dc:description/>
  <cp:lastModifiedBy>Jayasurya Bhaskar</cp:lastModifiedBy>
  <cp:revision>4</cp:revision>
  <cp:lastPrinted>2025-11-04T01:01:00Z</cp:lastPrinted>
  <dcterms:created xsi:type="dcterms:W3CDTF">2025-12-10T18:35:00Z</dcterms:created>
  <dcterms:modified xsi:type="dcterms:W3CDTF">2026-07-15T15:32:00Z</dcterms:modified>
  <cp:category>Reporting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_Address">
    <vt:lpwstr>560 Davis St Suite 250, San Francisco, CA 94111</vt:lpwstr>
  </property>
  <property fmtid="{D5CDD505-2E9C-101B-9397-08002B2CF9AE}" pid="3" name="Owner_Phone">
    <vt:lpwstr>(845) 324-5411</vt:lpwstr>
  </property>
  <property fmtid="{D5CDD505-2E9C-101B-9397-08002B2CF9AE}" pid="4" name="Owner_Name">
    <vt:lpwstr>Generate Capital</vt:lpwstr>
  </property>
  <property fmtid="{D5CDD505-2E9C-101B-9397-08002B2CF9AE}" pid="5" name="EPC_Name">
    <vt:lpwstr>Recon Corporation</vt:lpwstr>
  </property>
  <property fmtid="{D5CDD505-2E9C-101B-9397-08002B2CF9AE}" pid="6" name="EPC_Address">
    <vt:lpwstr>4462 South Elms Road,Swartz Creek , MI, 48437</vt:lpwstr>
  </property>
  <property fmtid="{D5CDD505-2E9C-101B-9397-08002B2CF9AE}" pid="7" name="EPC_Phone">
    <vt:lpwstr>(931) 207-4354</vt:lpwstr>
  </property>
  <property fmtid="{D5CDD505-2E9C-101B-9397-08002B2CF9AE}" pid="8" name="Engineer_Name">
    <vt:lpwstr>Castillo Engineering Services LLC</vt:lpwstr>
  </property>
  <property fmtid="{D5CDD505-2E9C-101B-9397-08002B2CF9AE}" pid="9" name="Engineer_Address">
    <vt:lpwstr>1060 Maitland Center Commons Suite 270,Maitland, FL 32751</vt:lpwstr>
  </property>
  <property fmtid="{D5CDD505-2E9C-101B-9397-08002B2CF9AE}" pid="10" name="Engineer_Phone">
    <vt:lpwstr>(407) 289-2575</vt:lpwstr>
  </property>
  <property fmtid="{D5CDD505-2E9C-101B-9397-08002B2CF9AE}" pid="11" name="Checked by">
    <vt:lpwstr>Manjil Puri</vt:lpwstr>
  </property>
  <property fmtid="{D5CDD505-2E9C-101B-9397-08002B2CF9AE}" pid="12" name="Designed by">
    <vt:lpwstr>Avinash Rengarajan</vt:lpwstr>
  </property>
  <property fmtid="{D5CDD505-2E9C-101B-9397-08002B2CF9AE}" pid="13" name="EOR_Name">
    <vt:lpwstr>Manjil Puri</vt:lpwstr>
  </property>
  <property fmtid="{D5CDD505-2E9C-101B-9397-08002B2CF9AE}" pid="14" name="EOR_License">
    <vt:lpwstr>IL PE 062-077582</vt:lpwstr>
  </property>
  <property fmtid="{D5CDD505-2E9C-101B-9397-08002B2CF9AE}" pid="15" name="Date completed">
    <vt:lpwstr>December 9, 2025</vt:lpwstr>
  </property>
  <property fmtid="{D5CDD505-2E9C-101B-9397-08002B2CF9AE}" pid="16" name="Project">
    <vt:lpwstr>251-272</vt:lpwstr>
  </property>
  <property fmtid="{D5CDD505-2E9C-101B-9397-08002B2CF9AE}" pid="17" name="Engineer_Email">
    <vt:lpwstr>support@castillope.com</vt:lpwstr>
  </property>
</Properties>
</file>