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13E56E72"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6B3F84">
        <w:rPr>
          <w:rFonts w:ascii="Arial" w:hAnsi="Arial" w:cs="Arial"/>
          <w:lang w:val="en"/>
        </w:rPr>
        <w:t xml:space="preserve"> Jayati Deshmukh</w:t>
      </w:r>
    </w:p>
    <w:p w14:paraId="677DC39A" w14:textId="58DE08B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B3F84">
        <w:rPr>
          <w:rFonts w:ascii="Arial" w:hAnsi="Arial" w:cs="Arial"/>
          <w:lang w:val="en"/>
        </w:rPr>
        <w:t>jayatiiii03</w:t>
      </w:r>
      <w:r w:rsidR="00BE2085">
        <w:rPr>
          <w:rFonts w:ascii="Arial" w:hAnsi="Arial" w:cs="Arial"/>
          <w:lang w:val="en"/>
        </w:rPr>
        <w:t>@gmail.com</w:t>
      </w:r>
    </w:p>
    <w:p w14:paraId="4D7EECF3" w14:textId="2C5D753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000000" w:rsidP="00B3165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000000" w:rsidP="00363D3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w:t>
      </w:r>
      <w:r w:rsidR="00363D30" w:rsidRPr="00363D30">
        <w:rPr>
          <w:rFonts w:ascii="Arial" w:hAnsi="Arial" w:cs="Arial"/>
          <w:lang w:val="en"/>
        </w:rPr>
        <w:lastRenderedPageBreak/>
        <w:t>frameworks and international cooperation. Addressing climate change not only involves mitigating its causes but also preparing societies to cope with its inevitable impacts, ensuring both environmental and human resilience.</w:t>
      </w:r>
    </w:p>
    <w:p w14:paraId="112EDBB6" w14:textId="615FF13C" w:rsidR="00234B39" w:rsidRDefault="00000000" w:rsidP="000935A6">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000000" w:rsidP="000935A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000000" w:rsidP="000935A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000000" w:rsidP="000935A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000000" w:rsidP="000935A6">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0935A6">
      <w:pPr>
        <w:pStyle w:val="NormalWeb"/>
        <w:ind w:left="300" w:right="300"/>
        <w:divId w:val="465317432"/>
        <w:rPr>
          <w:rFonts w:ascii="Arial" w:hAnsi="Arial" w:cs="Arial"/>
          <w:lang w:val="en"/>
        </w:rPr>
      </w:pPr>
    </w:p>
    <w:p w14:paraId="261106AD"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0935A6">
      <w:pPr>
        <w:pStyle w:val="NormalWeb"/>
        <w:ind w:left="300" w:right="300"/>
        <w:divId w:val="465317432"/>
        <w:rPr>
          <w:rFonts w:ascii="Arial" w:hAnsi="Arial" w:cs="Arial"/>
          <w:lang w:val="en"/>
        </w:rPr>
      </w:pPr>
    </w:p>
    <w:p w14:paraId="2368066C"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0935A6">
      <w:pPr>
        <w:pStyle w:val="NormalWeb"/>
        <w:ind w:left="300" w:right="300"/>
        <w:divId w:val="465317432"/>
        <w:rPr>
          <w:rFonts w:ascii="Arial" w:hAnsi="Arial" w:cs="Arial"/>
          <w:lang w:val="en"/>
        </w:rPr>
      </w:pPr>
    </w:p>
    <w:p w14:paraId="1BBCFE56" w14:textId="55BF3493" w:rsidR="00234B39" w:rsidRDefault="000935A6" w:rsidP="000935A6">
      <w:pPr>
        <w:pStyle w:val="NormalWeb"/>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223E69"/>
    <w:rsid w:val="00234B39"/>
    <w:rsid w:val="00363D30"/>
    <w:rsid w:val="0046607C"/>
    <w:rsid w:val="00496CA5"/>
    <w:rsid w:val="005244B8"/>
    <w:rsid w:val="006B3F84"/>
    <w:rsid w:val="00A71BFF"/>
    <w:rsid w:val="00A958D5"/>
    <w:rsid w:val="00B3165F"/>
    <w:rsid w:val="00B45D63"/>
    <w:rsid w:val="00BD0649"/>
    <w:rsid w:val="00BE2085"/>
    <w:rsid w:val="00DD5008"/>
    <w:rsid w:val="00EB2D84"/>
    <w:rsid w:val="00EB63BE"/>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Jayati Deshmukh</cp:lastModifiedBy>
  <cp:revision>2</cp:revision>
  <dcterms:created xsi:type="dcterms:W3CDTF">2024-09-04T19:28:00Z</dcterms:created>
  <dcterms:modified xsi:type="dcterms:W3CDTF">2024-09-04T19:28:00Z</dcterms:modified>
</cp:coreProperties>
</file>