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500"/>
        <w:jc w:val="center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혜택AI</w:t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b/>
          <w:bCs/>
          <w:color w:val="1F2A24"/>
          <w:sz w:val="48"/>
          <w:szCs w:val="48"/>
        </w:rPr>
        <w:t xml:space="preserve">서비스 고도화 QA 라운드테이블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6B6459"/>
          <w:sz w:val="24"/>
          <w:szCs w:val="24"/>
        </w:rPr>
        <w:t xml:space="preserve">6개 전문가 롤 토론 · 최신 앱 벤치마킹 · 고도화 6건 개발 명세</w:t>
      </w:r>
    </w:p>
    <w:p>
      <w:pPr>
        <w:spacing w:after="560"/>
        <w:jc w:val="center"/>
      </w:pPr>
      <w:r>
        <w:rPr>
          <w:rFonts w:ascii="맑은 고딕" w:cs="맑은 고딕" w:eastAsia="맑은 고딕" w:hAnsi="맑은 고딕"/>
          <w:i/>
          <w:iCs/>
          <w:color w:val="6B6459"/>
          <w:sz w:val="21"/>
          <w:szCs w:val="21"/>
        </w:rPr>
        <w:t xml:space="preserve">사용자 · PM · 마케터 · 개발자 · 디자이너 · QA</w:t>
      </w:r>
    </w:p>
    <w:p>
      <w:pPr>
        <w:pBdr>
          <w:top w:val="single" w:color="2E7D5B" w:sz="6" w:space="8"/>
        </w:pBdr>
        <w:spacing w:after="40" w:before="160"/>
        <w:jc w:val="center"/>
      </w:pPr>
    </w:p>
    <w:p>
      <w:pPr>
        <w:spacing w:after="16"/>
        <w:jc w:val="center"/>
      </w:pPr>
      <w:r>
        <w:rPr>
          <w:rFonts w:ascii="맑은 고딕" w:cs="맑은 고딕" w:eastAsia="맑은 고딕" w:hAnsi="맑은 고딕"/>
          <w:color w:val="6B6459"/>
          <w:sz w:val="20"/>
          <w:szCs w:val="20"/>
        </w:rPr>
        <w:t xml:space="preserve">작성일: 2026년 7월 22일  ·  버전 1.0</w:t>
      </w:r>
    </w:p>
    <w:p>
      <w:pPr>
        <w:spacing w:after="16"/>
        <w:jc w:val="center"/>
      </w:pPr>
      <w:r>
        <w:rPr>
          <w:rFonts w:ascii="맑은 고딕" w:cs="맑은 고딕" w:eastAsia="맑은 고딕" w:hAnsi="맑은 고딕"/>
          <w:color w:val="6B6459"/>
          <w:sz w:val="20"/>
          <w:szCs w:val="20"/>
        </w:rPr>
        <w:t xml:space="preserve">대상 사용자: 50~70대  ·  범위: 기존 서비스의 사용성·완성도 고도화</w:t>
      </w:r>
    </w:p>
    <w:p>
      <w:r>
        <w:br w:type="page"/>
      </w:r>
    </w:p>
    <w:p>
      <w:pPr>
        <w:pStyle w:val="Heading1"/>
        <w:spacing w:after="160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1. QA 진행 방식과 참여 롤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이 문서는 혜택AI를 최신 앱 수준의 사용성으로 끌어올리기 위해, 서로 이해관계가 다른 6개 전문가 롤이 같은 화면을 두고 토론(라운드테이블)한 결과를 정리한 것이다. 각 고도화 항목은 ‘벤치마크 → 토론 → 합의 → 개발 명세(항목·수용기준·지표)’ 순서로 구성해, 그대로 개발 착수가 가능하도록 했다.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color w:val="1F2A24"/>
          <w:sz w:val="24"/>
          <w:szCs w:val="24"/>
        </w:rPr>
        <w:t xml:space="preserve">1.1 참여 롤(페르소나)</w:t>
      </w:r>
    </w:p>
    <w:tbl>
      <w:tblPr>
        <w:tblW w:type="dxa" w:w="9360"/>
        <w:tblBorders>
          <w:top w:val="single" w:color="D8D2C6" w:sz="4"/>
          <w:left w:val="single" w:color="D8D2C6" w:sz="4"/>
          <w:bottom w:val="single" w:color="D8D2C6" w:sz="4"/>
          <w:right w:val="single" w:color="D8D2C6" w:sz="4"/>
          <w:insideH w:val="single" w:color="D8D2C6" w:sz="4"/>
          <w:insideV w:val="single" w:color="D8D2C6" w:sz="4"/>
        </w:tblBorders>
      </w:tblPr>
      <w:tblGrid>
        <w:gridCol w:w="2500"/>
        <w:gridCol w:w="6860"/>
      </w:tblGrid>
      <w:tr>
        <w:tc>
          <w:tcPr>
            <w:tcW w:type="dxa" w:w="250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  <w:sz w:val="18"/>
                <w:szCs w:val="18"/>
              </w:rPr>
              <w:t xml:space="preserve">김순자 · 사용자 대표</w:t>
            </w:r>
          </w:p>
        </w:tc>
        <w:tc>
          <w:tcPr>
            <w:tcW w:type="dxa" w:w="686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68세, 스마트폰으로 카톡·유튜브·토스 사용. 글씨가 작으면 포기하고, ‘이거 광고야?’를 늘 의심한다. ‘내가 지금 뭘 눌러야 하는지’ 분명해야 쓴다.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이도현 · PM</w:t>
            </w:r>
          </w:p>
        </w:tc>
        <w:tc>
          <w:tcPr>
            <w:tcW w:type="dxa" w:w="68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지표와 우선순위를 책임. ‘첫 성공 경험’과 ‘재방문’을 핵심으로 보고, 개발 비용 대비 효과로 결정을 내린다.</w:t>
            </w:r>
          </w:p>
        </w:tc>
      </w:tr>
      <w:tr>
        <w:tc>
          <w:tcPr>
            <w:tcW w:type="dxa" w:w="250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BE185D"/>
                <w:sz w:val="18"/>
                <w:szCs w:val="18"/>
              </w:rPr>
              <w:t xml:space="preserve">박서연 · 마케터</w:t>
            </w:r>
          </w:p>
        </w:tc>
        <w:tc>
          <w:tcPr>
            <w:tcW w:type="dxa" w:w="686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그로스 담당. 획득 비용·리텐션·입소문(가족 추천)을 본다. 시니어 시장의 신뢰·안전을 마케팅 자산으로 만들고 싶어한다.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18"/>
                <w:szCs w:val="18"/>
              </w:rPr>
              <w:t xml:space="preserve">최준영 · 개발자</w:t>
            </w:r>
          </w:p>
        </w:tc>
        <w:tc>
          <w:tcPr>
            <w:tcW w:type="dxa" w:w="68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모바일·백엔드. 실현 가능성과 기술부채를 챙긴다. LLM 비용·응답 지연·오프라인 폴백을 현실적으로 본다.</w:t>
            </w:r>
          </w:p>
        </w:tc>
      </w:tr>
      <w:tr>
        <w:tc>
          <w:tcPr>
            <w:tcW w:type="dxa" w:w="250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7C3AED"/>
                <w:sz w:val="18"/>
                <w:szCs w:val="18"/>
              </w:rPr>
              <w:t xml:space="preserve">정미래 · 디자이너</w:t>
            </w:r>
          </w:p>
        </w:tc>
        <w:tc>
          <w:tcPr>
            <w:tcW w:type="dxa" w:w="686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UX/UI·접근성. 큰 글씨·큰 버튼·명확한 상태를 원칙으로, 디자인 시스템(토큰)으로 일관성을 만든다.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B45309"/>
                <w:sz w:val="18"/>
                <w:szCs w:val="18"/>
              </w:rPr>
              <w:t xml:space="preserve">한지훈 · QA 리드</w:t>
            </w:r>
          </w:p>
        </w:tc>
        <w:tc>
          <w:tcPr>
            <w:tcW w:type="dxa" w:w="68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품질·엣지케이스·회귀. ‘연결 실패’, ‘권한 거부’, ‘저사양 기기’ 같은 실패 경로를 먼저 확인한다.</w:t>
            </w:r>
          </w:p>
        </w:tc>
      </w:tr>
    </w:tbl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color w:val="1F2A24"/>
          <w:sz w:val="24"/>
          <w:szCs w:val="24"/>
        </w:rPr>
        <w:t xml:space="preserve">1.2 산출물 읽는 법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1F2A24"/>
          <w:sz w:val="21"/>
          <w:szCs w:val="21"/>
        </w:rPr>
        <w:t xml:space="preserve">벤치마크: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‘어느 앱의 무엇을, 왜 배우는가’를 한 줄로.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1F2A24"/>
          <w:sz w:val="21"/>
          <w:szCs w:val="21"/>
        </w:rPr>
        <w:t xml:space="preserve">토론: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각 롤의 입장과 반박·합의 과정을 대사로 기록.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1F2A24"/>
          <w:sz w:val="21"/>
          <w:szCs w:val="21"/>
        </w:rPr>
        <w:t xml:space="preserve">개발 명세: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프론트/백엔드/AI·데이터 체크리스트 + 수용 기준 + KPI + 우선순위. 그대로 티켓화 가능.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2. 최신 앱 벤치마크 요약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시니어가 실제로 쓰거나, 우리 문제와 맞닿은 앱들을 기준으로 ‘배울 점’과 ‘우리 적용’을 정리했다.</w:t>
      </w:r>
    </w:p>
    <w:tbl>
      <w:tblPr>
        <w:tblW w:type="dxa" w:w="9360"/>
        <w:tblBorders>
          <w:top w:val="single" w:color="D8D2C6" w:sz="4"/>
          <w:left w:val="single" w:color="D8D2C6" w:sz="4"/>
          <w:bottom w:val="single" w:color="D8D2C6" w:sz="4"/>
          <w:right w:val="single" w:color="D8D2C6" w:sz="4"/>
          <w:insideH w:val="single" w:color="D8D2C6" w:sz="4"/>
          <w:insideV w:val="single" w:color="D8D2C6" w:sz="4"/>
        </w:tblBorders>
      </w:tblPr>
      <w:tblGrid>
        <w:gridCol w:w="1700"/>
        <w:gridCol w:w="4160"/>
        <w:gridCol w:w="3500"/>
      </w:tblGrid>
      <w:tr>
        <w:trPr>
          <w:tblHeader/>
        </w:trPr>
        <w:tc>
          <w:tcPr>
            <w:tcW w:type="dxa" w:w="1700"/>
            <w:shd w:fill="2E7D5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앱</w:t>
            </w:r>
          </w:p>
        </w:tc>
        <w:tc>
          <w:tcPr>
            <w:tcW w:type="dxa" w:w="4160"/>
            <w:shd w:fill="2E7D5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배울 점</w:t>
            </w:r>
          </w:p>
        </w:tc>
        <w:tc>
          <w:tcPr>
            <w:tcW w:type="dxa" w:w="3500"/>
            <w:shd w:fill="2E7D5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우리 적용</w:t>
            </w:r>
          </w:p>
        </w:tc>
      </w:tr>
      <w:tr>
        <w:tc>
          <w:tcPr>
            <w:tcW w:type="dxa" w:w="170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토스</w:t>
            </w:r>
          </w:p>
        </w:tc>
        <w:tc>
          <w:tcPr>
            <w:tcW w:type="dxa" w:w="416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한 화면 한 가지 행동, 큰 숫자, 군더더기 없는 흐름, 이상거래 즉시 경고</w:t>
            </w:r>
          </w:p>
        </w:tc>
        <w:tc>
          <w:tcPr>
            <w:tcW w:type="dxa" w:w="350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7D5B"/>
                <w:sz w:val="18"/>
                <w:szCs w:val="18"/>
              </w:rPr>
              <w:t xml:space="preserve">금액·상태를 크게 한눈에(E1/G1), 안전 경고를 신뢰 자산으로(고도화 5)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카카오톡</w:t>
            </w:r>
          </w:p>
        </w:tc>
        <w:tc>
          <w:tcPr>
            <w:tcW w:type="dxa" w:w="41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누구나 아는 채팅 관성(말풍선·아래 입력창·시간순)</w:t>
            </w:r>
          </w:p>
        </w:tc>
        <w:tc>
          <w:tcPr>
            <w:tcW w:type="dxa" w:w="3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7D5B"/>
                <w:sz w:val="18"/>
                <w:szCs w:val="18"/>
              </w:rPr>
              <w:t xml:space="preserve">AI 대화를 익숙한 채팅 문법으로(고도화 1), 학습 비용 최소화</w:t>
            </w:r>
          </w:p>
        </w:tc>
      </w:tr>
      <w:tr>
        <w:tc>
          <w:tcPr>
            <w:tcW w:type="dxa" w:w="170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당근마켓</w:t>
            </w:r>
          </w:p>
        </w:tc>
        <w:tc>
          <w:tcPr>
            <w:tcW w:type="dxa" w:w="416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동네 기반 맥락, 따뜻하고 쉬운 말투, 과하지 않은 추천</w:t>
            </w:r>
          </w:p>
        </w:tc>
        <w:tc>
          <w:tcPr>
            <w:tcW w:type="dxa" w:w="350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7D5B"/>
                <w:sz w:val="18"/>
                <w:szCs w:val="18"/>
              </w:rPr>
              <w:t xml:space="preserve">위치 기반 능동 안부(고도화 3), 쉬운 존댓말 보이스(디자인 시스템)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캐시워크</w:t>
            </w:r>
          </w:p>
        </w:tc>
        <w:tc>
          <w:tcPr>
            <w:tcW w:type="dxa" w:w="41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잠금화면 걸음-보상 루프, 즉시 적립 체감(직접 경쟁)</w:t>
            </w:r>
          </w:p>
        </w:tc>
        <w:tc>
          <w:tcPr>
            <w:tcW w:type="dxa" w:w="3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7D5B"/>
                <w:sz w:val="18"/>
                <w:szCs w:val="18"/>
              </w:rPr>
              <w:t xml:space="preserve">걷기 리텐션 루프 차별화: 대화·안부와 결합(고도화 3)</w:t>
            </w:r>
          </w:p>
        </w:tc>
      </w:tr>
      <w:tr>
        <w:tc>
          <w:tcPr>
            <w:tcW w:type="dxa" w:w="170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ChatGPT · 뤼튼</w:t>
            </w:r>
          </w:p>
        </w:tc>
        <w:tc>
          <w:tcPr>
            <w:tcW w:type="dxa" w:w="416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실시간 스트리밍 답변, 후속질문 추천, ‘생각 중’ 상태</w:t>
            </w:r>
          </w:p>
        </w:tc>
        <w:tc>
          <w:tcPr>
            <w:tcW w:type="dxa" w:w="350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7D5B"/>
                <w:sz w:val="18"/>
                <w:szCs w:val="18"/>
              </w:rPr>
              <w:t xml:space="preserve">대화 신뢰성·스트리밍·후속질문(고도화 1)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삼성헬스 · 애플 건강</w:t>
            </w:r>
          </w:p>
        </w:tc>
        <w:tc>
          <w:tcPr>
            <w:tcW w:type="dxa" w:w="41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걸음 수 신뢰성, 권한/센서 안내</w:t>
            </w:r>
          </w:p>
        </w:tc>
        <w:tc>
          <w:tcPr>
            <w:tcW w:type="dxa" w:w="3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7D5B"/>
                <w:sz w:val="18"/>
                <w:szCs w:val="18"/>
              </w:rPr>
              <w:t xml:space="preserve">걷기 데이터 신뢰·권한 UX(고도화 3)</w:t>
            </w:r>
          </w:p>
        </w:tc>
      </w:tr>
      <w:tr>
        <w:tc>
          <w:tcPr>
            <w:tcW w:type="dxa" w:w="170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정부24 · 시니어 돌봄앱</w:t>
            </w:r>
          </w:p>
        </w:tc>
        <w:tc>
          <w:tcPr>
            <w:tcW w:type="dxa" w:w="416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큰 글씨·고대비·쉬운 용어(접근성 지향)</w:t>
            </w:r>
          </w:p>
        </w:tc>
        <w:tc>
          <w:tcPr>
            <w:tcW w:type="dxa" w:w="350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2E7D5B"/>
                <w:sz w:val="18"/>
                <w:szCs w:val="18"/>
              </w:rPr>
              <w:t xml:space="preserve">접근성 디자인 시스템 전면화(고도화 4)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3. 고도화 항목 (라운드테이블 6건)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color w:val="1F2A24"/>
          <w:sz w:val="24"/>
          <w:szCs w:val="24"/>
        </w:rPr>
        <w:t xml:space="preserve">고도화 1. AI 대화 신뢰성 · 상태 투명성 (스트리밍 + 정직한 폴백)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2E7D5B"/>
          <w:sz w:val="21"/>
          <w:szCs w:val="21"/>
        </w:rPr>
        <w:t xml:space="preserve">벤치마크.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ChatGPT의 실시간 스트리밍·후속질문, 토스의 명확한 상태 표시, 카카오톡의 익숙한 채팅 문법.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2E7D5B"/>
          <w:sz w:val="21"/>
          <w:szCs w:val="21"/>
        </w:rPr>
        <w:t xml:space="preserve">라운드테이블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8A5A00"/>
          <w:sz w:val="20"/>
          <w:szCs w:val="20"/>
        </w:rPr>
        <w:t xml:space="preserve">김순자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(사용자)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‘하이’라고 쳤는데 늘 똑같은 말만 나와요. 이게 진짜 대답하는 건지, 그냥 정해진 건지 모르겠어요.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B45309"/>
          <w:sz w:val="20"/>
          <w:szCs w:val="20"/>
        </w:rPr>
        <w:t xml:space="preserve">한지훈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(QA)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재현했습니다. 키가 있어도 실제 호출이 실패하면 조용히 예시 답변으로 넘어가서, 사용자는 ‘도돌이표’로 느낍니다. 실패 원인이 화면에 전혀 안 보여요.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0F766E"/>
          <w:sz w:val="20"/>
          <w:szCs w:val="20"/>
        </w:rPr>
        <w:t xml:space="preserve">최준영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(개발자)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원인은 세 가지예요 — 키 오류(401), 사용량 한도(429), 네트워크. 지금은 전부 catch로 삼켜버립니다. 최소한 원인을 노출하고, 성공 시 스트리밍으로 ‘살아있는’ 느낌을 줘야 합니다.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7C3AED"/>
          <w:sz w:val="20"/>
          <w:szCs w:val="20"/>
        </w:rPr>
        <w:t xml:space="preserve">정미래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(디자이너)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카톡처럼 말풍선·시간순·아래 고정 입력창이면 학습이 필요 없어요. 답변 생성 중엔 ‘생각하고 있어요…’ 표시, 완료되면 한 줄 결론부터.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1D4ED8"/>
          <w:sz w:val="20"/>
          <w:szCs w:val="20"/>
        </w:rPr>
        <w:t xml:space="preserve">이도현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(PM)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이건 P0입니다. ‘대화가 된다’는 확신이 없으면 나머지 기능은 의미가 없어요. 스트리밍·상태·폴백 노출을 한 묶음으로.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BE185D"/>
          <w:sz w:val="20"/>
          <w:szCs w:val="20"/>
        </w:rPr>
        <w:t xml:space="preserve">박서연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(마케터)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‘실제 AI가 답한다’를 체감시키면 가족에게 자랑합니다. 반대로 도돌이표는 즉시 삭제로 이어져요.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A24"/>
          <w:sz w:val="21"/>
          <w:szCs w:val="21"/>
        </w:rPr>
        <w:t xml:space="preserve">합의.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① 채팅형 UI(말풍선·시간순·하단 고정 입력) 확정, ② 스트리밍 출력 + ‘생각 중’ 상태, ③ 실패 시 원인·조치 노출(조용한 폴백 금지), ④ 후속질문 2개 추천.</w:t>
      </w:r>
    </w:p>
    <w:tbl>
      <w:tblPr>
        <w:tblW w:type="dxa" w:w="9360"/>
        <w:tblBorders>
          <w:top w:val="single" w:color="D8D2C6" w:sz="4"/>
          <w:left w:val="single" w:color="D8D2C6" w:sz="4"/>
          <w:bottom w:val="single" w:color="D8D2C6" w:sz="4"/>
          <w:right w:val="single" w:color="D8D2C6" w:sz="4"/>
          <w:insideH w:val="single" w:color="D8D2C6" w:sz="4"/>
          <w:insideV w:val="single" w:color="D8D2C6" w:sz="4"/>
        </w:tblBorders>
      </w:tblPr>
      <w:tblGrid>
        <w:gridCol w:w="1700"/>
        <w:gridCol w:w="7660"/>
      </w:tblGrid>
      <w:tr>
        <w:tc>
          <w:tcPr>
            <w:tcW w:type="dxa" w:w="1700"/>
            <w:shd w:fill="2E7D5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개발 항목</w:t>
            </w:r>
          </w:p>
        </w:tc>
        <w:tc>
          <w:tcPr>
            <w:tcW w:type="dxa" w:w="7660"/>
            <w:shd w:fill="2E7D5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E7F1EC"/>
                <w:sz w:val="15"/>
                <w:szCs w:val="15"/>
              </w:rPr>
              <w:t xml:space="preserve">(프론트 · 백엔드 · AI/데이터)</w:t>
            </w:r>
          </w:p>
        </w:tc>
      </w:tr>
      <w:tr>
        <w:tc>
          <w:tcPr>
            <w:tcW w:type="dxa" w:w="1700"/>
            <w:shd w:fill="EDEAE3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6"/>
                <w:szCs w:val="16"/>
              </w:rPr>
              <w:t xml:space="preserve">프론트엔드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채팅 말풍선/시간순/하단 고정 입력창으로 대화 화면 재구성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스트리밍 토큰 점진 렌더 + ‘생각하고 있어요…’ 인디케이터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실패 시 원인 카드(키/한도/네트워크) + 재시도 버튼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답변 하단 후속질문 칩 2개(대화 맥락 기반)</w:t>
            </w:r>
          </w:p>
        </w:tc>
      </w:tr>
      <w:tr>
        <w:tc>
          <w:tcPr>
            <w:tcW w:type="dxa" w:w="1700"/>
            <w:shd w:fill="EDEAE3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6"/>
                <w:szCs w:val="16"/>
              </w:rPr>
              <w:t xml:space="preserve">백엔드/AI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messages streaming(SSE) 응답 파이프라인 연결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오류코드→사용자 문구 매핑(401/429/네트워크)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폴백 시 ‘예시 답변’ 플래그를 응답에 명시(무음 폴백 제거)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후속질문 생성(경량 프롬프트)</w:t>
            </w:r>
          </w:p>
        </w:tc>
      </w:tr>
      <w:tr>
        <w:tc>
          <w:tcPr>
            <w:tcW w:type="dxa" w:w="1700"/>
            <w:shd w:fill="EAF3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6B6459"/>
                <w:sz w:val="17"/>
                <w:szCs w:val="17"/>
              </w:rPr>
              <w:t xml:space="preserve">수용 기준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‘연결 실패’ 시 화면에 원인·조치가 반드시 보인다(조용한 폴백 0건).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정상 연결 시 답변이 스트리밍으로 한 글자씩 나타난다.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새 대화/이어가기 상태가 명확히 구분된다.</w:t>
            </w:r>
          </w:p>
        </w:tc>
      </w:tr>
      <w:tr>
        <w:tc>
          <w:tcPr>
            <w:tcW w:type="dxa" w:w="1700"/>
            <w:shd w:fill="F3F1E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6B6459"/>
                <w:sz w:val="17"/>
                <w:szCs w:val="17"/>
              </w:rPr>
              <w:t xml:space="preserve">성공 지표(KPI)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첫 대화 성공률 ↑, 첫 세션 이탈률 ↓</w:t>
            </w:r>
          </w:p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평균 왕복 대화 수(턴) ↑</w:t>
            </w:r>
          </w:p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‘도돌이표’ 관련 문의 ↓</w:t>
            </w:r>
          </w:p>
        </w:tc>
      </w:tr>
      <w:tr>
        <w:tc>
          <w:tcPr>
            <w:tcW w:type="dxa" w:w="1700"/>
            <w:shd w:fill="F3F1E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6B6459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18"/>
                <w:szCs w:val="18"/>
              </w:rPr>
              <w:t xml:space="preserve">P0 · 스프린트 1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color w:val="1F2A24"/>
          <w:sz w:val="24"/>
          <w:szCs w:val="24"/>
        </w:rPr>
        <w:t xml:space="preserve">고도화 2. 맥락형 혜택 추천 고도화 (필요할 때만, 정직하게)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2E7D5B"/>
          <w:sz w:val="21"/>
          <w:szCs w:val="21"/>
        </w:rPr>
        <w:t xml:space="preserve">벤치마크.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당근·토스의 ‘맥락상 필요한 순간에만’ 절제된 추천, 광고와 정보의 명확한 분리.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2E7D5B"/>
          <w:sz w:val="21"/>
          <w:szCs w:val="21"/>
        </w:rPr>
        <w:t xml:space="preserve">라운드테이블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8A5A00"/>
          <w:sz w:val="20"/>
          <w:szCs w:val="20"/>
        </w:rPr>
        <w:t xml:space="preserve">김순자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(사용자)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묻지도 않았는데 광고가 먼저 떠 있으면 믿음이 안 가요. 필요할 때 슬쩍 알려주면 고맙죠.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BE185D"/>
          <w:sz w:val="20"/>
          <w:szCs w:val="20"/>
        </w:rPr>
        <w:t xml:space="preserve">박서연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(마케터)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역설적이지만 광고를 덜 보여줄수록 전환이 오릅니다. 대화 맥락에 맞는 한 장이 무작정 노출 열 장보다 낫습니다.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0F766E"/>
          <w:sz w:val="20"/>
          <w:szCs w:val="20"/>
        </w:rPr>
        <w:t xml:space="preserve">최준영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(개발자)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핵심 원칙은 ‘답변을 먼저 확정(해시)한 뒤 추천을 붙인다’예요. 답이 광고에 오염되면 안 됩니다. 추천은 니즈 강도(없음/탐색/준비) 게이팅으로.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7C3AED"/>
          <w:sz w:val="20"/>
          <w:szCs w:val="20"/>
        </w:rPr>
        <w:t xml:space="preserve">정미래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(디자이너)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추천 카드엔 ‘제휴’ 라벨, 추천 이유, 예상 적립을 같은 순서로. 필요 없으면 접힌 상태로 두고요.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B45309"/>
          <w:sz w:val="20"/>
          <w:szCs w:val="20"/>
        </w:rPr>
        <w:t xml:space="preserve">한지훈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(QA)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위험 대화(사기·건강·위기)에선 추천을 완전히 숨겨야 합니다. 이건 회귀 테스트로 고정하겠습니다.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1D4ED8"/>
          <w:sz w:val="20"/>
          <w:szCs w:val="20"/>
        </w:rPr>
        <w:t xml:space="preserve">이도현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(PM)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‘답변 우선, 추천은 준비된 사람에게만’으로 확정. 광고 노출 수보다 유효 전환·신뢰 지표를 봅니다.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A24"/>
          <w:sz w:val="21"/>
          <w:szCs w:val="21"/>
        </w:rPr>
        <w:t xml:space="preserve">합의.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답변 확정 후에만 추천 조회 / 니즈 강도 게이팅(‘준비’ 단계에서만 강추천) / ‘제휴’ 라벨·이유·예상적립 표준화 / 안전 상황엔 추천 전면 숨김.</w:t>
      </w:r>
    </w:p>
    <w:tbl>
      <w:tblPr>
        <w:tblW w:type="dxa" w:w="9360"/>
        <w:tblBorders>
          <w:top w:val="single" w:color="D8D2C6" w:sz="4"/>
          <w:left w:val="single" w:color="D8D2C6" w:sz="4"/>
          <w:bottom w:val="single" w:color="D8D2C6" w:sz="4"/>
          <w:right w:val="single" w:color="D8D2C6" w:sz="4"/>
          <w:insideH w:val="single" w:color="D8D2C6" w:sz="4"/>
          <w:insideV w:val="single" w:color="D8D2C6" w:sz="4"/>
        </w:tblBorders>
      </w:tblPr>
      <w:tblGrid>
        <w:gridCol w:w="1700"/>
        <w:gridCol w:w="7660"/>
      </w:tblGrid>
      <w:tr>
        <w:tc>
          <w:tcPr>
            <w:tcW w:type="dxa" w:w="1700"/>
            <w:shd w:fill="2E7D5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개발 항목</w:t>
            </w:r>
          </w:p>
        </w:tc>
        <w:tc>
          <w:tcPr>
            <w:tcW w:type="dxa" w:w="7660"/>
            <w:shd w:fill="2E7D5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E7F1EC"/>
                <w:sz w:val="15"/>
                <w:szCs w:val="15"/>
              </w:rPr>
              <w:t xml:space="preserve">(프론트 · 백엔드 · AI/데이터)</w:t>
            </w:r>
          </w:p>
        </w:tc>
      </w:tr>
      <w:tr>
        <w:tc>
          <w:tcPr>
            <w:tcW w:type="dxa" w:w="1700"/>
            <w:shd w:fill="EDEAE3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6"/>
                <w:szCs w:val="16"/>
              </w:rPr>
              <w:t xml:space="preserve">프론트엔드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추천 카드를 답변 하단 별도 영역으로 분리(‘제휴’ 라벨 상시)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니즈 ‘탐색’은 접힘, ‘준비’는 펼침 기본값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추천 이유·예상 적립·취소 규정 동일 순서 표기</w:t>
            </w:r>
          </w:p>
        </w:tc>
      </w:tr>
      <w:tr>
        <w:tc>
          <w:tcPr>
            <w:tcW w:type="dxa" w:w="1700"/>
            <w:shd w:fill="EDEAE3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6"/>
                <w:szCs w:val="16"/>
              </w:rPr>
              <w:t xml:space="preserve">백엔드/AI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2단계 파이프라인 유지: 답변 확정(해시) → 추천 큐레이션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니즈 강도 분류(없음/탐색/준비) 기반 게이팅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안전 플래그 시 추천 결과 강제 비움(불변식)</w:t>
            </w:r>
          </w:p>
        </w:tc>
      </w:tr>
      <w:tr>
        <w:tc>
          <w:tcPr>
            <w:tcW w:type="dxa" w:w="1700"/>
            <w:shd w:fill="EAF3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6B6459"/>
                <w:sz w:val="17"/>
                <w:szCs w:val="17"/>
              </w:rPr>
              <w:t xml:space="preserve">수용 기준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묻지 않은 상황에서 광고가 답변 위에 먼저 뜨지 않는다.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위험 대화에서는 추천이 한 건도 노출되지 않는다.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모든 추천 카드에 ‘제휴’·이유·예상적립이 표기된다.</w:t>
            </w:r>
          </w:p>
        </w:tc>
      </w:tr>
      <w:tr>
        <w:tc>
          <w:tcPr>
            <w:tcW w:type="dxa" w:w="1700"/>
            <w:shd w:fill="F3F1E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6B6459"/>
                <w:sz w:val="17"/>
                <w:szCs w:val="17"/>
              </w:rPr>
              <w:t xml:space="preserve">성공 지표(KPI)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추천 노출 대비 클릭·전환율(질) ↑</w:t>
            </w:r>
          </w:p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광고 관련 불만/신고 ↓</w:t>
            </w:r>
          </w:p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‘준비’ 단계 사용자 전환율 ↑</w:t>
            </w:r>
          </w:p>
        </w:tc>
      </w:tr>
      <w:tr>
        <w:tc>
          <w:tcPr>
            <w:tcW w:type="dxa" w:w="1700"/>
            <w:shd w:fill="F3F1E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6B6459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2E7D5B"/>
                <w:sz w:val="18"/>
                <w:szCs w:val="18"/>
              </w:rPr>
              <w:t xml:space="preserve">P1 · 스프린트 2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color w:val="1F2A24"/>
          <w:sz w:val="24"/>
          <w:szCs w:val="24"/>
        </w:rPr>
        <w:t xml:space="preserve">고도화 3. 리텐션 루프: 걷기 + 능동 안부(‘오늘의 이야기’)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2E7D5B"/>
          <w:sz w:val="21"/>
          <w:szCs w:val="21"/>
        </w:rPr>
        <w:t xml:space="preserve">벤치마크.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캐시워크의 걸음-보상 즉시 체감, 당근의 동네 맥락, 삼성헬스의 걸음 신뢰성.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2E7D5B"/>
          <w:sz w:val="21"/>
          <w:szCs w:val="21"/>
        </w:rPr>
        <w:t xml:space="preserve">라운드테이블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BE185D"/>
          <w:sz w:val="20"/>
          <w:szCs w:val="20"/>
        </w:rPr>
        <w:t xml:space="preserve">박서연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(마케터)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캐시워크와 같은 걷기 보상만으론 차별화가 안 돼요. 우리 무기는 ‘AI가 매일 안부를 묻는다’입니다. 외로움을 덜어주는 앱이면 매일 엽니다.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8A5A00"/>
          <w:sz w:val="20"/>
          <w:szCs w:val="20"/>
        </w:rPr>
        <w:t xml:space="preserve">김순자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(사용자)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아침에 ‘오늘 동네 날씨 좋으니 산책 어떠세요’ 하고 말 걸어주면 정 들죠. 근데 너무 자주 울리면 꺼버려요.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7C3AED"/>
          <w:sz w:val="20"/>
          <w:szCs w:val="20"/>
        </w:rPr>
        <w:t xml:space="preserve">정미래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(디자이너)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AI 화면 첫 진입에 시간·동네·날씨·걸음·포인트를 엮은 따뜻한 인사 카드 하나. 오늘의 화제 1개 + 이어갈 행동 1개로 단순하게.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0F766E"/>
          <w:sz w:val="20"/>
          <w:szCs w:val="20"/>
        </w:rPr>
        <w:t xml:space="preserve">최준영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(개발자)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위치 동의 기반 날씨 어댑터는 이미 있어요. 앱을 껐을 때도 닿으려면 푸시 알림·스케줄러가 필요합니다. 1차는 앱 내 능동 카드, 2차에서 푸시.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B45309"/>
          <w:sz w:val="20"/>
          <w:szCs w:val="20"/>
        </w:rPr>
        <w:t xml:space="preserve">한지훈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(QA)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권한 거부·센서 없음·비행기 모드에서도 화면이 비지 않아야 합니다. 걷기 보상은 ‘즉시 사용 가능’ 체감이 핵심이라 지급 피드백을 확인하겠습니다.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1D4ED8"/>
          <w:sz w:val="20"/>
          <w:szCs w:val="20"/>
        </w:rPr>
        <w:t xml:space="preserve">이도현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(PM)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리텐션 핵심 기능이라 P1. 다만 알림 빈도는 하루 1회 안부를 기본값으로, 사용자가 조절하게.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A24"/>
          <w:sz w:val="21"/>
          <w:szCs w:val="21"/>
        </w:rPr>
        <w:t xml:space="preserve">합의.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1차: 앱 내 능동 인사 카드(위치→날씨→걸음→포인트) + 걷기 즉시 보상 피드백. 2차: 푸시 알림·스케줄러(빈도/시간대 설정).</w:t>
      </w:r>
    </w:p>
    <w:tbl>
      <w:tblPr>
        <w:tblW w:type="dxa" w:w="9360"/>
        <w:tblBorders>
          <w:top w:val="single" w:color="D8D2C6" w:sz="4"/>
          <w:left w:val="single" w:color="D8D2C6" w:sz="4"/>
          <w:bottom w:val="single" w:color="D8D2C6" w:sz="4"/>
          <w:right w:val="single" w:color="D8D2C6" w:sz="4"/>
          <w:insideH w:val="single" w:color="D8D2C6" w:sz="4"/>
          <w:insideV w:val="single" w:color="D8D2C6" w:sz="4"/>
        </w:tblBorders>
      </w:tblPr>
      <w:tblGrid>
        <w:gridCol w:w="1700"/>
        <w:gridCol w:w="7660"/>
      </w:tblGrid>
      <w:tr>
        <w:tc>
          <w:tcPr>
            <w:tcW w:type="dxa" w:w="1700"/>
            <w:shd w:fill="2E7D5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개발 항목</w:t>
            </w:r>
          </w:p>
        </w:tc>
        <w:tc>
          <w:tcPr>
            <w:tcW w:type="dxa" w:w="7660"/>
            <w:shd w:fill="2E7D5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E7F1EC"/>
                <w:sz w:val="15"/>
                <w:szCs w:val="15"/>
              </w:rPr>
              <w:t xml:space="preserve">(프론트 · 백엔드 · AI/데이터)</w:t>
            </w:r>
          </w:p>
        </w:tc>
      </w:tr>
      <w:tr>
        <w:tc>
          <w:tcPr>
            <w:tcW w:type="dxa" w:w="1700"/>
            <w:shd w:fill="EDEAE3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6"/>
                <w:szCs w:val="16"/>
              </w:rPr>
              <w:t xml:space="preserve">프론트엔드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AI 첫 진입 능동 인사 카드(오늘의 화제 1 + 행동 1)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걷기 화면: 원형 진행바 + ‘앞으로 N보면 M P’ 큰 글씨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마일스톤 달성·보상 지급 즉시 축하 피드백(토스트)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센서/권한 없을 때 대체 안내 + 데모 버튼</w:t>
            </w:r>
          </w:p>
        </w:tc>
      </w:tr>
      <w:tr>
        <w:tc>
          <w:tcPr>
            <w:tcW w:type="dxa" w:w="1700"/>
            <w:shd w:fill="EDEAE3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6"/>
                <w:szCs w:val="16"/>
              </w:rPr>
              <w:t xml:space="preserve">백엔드/AI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맥락(시간대·날씨·걸음·지갑) 조합 → 따뜻한 인사 문구 생성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능동 화제·행동 추천 규칙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(2차) 푸시 토큰·스케줄러·빈도/시간대 설정 저장</w:t>
            </w:r>
          </w:p>
        </w:tc>
      </w:tr>
      <w:tr>
        <w:tc>
          <w:tcPr>
            <w:tcW w:type="dxa" w:w="1700"/>
            <w:shd w:fill="EAF3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6B6459"/>
                <w:sz w:val="17"/>
                <w:szCs w:val="17"/>
              </w:rPr>
              <w:t xml:space="preserve">수용 기준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첫 진입 시 오늘의 안부 카드가 노출된다.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걷기 보상이 지급되는 즉시 화면에서 확인된다.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알림 빈도를 설정에서 조절할 수 있다(2차).</w:t>
            </w:r>
          </w:p>
        </w:tc>
      </w:tr>
      <w:tr>
        <w:tc>
          <w:tcPr>
            <w:tcW w:type="dxa" w:w="1700"/>
            <w:shd w:fill="F3F1E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6B6459"/>
                <w:sz w:val="17"/>
                <w:szCs w:val="17"/>
              </w:rPr>
              <w:t xml:space="preserve">성공 지표(KPI)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D1/D7 재방문율 ↑</w:t>
            </w:r>
          </w:p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일 평균 대화 세션 수 ↑</w:t>
            </w:r>
          </w:p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걷기 참여율·마일스톤 달성률 ↑</w:t>
            </w:r>
          </w:p>
        </w:tc>
      </w:tr>
      <w:tr>
        <w:tc>
          <w:tcPr>
            <w:tcW w:type="dxa" w:w="1700"/>
            <w:shd w:fill="F3F1E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6B6459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2E7D5B"/>
                <w:sz w:val="18"/>
                <w:szCs w:val="18"/>
              </w:rPr>
              <w:t xml:space="preserve">P1 · 스프린트 2(앱내) / 스프린트 3(푸시)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color w:val="1F2A24"/>
          <w:sz w:val="24"/>
          <w:szCs w:val="24"/>
        </w:rPr>
        <w:t xml:space="preserve">고도화 4. 시니어 접근성 디자인 시스템(토큰) 전면화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2E7D5B"/>
          <w:sz w:val="21"/>
          <w:szCs w:val="21"/>
        </w:rPr>
        <w:t xml:space="preserve">벤치마크.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토스의 큰 숫자, 정부24·돌봄앱의 고대비·쉬운 용어, 시스템 글꼴 크기 존중.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2E7D5B"/>
          <w:sz w:val="21"/>
          <w:szCs w:val="21"/>
        </w:rPr>
        <w:t xml:space="preserve">라운드테이블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8A5A00"/>
          <w:sz w:val="20"/>
          <w:szCs w:val="20"/>
        </w:rPr>
        <w:t xml:space="preserve">김순자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(사용자)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글씨 키우기를 눌러도 어떤 화면은 그대로예요. 목록이랑 버튼도 다 커져야 읽죠.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7C3AED"/>
          <w:sz w:val="20"/>
          <w:szCs w:val="20"/>
        </w:rPr>
        <w:t xml:space="preserve">정미래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(디자이너)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화면마다 따로 키우면 계속 어긋나요. 글자 크기·색 대비·간격·터치 영역을 ‘디자인 토큰’ 하나로 묶어 전 화면 공통 적용해야 합니다.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0F766E"/>
          <w:sz w:val="20"/>
          <w:szCs w:val="20"/>
        </w:rPr>
        <w:t xml:space="preserve">최준영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(개발자)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폰트 스케일을 전역 컨텍스트로 빼서 모든 텍스트가 구독하게 하면 됩니다. 시스템 글꼴 크기도 반영하고요.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B45309"/>
          <w:sz w:val="20"/>
          <w:szCs w:val="20"/>
        </w:rPr>
        <w:t xml:space="preserve">한지훈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(QA)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‘아주 크게’에서 레이아웃이 깨지거나 버튼 글자가 잘리지 않는지, 저시력·고대비 환경을 회귀로 넣겠습니다.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BE185D"/>
          <w:sz w:val="20"/>
          <w:szCs w:val="20"/>
        </w:rPr>
        <w:t xml:space="preserve">박서연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(마케터)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‘큰 글씨·쉬운 말’ 자체가 시니어 시장 차별화 메시지입니다. 스토어 스크린샷에 그대로 씁니다.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1D4ED8"/>
          <w:sz w:val="20"/>
          <w:szCs w:val="20"/>
        </w:rPr>
        <w:t xml:space="preserve">이도현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(PM)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P1. 접근성은 한 번 시스템화하면 이후 모든 기능이 공짜로 혜택을 봅니다.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A24"/>
          <w:sz w:val="21"/>
          <w:szCs w:val="21"/>
        </w:rPr>
        <w:t xml:space="preserve">합의.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글자 3단계·색 대비(AA)·터치 영역·간격·쉬운말을 토큰화해 전 화면 공통 적용. 색에만 의존하지 않고 아이콘·라벨 병기.</w:t>
      </w:r>
    </w:p>
    <w:tbl>
      <w:tblPr>
        <w:tblW w:type="dxa" w:w="9360"/>
        <w:tblBorders>
          <w:top w:val="single" w:color="D8D2C6" w:sz="4"/>
          <w:left w:val="single" w:color="D8D2C6" w:sz="4"/>
          <w:bottom w:val="single" w:color="D8D2C6" w:sz="4"/>
          <w:right w:val="single" w:color="D8D2C6" w:sz="4"/>
          <w:insideH w:val="single" w:color="D8D2C6" w:sz="4"/>
          <w:insideV w:val="single" w:color="D8D2C6" w:sz="4"/>
        </w:tblBorders>
      </w:tblPr>
      <w:tblGrid>
        <w:gridCol w:w="1700"/>
        <w:gridCol w:w="7660"/>
      </w:tblGrid>
      <w:tr>
        <w:tc>
          <w:tcPr>
            <w:tcW w:type="dxa" w:w="1700"/>
            <w:shd w:fill="2E7D5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개발 항목</w:t>
            </w:r>
          </w:p>
        </w:tc>
        <w:tc>
          <w:tcPr>
            <w:tcW w:type="dxa" w:w="7660"/>
            <w:shd w:fill="2E7D5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E7F1EC"/>
                <w:sz w:val="15"/>
                <w:szCs w:val="15"/>
              </w:rPr>
              <w:t xml:space="preserve">(프론트 · 백엔드 · AI/데이터)</w:t>
            </w:r>
          </w:p>
        </w:tc>
      </w:tr>
      <w:tr>
        <w:tc>
          <w:tcPr>
            <w:tcW w:type="dxa" w:w="1700"/>
            <w:shd w:fill="EDEAE3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6"/>
                <w:szCs w:val="16"/>
              </w:rPr>
              <w:t xml:space="preserve">프론트엔드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폰트 스케일 전역 컨텍스트화(모든 텍스트 구독)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색·간격·터치영역 토큰 정의 및 컴포넌트 일괄 적용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본문/보조 텍스트 대비 AA(4.5:1) 이상 상향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주요 버튼 최소 높이 48pt+, 위험 동작 오조작 간격</w:t>
            </w:r>
          </w:p>
        </w:tc>
      </w:tr>
      <w:tr>
        <w:tc>
          <w:tcPr>
            <w:tcW w:type="dxa" w:w="1700"/>
            <w:shd w:fill="EDEAE3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6"/>
                <w:szCs w:val="16"/>
              </w:rPr>
              <w:t xml:space="preserve">품질/공통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‘아주 크게’ 레이아웃 회귀 스냅샷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스크린리더(TalkBack/VoiceOver) 라벨 정비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‘읽어주기’ 진입점 자리 확보(실연동은 로드맵)</w:t>
            </w:r>
          </w:p>
        </w:tc>
      </w:tr>
      <w:tr>
        <w:tc>
          <w:tcPr>
            <w:tcW w:type="dxa" w:w="1700"/>
            <w:shd w:fill="EAF3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6B6459"/>
                <w:sz w:val="17"/>
                <w:szCs w:val="17"/>
              </w:rPr>
              <w:t xml:space="preserve">수용 기준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글자 크기 변경이 목록·버튼·설정 등 전 화면에 반영된다.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‘아주 크게’에서도 글자 잘림·레이아웃 붕괴가 없다.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핵심 정보가 색 없이도 아이콘·라벨로 구분된다.</w:t>
            </w:r>
          </w:p>
        </w:tc>
      </w:tr>
      <w:tr>
        <w:tc>
          <w:tcPr>
            <w:tcW w:type="dxa" w:w="1700"/>
            <w:shd w:fill="F3F1E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6B6459"/>
                <w:sz w:val="17"/>
                <w:szCs w:val="17"/>
              </w:rPr>
              <w:t xml:space="preserve">성공 지표(KPI)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저시력 사용자 완주율 ↑</w:t>
            </w:r>
          </w:p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글자 관련 이탈/문의 ↓</w:t>
            </w:r>
          </w:p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접근성 점검 통과율 100%</w:t>
            </w:r>
          </w:p>
        </w:tc>
      </w:tr>
      <w:tr>
        <w:tc>
          <w:tcPr>
            <w:tcW w:type="dxa" w:w="1700"/>
            <w:shd w:fill="F3F1E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6B6459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2E7D5B"/>
                <w:sz w:val="18"/>
                <w:szCs w:val="18"/>
              </w:rPr>
              <w:t xml:space="preserve">P1 · 스프린트 2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color w:val="1F2A24"/>
          <w:sz w:val="24"/>
          <w:szCs w:val="24"/>
        </w:rPr>
        <w:t xml:space="preserve">고도화 5. 안전(가드레일)을 신뢰 브랜드로 (사기·위기 예방 UX)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2E7D5B"/>
          <w:sz w:val="21"/>
          <w:szCs w:val="21"/>
        </w:rPr>
        <w:t xml:space="preserve">벤치마크.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토스의 이상거래 즉시 경고, 금융·시니어 보이스피싱 예방 캠페인의 ‘멈춤’ 화법.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2E7D5B"/>
          <w:sz w:val="21"/>
          <w:szCs w:val="21"/>
        </w:rPr>
        <w:t xml:space="preserve">라운드테이블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8A5A00"/>
          <w:sz w:val="20"/>
          <w:szCs w:val="20"/>
        </w:rPr>
        <w:t xml:space="preserve">김순자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(사용자)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‘검찰인데 계좌가…’ 같은 전화를 받으면 겁부터 나요. 앱이 ‘멈추세요’ 하고 붙잡아주면 정말 든든하죠.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BE185D"/>
          <w:sz w:val="20"/>
          <w:szCs w:val="20"/>
        </w:rPr>
        <w:t xml:space="preserve">박서연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(마케터)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이게 우리의 가장 큰 차별점입니다. ‘부모님 지켜주는 AI’ — 자녀가 부모에게 깔아드리는 이유가 됩니다.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7C3AED"/>
          <w:sz w:val="20"/>
          <w:szCs w:val="20"/>
        </w:rPr>
        <w:t xml:space="preserve">정미래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(디자이너)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위험 감지 시 붉은 경고 카드를 맨 위 고정, ‘당신은 속은 게 아니라 똑똑하게 멈춘 겁니다’ 톤. 이때 광고·추천은 완전히 숨김.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0F766E"/>
          <w:sz w:val="20"/>
          <w:szCs w:val="20"/>
        </w:rPr>
        <w:t xml:space="preserve">최준영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(개발자)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112·1332·1393 번호는 탭하면 바로 전화 연결(tel)로. 규칙은 운영자가 콘솔에서 관리하도록 이미 DB화돼 있습니다.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B45309"/>
          <w:sz w:val="20"/>
          <w:szCs w:val="20"/>
        </w:rPr>
        <w:t xml:space="preserve">한지훈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(QA)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다만 과잉 경고가 문제예요. ‘당뇨’ 한 단어에 매번 강한 경고가 뜨면 흐름이 끊깁니다. 위험 강도를 나눠야 합니다.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1D4ED8"/>
          <w:sz w:val="20"/>
          <w:szCs w:val="20"/>
        </w:rPr>
        <w:t xml:space="preserve">이도현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(PM)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P0(사기·위기)와 P1(과잉경고 조절)을 나눠 진행. 예방은 우리 서비스의 존재 이유입니다.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A24"/>
          <w:sz w:val="21"/>
          <w:szCs w:val="21"/>
        </w:rPr>
        <w:t xml:space="preserve">합의.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위험 감지 시 최상단 경고 카드 + 즉시 전화 연결 + 추천 전면 숨김. 위험 강도에 따라 ‘강한 멈춤’과 ‘가벼운 참고’를 구분해 과잉 경고 완화. 규칙은 운영 콘솔에서 관리.</w:t>
      </w:r>
    </w:p>
    <w:tbl>
      <w:tblPr>
        <w:tblW w:type="dxa" w:w="9360"/>
        <w:tblBorders>
          <w:top w:val="single" w:color="D8D2C6" w:sz="4"/>
          <w:left w:val="single" w:color="D8D2C6" w:sz="4"/>
          <w:bottom w:val="single" w:color="D8D2C6" w:sz="4"/>
          <w:right w:val="single" w:color="D8D2C6" w:sz="4"/>
          <w:insideH w:val="single" w:color="D8D2C6" w:sz="4"/>
          <w:insideV w:val="single" w:color="D8D2C6" w:sz="4"/>
        </w:tblBorders>
      </w:tblPr>
      <w:tblGrid>
        <w:gridCol w:w="1700"/>
        <w:gridCol w:w="7660"/>
      </w:tblGrid>
      <w:tr>
        <w:tc>
          <w:tcPr>
            <w:tcW w:type="dxa" w:w="1700"/>
            <w:shd w:fill="2E7D5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개발 항목</w:t>
            </w:r>
          </w:p>
        </w:tc>
        <w:tc>
          <w:tcPr>
            <w:tcW w:type="dxa" w:w="7660"/>
            <w:shd w:fill="2E7D5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E7F1EC"/>
                <w:sz w:val="15"/>
                <w:szCs w:val="15"/>
              </w:rPr>
              <w:t xml:space="preserve">(프론트 · 백엔드 · AI/데이터)</w:t>
            </w:r>
          </w:p>
        </w:tc>
      </w:tr>
      <w:tr>
        <w:tc>
          <w:tcPr>
            <w:tcW w:type="dxa" w:w="1700"/>
            <w:shd w:fill="EDEAE3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6"/>
                <w:szCs w:val="16"/>
              </w:rPr>
              <w:t xml:space="preserve">프론트엔드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위험 시 붉은 경고 카드 최상단 고정 + ‘멈춤’ 화법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긴급 번호 탭→즉시 전화 연결(tel)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경고 상황에서 광고·추천 렌더 차단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‘강한 경고 / 가벼운 참고’ 시각 위계 구분</w:t>
            </w:r>
          </w:p>
        </w:tc>
      </w:tr>
      <w:tr>
        <w:tc>
          <w:tcPr>
            <w:tcW w:type="dxa" w:w="1700"/>
            <w:shd w:fill="EDEAE3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6"/>
                <w:szCs w:val="16"/>
              </w:rPr>
              <w:t xml:space="preserve">백엔드/AI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입력·출력 이중 스크리닝(사기/위기/건강/금융/법률/개인정보)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위험 강도 분류로 경고 수위 조절(과잉경고 완화)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개인정보 자동 마스킹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가드레일 규칙 운영 콘솔 관리(추가/수정)</w:t>
            </w:r>
          </w:p>
        </w:tc>
      </w:tr>
      <w:tr>
        <w:tc>
          <w:tcPr>
            <w:tcW w:type="dxa" w:w="1700"/>
            <w:shd w:fill="EAF3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6B6459"/>
                <w:sz w:val="17"/>
                <w:szCs w:val="17"/>
              </w:rPr>
              <w:t xml:space="preserve">수용 기준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사기·위기 신호에 경고 카드가 답변보다 먼저 최상단에 뜬다.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경고 카드의 번호를 누르면 바로 전화가 걸린다.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위험 대화에서 광고·추천이 노출되지 않는다.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가벼운 위험엔 강한 경고가 뜨지 않는다.</w:t>
            </w:r>
          </w:p>
        </w:tc>
      </w:tr>
      <w:tr>
        <w:tc>
          <w:tcPr>
            <w:tcW w:type="dxa" w:w="1700"/>
            <w:shd w:fill="F3F1E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6B6459"/>
                <w:sz w:val="17"/>
                <w:szCs w:val="17"/>
              </w:rPr>
              <w:t xml:space="preserve">성공 지표(KPI)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사기 의심 대화에서 ‘멈춤’ 행동 전환율</w:t>
            </w:r>
          </w:p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안전 관련 신뢰도(설문) ↑</w:t>
            </w:r>
          </w:p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가족 추천을 통한 설치 ↑</w:t>
            </w:r>
          </w:p>
        </w:tc>
      </w:tr>
      <w:tr>
        <w:tc>
          <w:tcPr>
            <w:tcW w:type="dxa" w:w="1700"/>
            <w:shd w:fill="F3F1E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6B6459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18"/>
                <w:szCs w:val="18"/>
              </w:rPr>
              <w:t xml:space="preserve">P0(사기·위기) / P1(과잉경고) · 스프린트 1~2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color w:val="1F2A24"/>
          <w:sz w:val="24"/>
          <w:szCs w:val="24"/>
        </w:rPr>
        <w:t xml:space="preserve">고도화 6. 온보딩 · 첫 성공 경험(Aha) 설계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2E7D5B"/>
          <w:sz w:val="21"/>
          <w:szCs w:val="21"/>
        </w:rPr>
        <w:t xml:space="preserve">벤치마크.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토스·당근의 짧고 목적 분명한 온보딩, ‘첫 성공’까지 최단 경로 설계.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2E7D5B"/>
          <w:sz w:val="21"/>
          <w:szCs w:val="21"/>
        </w:rPr>
        <w:t xml:space="preserve">라운드테이블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1D4ED8"/>
          <w:sz w:val="20"/>
          <w:szCs w:val="20"/>
        </w:rPr>
        <w:t xml:space="preserve">이도현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(PM)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시니어 앱의 성패는 ‘첫 5분’에 갈립니다. 켠 지 1분 안에 ‘질문 하나 → 진짜 답 → 포인트 감각’을 경험하게 해야 해요.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7C3AED"/>
          <w:sz w:val="20"/>
          <w:szCs w:val="20"/>
        </w:rPr>
        <w:t xml:space="preserve">정미래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(디자이너)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온보딩은 3장 이내. ‘무엇을 해주는 앱’ 한 문장 → 대화 예시 → 포인트. 그다음 바로 첫 질문 3개 큰 칩을 눌러보게.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8A5A00"/>
          <w:sz w:val="20"/>
          <w:szCs w:val="20"/>
        </w:rPr>
        <w:t xml:space="preserve">김순자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(사용자)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설명이 길면 안 읽어요. ‘생활비 아끼는 법’ 같은 걸 눌렀더니 진짜 답이 나오면, 아 이거구나 하죠.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BE185D"/>
          <w:sz w:val="20"/>
          <w:szCs w:val="20"/>
        </w:rPr>
        <w:t xml:space="preserve">박서연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(마케터)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그 ‘아하’ 순간을 첫 세션에 넣어야 리텐션이 붙습니다. 첫 성공까지의 시간을 지표로 봅시다.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0F766E"/>
          <w:sz w:val="20"/>
          <w:szCs w:val="20"/>
        </w:rPr>
        <w:t xml:space="preserve">최준영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(개발자)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첫 질문 칩은 실제 LLM 답으로 연결. 혹시 실패해도(고도화 1) 원인을 보여주니 ‘먹통’ 인상은 안 줍니다.</w:t>
      </w:r>
    </w:p>
    <w:p>
      <w:pPr>
        <w:spacing w:after="90" w:line="288"/>
        <w:ind w:left="360" w:hanging="360"/>
      </w:pPr>
      <w:r>
        <w:rPr>
          <w:rFonts w:ascii="맑은 고딕" w:cs="맑은 고딕" w:eastAsia="맑은 고딕" w:hAnsi="맑은 고딕"/>
          <w:b/>
          <w:bCs/>
          <w:color w:val="B45309"/>
          <w:sz w:val="20"/>
          <w:szCs w:val="20"/>
        </w:rPr>
        <w:t xml:space="preserve">한지훈 </w:t>
      </w:r>
      <w:r>
        <w:rPr>
          <w:rFonts w:ascii="맑은 고딕" w:cs="맑은 고딕" w:eastAsia="맑은 고딕" w:hAnsi="맑은 고딕"/>
          <w:color w:val="6B6459"/>
          <w:sz w:val="16"/>
          <w:szCs w:val="16"/>
        </w:rPr>
        <w:t xml:space="preserve">(QA)  </w:t>
      </w:r>
      <w:r>
        <w:rPr>
          <w:rFonts w:ascii="맑은 고딕" w:cs="맑은 고딕" w:eastAsia="맑은 고딕" w:hAnsi="맑은 고딕"/>
          <w:color w:val="1F2A24"/>
          <w:sz w:val="20"/>
          <w:szCs w:val="20"/>
        </w:rPr>
        <w:t xml:space="preserve">온보딩 건너뛰기·다시보기, 저사양·오프라인 첫 실행을 확인하겠습니다.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1F2A24"/>
          <w:sz w:val="21"/>
          <w:szCs w:val="21"/>
        </w:rPr>
        <w:t xml:space="preserve">합의.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온보딩 3장 이내 + 첫 질문 3칩으로 ‘질문→진짜 답→포인트’를 첫 세션에 경험. 건너뛰기·다시보기 상시 제공.</w:t>
      </w:r>
    </w:p>
    <w:tbl>
      <w:tblPr>
        <w:tblW w:type="dxa" w:w="9360"/>
        <w:tblBorders>
          <w:top w:val="single" w:color="D8D2C6" w:sz="4"/>
          <w:left w:val="single" w:color="D8D2C6" w:sz="4"/>
          <w:bottom w:val="single" w:color="D8D2C6" w:sz="4"/>
          <w:right w:val="single" w:color="D8D2C6" w:sz="4"/>
          <w:insideH w:val="single" w:color="D8D2C6" w:sz="4"/>
          <w:insideV w:val="single" w:color="D8D2C6" w:sz="4"/>
        </w:tblBorders>
      </w:tblPr>
      <w:tblGrid>
        <w:gridCol w:w="1700"/>
        <w:gridCol w:w="7660"/>
      </w:tblGrid>
      <w:tr>
        <w:tc>
          <w:tcPr>
            <w:tcW w:type="dxa" w:w="1700"/>
            <w:shd w:fill="2E7D5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개발 항목</w:t>
            </w:r>
          </w:p>
        </w:tc>
        <w:tc>
          <w:tcPr>
            <w:tcW w:type="dxa" w:w="7660"/>
            <w:shd w:fill="2E7D5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E7F1EC"/>
                <w:sz w:val="15"/>
                <w:szCs w:val="15"/>
              </w:rPr>
              <w:t xml:space="preserve">(프론트 · 백엔드 · AI/데이터)</w:t>
            </w:r>
          </w:p>
        </w:tc>
      </w:tr>
      <w:tr>
        <w:tc>
          <w:tcPr>
            <w:tcW w:type="dxa" w:w="1700"/>
            <w:shd w:fill="EDEAE3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6"/>
                <w:szCs w:val="16"/>
              </w:rPr>
              <w:t xml:space="preserve">프론트엔드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온보딩 3장(정의/대화예시/포인트) + 건너뛰기·다시보기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첫 화면 큰 질문 칩 3개(생활비·사기의심·여행)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첫 답변 성공 시 가벼운 축하·포인트 안내</w:t>
            </w:r>
          </w:p>
        </w:tc>
      </w:tr>
      <w:tr>
        <w:tc>
          <w:tcPr>
            <w:tcW w:type="dxa" w:w="1700"/>
            <w:shd w:fill="EDEAE3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6"/>
                <w:szCs w:val="16"/>
              </w:rPr>
              <w:t xml:space="preserve">백엔드/AI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첫 질문 칩→실제 LLM 답 연결(실패 시 원인 노출)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첫 성공까지 시간(TTFV) 이벤트 로깅</w:t>
            </w:r>
          </w:p>
        </w:tc>
      </w:tr>
      <w:tr>
        <w:tc>
          <w:tcPr>
            <w:tcW w:type="dxa" w:w="1700"/>
            <w:shd w:fill="EAF3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6B6459"/>
                <w:sz w:val="17"/>
                <w:szCs w:val="17"/>
              </w:rPr>
              <w:t xml:space="preserve">수용 기준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첫 실행 1분 내 질문→답변→포인트 감각을 경험한다.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온보딩을 건너뛰거나 언제든 다시 볼 수 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오프라인 첫 실행에서도 화면이 정상 동작한다.</w:t>
            </w:r>
          </w:p>
        </w:tc>
      </w:tr>
      <w:tr>
        <w:tc>
          <w:tcPr>
            <w:tcW w:type="dxa" w:w="1700"/>
            <w:shd w:fill="F3F1E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6B6459"/>
                <w:sz w:val="17"/>
                <w:szCs w:val="17"/>
              </w:rPr>
              <w:t xml:space="preserve">성공 지표(KPI)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첫 성공까지 시간(TTFV) ↓</w:t>
            </w:r>
          </w:p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온보딩 완료율 ↑</w:t>
            </w:r>
          </w:p>
          <w:p>
            <w:pPr>
              <w:spacing w:after="40" w:line="262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첫날 재방문율 ↑</w:t>
            </w:r>
          </w:p>
        </w:tc>
      </w:tr>
      <w:tr>
        <w:tc>
          <w:tcPr>
            <w:tcW w:type="dxa" w:w="1700"/>
            <w:shd w:fill="F3F1E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6B6459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76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2E7D5B"/>
                <w:sz w:val="18"/>
                <w:szCs w:val="18"/>
              </w:rPr>
              <w:t xml:space="preserve">P1 · 스프린트 1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7D5B"/>
          <w:sz w:val="30"/>
          <w:szCs w:val="30"/>
        </w:rPr>
        <w:t xml:space="preserve">4. 통합 개발 로드맵(스프린트)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합의된 6개 고도화를 ‘체감 효과 대비 비용’ 순으로 3개 스프린트에 배치했다.</w:t>
      </w:r>
    </w:p>
    <w:tbl>
      <w:tblPr>
        <w:tblW w:type="dxa" w:w="9360"/>
        <w:tblBorders>
          <w:top w:val="single" w:color="D8D2C6" w:sz="4"/>
          <w:left w:val="single" w:color="D8D2C6" w:sz="4"/>
          <w:bottom w:val="single" w:color="D8D2C6" w:sz="4"/>
          <w:right w:val="single" w:color="D8D2C6" w:sz="4"/>
          <w:insideH w:val="single" w:color="D8D2C6" w:sz="4"/>
          <w:insideV w:val="single" w:color="D8D2C6" w:sz="4"/>
        </w:tblBorders>
      </w:tblPr>
      <w:tblGrid>
        <w:gridCol w:w="1500"/>
        <w:gridCol w:w="2600"/>
        <w:gridCol w:w="4260"/>
        <w:gridCol w:w="1000"/>
      </w:tblGrid>
      <w:tr>
        <w:trPr>
          <w:tblHeader/>
        </w:trPr>
        <w:tc>
          <w:tcPr>
            <w:tcW w:type="dxa" w:w="1500"/>
            <w:shd w:fill="2E7D5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스프린트</w:t>
            </w:r>
          </w:p>
        </w:tc>
        <w:tc>
          <w:tcPr>
            <w:tcW w:type="dxa" w:w="2600"/>
            <w:shd w:fill="2E7D5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목표(테마)</w:t>
            </w:r>
          </w:p>
        </w:tc>
        <w:tc>
          <w:tcPr>
            <w:tcW w:type="dxa" w:w="4260"/>
            <w:shd w:fill="2E7D5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포함 항목</w:t>
            </w:r>
          </w:p>
        </w:tc>
        <w:tc>
          <w:tcPr>
            <w:tcW w:type="dxa" w:w="1000"/>
            <w:shd w:fill="2E7D5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성격</w:t>
            </w:r>
          </w:p>
        </w:tc>
      </w:tr>
      <w:tr>
        <w:tc>
          <w:tcPr>
            <w:tcW w:type="dxa" w:w="150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2E7D5B"/>
                <w:sz w:val="18"/>
                <w:szCs w:val="18"/>
              </w:rPr>
              <w:t xml:space="preserve">스프린트 1</w:t>
            </w:r>
          </w:p>
        </w:tc>
        <w:tc>
          <w:tcPr>
            <w:tcW w:type="dxa" w:w="260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‘대화가 된다 + 안전하다 + 첫 성공’</w:t>
            </w:r>
          </w:p>
        </w:tc>
        <w:tc>
          <w:tcPr>
            <w:tcW w:type="dxa" w:w="426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고도화 1(대화 신뢰성) · 고도화 5 일부(사기·위기 경고) · 고도화 6(온보딩 Aha)</w:t>
            </w:r>
          </w:p>
        </w:tc>
        <w:tc>
          <w:tcPr>
            <w:tcW w:type="dxa" w:w="100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1F2A24"/>
                <w:sz w:val="17"/>
                <w:szCs w:val="17"/>
              </w:rPr>
              <w:t xml:space="preserve">P0 중심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2E7D5B"/>
                <w:sz w:val="18"/>
                <w:szCs w:val="18"/>
              </w:rPr>
              <w:t xml:space="preserve">스프린트 2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‘혼자서도 잘 쓴다 + 매일 온다’</w:t>
            </w:r>
          </w:p>
        </w:tc>
        <w:tc>
          <w:tcPr>
            <w:tcW w:type="dxa" w:w="42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고도화 2(맥락형 추천) · 고도화 3 앱내(능동 안부·걷기) · 고도화 4(접근성 시스템) · 고도화 5 나머지(과잉경고)</w:t>
            </w:r>
          </w:p>
        </w:tc>
        <w:tc>
          <w:tcPr>
            <w:tcW w:type="dxa" w:w="10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1F2A24"/>
                <w:sz w:val="17"/>
                <w:szCs w:val="17"/>
              </w:rPr>
              <w:t xml:space="preserve">P1 중심</w:t>
            </w:r>
          </w:p>
        </w:tc>
      </w:tr>
      <w:tr>
        <w:tc>
          <w:tcPr>
            <w:tcW w:type="dxa" w:w="150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2E7D5B"/>
                <w:sz w:val="18"/>
                <w:szCs w:val="18"/>
              </w:rPr>
              <w:t xml:space="preserve">스프린트 3</w:t>
            </w:r>
          </w:p>
        </w:tc>
        <w:tc>
          <w:tcPr>
            <w:tcW w:type="dxa" w:w="260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F2A24"/>
                <w:sz w:val="18"/>
                <w:szCs w:val="18"/>
              </w:rPr>
              <w:t xml:space="preserve">‘앱을 껐어도 이어진다’</w:t>
            </w:r>
          </w:p>
        </w:tc>
        <w:tc>
          <w:tcPr>
            <w:tcW w:type="dxa" w:w="426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F2A24"/>
                <w:sz w:val="18"/>
                <w:szCs w:val="18"/>
              </w:rPr>
              <w:t xml:space="preserve">고도화 3 확장(푸시·스케줄러) · 읽어주기 실연동 · 실 수익화 어댑터 연동 검토</w:t>
            </w:r>
          </w:p>
        </w:tc>
        <w:tc>
          <w:tcPr>
            <w:tcW w:type="dxa" w:w="1000"/>
            <w:shd w:fill="F7F5F0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color w:val="1F2A24"/>
                <w:sz w:val="17"/>
                <w:szCs w:val="17"/>
              </w:rPr>
              <w:t xml:space="preserve">P2/확장</w:t>
            </w:r>
          </w:p>
        </w:tc>
      </w:tr>
    </w:tbl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color w:val="1F2A24"/>
          <w:sz w:val="24"/>
          <w:szCs w:val="24"/>
        </w:rPr>
        <w:t xml:space="preserve">4.1 리스크 · 의존성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1F2A24"/>
          <w:sz w:val="21"/>
          <w:szCs w:val="21"/>
        </w:rPr>
        <w:t xml:space="preserve">LLM 비용·지연: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가장 저렴한 모델(Haiku) 기본, 스트리밍으로 체감 지연 완화, 실패 시 정직한 폴백.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1F2A24"/>
          <w:sz w:val="21"/>
          <w:szCs w:val="21"/>
        </w:rPr>
        <w:t xml:space="preserve">푸시 알림: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스케줄러·토큰 관리 필요 → 스프린트 3로 분리(1차는 앱 내 능동 카드).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1F2A24"/>
          <w:sz w:val="21"/>
          <w:szCs w:val="21"/>
        </w:rPr>
        <w:t xml:space="preserve">수익화 실연동: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어댑터 패턴은 준비됨(샘플↔실연동 전환). 제휴사 계약·정산은 별도 트랙.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1F2A24"/>
          <w:sz w:val="21"/>
          <w:szCs w:val="21"/>
        </w:rPr>
        <w:t xml:space="preserve">개인정보/안전: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동의·마스킹·가드레일은 출시 전 필수 점검 항목으로 고정.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color w:val="1F2A24"/>
          <w:sz w:val="24"/>
          <w:szCs w:val="24"/>
        </w:rPr>
        <w:t xml:space="preserve">4.2 품질 게이트(QA 관점 공통 수용 기준)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모든 실패 경로(연결 실패·권한 거부·오프라인·저사양)에서 화면이 비거나 멈추지 않는다.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돈·개인정보가 얽힌 화면은 확인 단계와 명확한 고지를 반드시 거친다.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위험(사기·위기) 대화에서 광고·추천은 절대 노출되지 않는다(회귀 고정).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‘아주 크게’ 글자에서 레이아웃이 깨지지 않는다.</w:t>
      </w:r>
    </w:p>
    <w:p>
      <w:pPr>
        <w:pBdr>
          <w:top w:val="single" w:color="D8D2C6" w:sz="4" w:space="6"/>
        </w:pBdr>
        <w:spacing w:after="40" w:before="300"/>
      </w:pP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2E7D5B"/>
          <w:sz w:val="21"/>
          <w:szCs w:val="21"/>
        </w:rPr>
        <w:t xml:space="preserve">맺음. </w:t>
      </w:r>
      <w:r>
        <w:rPr>
          <w:rFonts w:ascii="맑은 고딕" w:cs="맑은 고딕" w:eastAsia="맑은 고딕" w:hAnsi="맑은 고딕"/>
          <w:color w:val="1F2A24"/>
          <w:sz w:val="21"/>
          <w:szCs w:val="21"/>
        </w:rPr>
        <w:t xml:space="preserve">6개 롤의 결론은 하나로 모인다 — 시니어에게 필요한 건 더 많은 기능이 아니라, ‘진짜 답한다(고도화 1)·나를 지켜준다(고도화 5)·매일 말 걸어준다(고도화 3)’는 신뢰다. 스프린트 1의 P0 3건(대화 신뢰성·안전 경고·첫 성공)을 먼저 확정하면, 나머지 고도화는 그 신뢰 위에서 복리로 효과를 낸다.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64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B6459"/>
        <w:sz w:val="16"/>
        <w:szCs w:val="16"/>
      </w:rPr>
      <w:t xml:space="preserve">혜택AI · 서비스 고도화 QA 라운드테이블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2E7D5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40"/>
      </w:pPr>
      <w:rPr>
        <w:color w:val="2E7D5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A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맑은 고딕" w:cs="맑은 고딕" w:eastAsia="맑은 고딕" w:hAnsi="맑은 고딕"/>
      <w:b/>
      <w:bCs/>
      <w:color w:val="2E7D5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맑은 고딕" w:cs="맑은 고딕" w:eastAsia="맑은 고딕" w:hAnsi="맑은 고딕"/>
      <w:b/>
      <w:bCs/>
      <w:color w:val="1F2A2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맑은 고딕" w:cs="맑은 고딕" w:eastAsia="맑은 고딕" w:hAnsi="맑은 고딕"/>
      <w:b/>
      <w:bCs/>
      <w:color w:val="2E7D5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혜택AI 서비스 고도화 QA 라운드테이블</dc:title>
  <dc:creator>혜택AI</dc:creator>
  <dc:description>6개 롤 토론·벤치마킹·고도화 개발 명세</dc:description>
  <cp:lastModifiedBy>Un-named</cp:lastModifiedBy>
  <cp:revision>1</cp:revision>
  <dcterms:created xsi:type="dcterms:W3CDTF">2026-07-22T12:28:55.998Z</dcterms:created>
  <dcterms:modified xsi:type="dcterms:W3CDTF">2026-07-22T12:28:56.001Z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