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BD7C0" w14:textId="77777777" w:rsidR="00DF0CFB" w:rsidRPr="00DF0CFB" w:rsidRDefault="00DF0CFB" w:rsidP="00DF0CFB">
      <w:r w:rsidRPr="00DF0CFB">
        <w:rPr>
          <w:b/>
          <w:bCs/>
        </w:rPr>
        <w:t>Website Report: Recent Findings &amp; Proposed Solutions</w:t>
      </w:r>
    </w:p>
    <w:p w14:paraId="1600E05B" w14:textId="488941AD" w:rsidR="00DF0CFB" w:rsidRPr="00DF0CFB" w:rsidRDefault="00DF0CFB" w:rsidP="00DF0CFB">
      <w:r w:rsidRPr="00DF0CFB">
        <w:rPr>
          <w:b/>
          <w:bCs/>
        </w:rPr>
        <w:t>1. Marketing-Reported Issue</w:t>
      </w:r>
      <w:r>
        <w:rPr>
          <w:b/>
          <w:bCs/>
        </w:rPr>
        <w:t xml:space="preserve"> On the current live website</w:t>
      </w:r>
      <w:r w:rsidRPr="00DF0CFB">
        <w:rPr>
          <w:b/>
          <w:bCs/>
        </w:rPr>
        <w:t>:</w:t>
      </w:r>
    </w:p>
    <w:p w14:paraId="3AABC36C" w14:textId="0F2F746A" w:rsidR="00DF0CFB" w:rsidRPr="00DF0CFB" w:rsidRDefault="00DF0CFB" w:rsidP="00DF0CFB">
      <w:pPr>
        <w:numPr>
          <w:ilvl w:val="0"/>
          <w:numId w:val="1"/>
        </w:numPr>
      </w:pPr>
      <w:r w:rsidRPr="00DF0CFB">
        <w:rPr>
          <w:b/>
          <w:bCs/>
        </w:rPr>
        <w:t>Issue:</w:t>
      </w:r>
      <w:r w:rsidRPr="00DF0CFB">
        <w:t xml:space="preserve"> </w:t>
      </w:r>
      <w:r>
        <w:t>We were</w:t>
      </w:r>
      <w:r w:rsidRPr="00DF0CFB">
        <w:t xml:space="preserve"> unable to replicate a specific issue reported by the marketing department.</w:t>
      </w:r>
    </w:p>
    <w:p w14:paraId="6A74E132" w14:textId="77777777" w:rsidR="00DF0CFB" w:rsidRPr="00DF0CFB" w:rsidRDefault="00DF0CFB" w:rsidP="00DF0CFB">
      <w:pPr>
        <w:numPr>
          <w:ilvl w:val="0"/>
          <w:numId w:val="1"/>
        </w:numPr>
      </w:pPr>
      <w:r w:rsidRPr="00DF0CFB">
        <w:rPr>
          <w:b/>
          <w:bCs/>
        </w:rPr>
        <w:t>Consequence:</w:t>
      </w:r>
      <w:r w:rsidRPr="00DF0CFB">
        <w:t xml:space="preserve"> Lack of replication hindered thorough investigation and the identification of a suitable workaround.</w:t>
      </w:r>
    </w:p>
    <w:p w14:paraId="20F028A3" w14:textId="77777777" w:rsidR="00DF0CFB" w:rsidRPr="00DF0CFB" w:rsidRDefault="00DF0CFB" w:rsidP="00DF0CFB">
      <w:pPr>
        <w:numPr>
          <w:ilvl w:val="0"/>
          <w:numId w:val="1"/>
        </w:numPr>
      </w:pPr>
      <w:r w:rsidRPr="00DF0CFB">
        <w:rPr>
          <w:b/>
          <w:bCs/>
        </w:rPr>
        <w:t>Recommendation:</w:t>
      </w:r>
      <w:r w:rsidRPr="00DF0CFB">
        <w:t xml:space="preserve"> </w:t>
      </w:r>
    </w:p>
    <w:p w14:paraId="7EA62702" w14:textId="77777777" w:rsidR="00DF0CFB" w:rsidRPr="00DF0CFB" w:rsidRDefault="00DF0CFB" w:rsidP="00DF0CFB">
      <w:pPr>
        <w:numPr>
          <w:ilvl w:val="1"/>
          <w:numId w:val="1"/>
        </w:numPr>
      </w:pPr>
      <w:r w:rsidRPr="00DF0CFB">
        <w:rPr>
          <w:b/>
          <w:bCs/>
        </w:rPr>
        <w:t>Collaboration:</w:t>
      </w:r>
      <w:r w:rsidRPr="00DF0CFB">
        <w:t xml:space="preserve"> Increase collaboration between the development and marketing teams to ensure clear communication and better understanding of reported issues.</w:t>
      </w:r>
    </w:p>
    <w:p w14:paraId="473381BF" w14:textId="76515567" w:rsidR="00DF0CFB" w:rsidRPr="00DF0CFB" w:rsidRDefault="00DF0CFB" w:rsidP="00DF0CFB">
      <w:r w:rsidRPr="00DF0CFB">
        <w:rPr>
          <w:b/>
          <w:bCs/>
        </w:rPr>
        <w:t>2. Hamburger Menu Modification</w:t>
      </w:r>
      <w:r>
        <w:rPr>
          <w:b/>
          <w:bCs/>
        </w:rPr>
        <w:t xml:space="preserve"> Current Website</w:t>
      </w:r>
      <w:r w:rsidRPr="00DF0CFB">
        <w:rPr>
          <w:b/>
          <w:bCs/>
        </w:rPr>
        <w:t>:</w:t>
      </w:r>
    </w:p>
    <w:p w14:paraId="1E054658" w14:textId="77777777" w:rsidR="00DF0CFB" w:rsidRPr="00DF0CFB" w:rsidRDefault="00DF0CFB" w:rsidP="00DF0CFB">
      <w:pPr>
        <w:numPr>
          <w:ilvl w:val="0"/>
          <w:numId w:val="2"/>
        </w:numPr>
      </w:pPr>
      <w:r w:rsidRPr="00DF0CFB">
        <w:rPr>
          <w:b/>
          <w:bCs/>
        </w:rPr>
        <w:t>Potential Impact:</w:t>
      </w:r>
      <w:r w:rsidRPr="00DF0CFB">
        <w:t xml:space="preserve"> Altering the hamburger menu carries significant risks, including: </w:t>
      </w:r>
    </w:p>
    <w:p w14:paraId="4B685C29" w14:textId="0DF2C752" w:rsidR="00DF0CFB" w:rsidRPr="00DF0CFB" w:rsidRDefault="00DF0CFB" w:rsidP="00DF0CFB">
      <w:pPr>
        <w:numPr>
          <w:ilvl w:val="1"/>
          <w:numId w:val="2"/>
        </w:numPr>
      </w:pPr>
      <w:r w:rsidRPr="00DF0CFB">
        <w:rPr>
          <w:b/>
          <w:bCs/>
        </w:rPr>
        <w:t>Visual Disruptions:</w:t>
      </w:r>
      <w:r w:rsidRPr="00DF0CFB">
        <w:t xml:space="preserve"> Modifications could negatively impact the overall website aesthetic.</w:t>
      </w:r>
    </w:p>
    <w:p w14:paraId="7DA46197" w14:textId="2FED4D44" w:rsidR="00DF0CFB" w:rsidRPr="00DF0CFB" w:rsidRDefault="00DF0CFB" w:rsidP="00DF0CFB">
      <w:pPr>
        <w:numPr>
          <w:ilvl w:val="1"/>
          <w:numId w:val="2"/>
        </w:numPr>
      </w:pPr>
      <w:r w:rsidRPr="00DF0CFB">
        <w:rPr>
          <w:b/>
          <w:bCs/>
        </w:rPr>
        <w:t>Development Time:</w:t>
      </w:r>
      <w:r w:rsidRPr="00DF0CFB">
        <w:t xml:space="preserve"> Implementing changes to the menu structure can be time-consuming</w:t>
      </w:r>
      <w:r>
        <w:t xml:space="preserve"> as we will need to address display in a lot of pages</w:t>
      </w:r>
      <w:r w:rsidRPr="00DF0CFB">
        <w:t>.</w:t>
      </w:r>
    </w:p>
    <w:p w14:paraId="2640CFC0" w14:textId="77777777" w:rsidR="00DF0CFB" w:rsidRPr="00DF0CFB" w:rsidRDefault="00DF0CFB" w:rsidP="00DF0CFB">
      <w:pPr>
        <w:numPr>
          <w:ilvl w:val="0"/>
          <w:numId w:val="2"/>
        </w:numPr>
      </w:pPr>
      <w:r w:rsidRPr="00DF0CFB">
        <w:rPr>
          <w:b/>
          <w:bCs/>
        </w:rPr>
        <w:t>Proposed Solution:</w:t>
      </w:r>
      <w:r w:rsidRPr="00DF0CFB">
        <w:t xml:space="preserve"> </w:t>
      </w:r>
    </w:p>
    <w:p w14:paraId="1F6EAFD3" w14:textId="77777777" w:rsidR="00DF0CFB" w:rsidRPr="00DF0CFB" w:rsidRDefault="00DF0CFB" w:rsidP="00DF0CFB">
      <w:pPr>
        <w:numPr>
          <w:ilvl w:val="1"/>
          <w:numId w:val="2"/>
        </w:numPr>
      </w:pPr>
      <w:r w:rsidRPr="00DF0CFB">
        <w:rPr>
          <w:b/>
          <w:bCs/>
        </w:rPr>
        <w:t>Maintain Current Menu:</w:t>
      </w:r>
      <w:r w:rsidRPr="00DF0CFB">
        <w:t xml:space="preserve"> For now, retain the existing hamburger menu structure to avoid unforeseen consequences.</w:t>
      </w:r>
    </w:p>
    <w:p w14:paraId="745BF888" w14:textId="76DE2704" w:rsidR="00DF0CFB" w:rsidRPr="00DF0CFB" w:rsidRDefault="00DF0CFB" w:rsidP="00DF0CFB">
      <w:pPr>
        <w:numPr>
          <w:ilvl w:val="1"/>
          <w:numId w:val="2"/>
        </w:numPr>
      </w:pPr>
      <w:r w:rsidRPr="00DF0CFB">
        <w:rPr>
          <w:b/>
          <w:bCs/>
        </w:rPr>
        <w:t>Colour</w:t>
      </w:r>
      <w:r w:rsidRPr="00DF0CFB">
        <w:rPr>
          <w:b/>
          <w:bCs/>
        </w:rPr>
        <w:t xml:space="preserve"> Contrast:</w:t>
      </w:r>
      <w:r w:rsidRPr="00DF0CFB">
        <w:t xml:space="preserve"> Explore alternative solutions to improve menu visibility, such as: </w:t>
      </w:r>
    </w:p>
    <w:p w14:paraId="075A732B" w14:textId="64725A66" w:rsidR="00DF0CFB" w:rsidRPr="00DF0CFB" w:rsidRDefault="00DF0CFB" w:rsidP="00DF0CFB">
      <w:pPr>
        <w:numPr>
          <w:ilvl w:val="2"/>
          <w:numId w:val="2"/>
        </w:numPr>
      </w:pPr>
      <w:r w:rsidRPr="00DF0CFB">
        <w:rPr>
          <w:b/>
          <w:bCs/>
        </w:rPr>
        <w:t xml:space="preserve">Dynamic Banner </w:t>
      </w:r>
      <w:r w:rsidRPr="00DF0CFB">
        <w:rPr>
          <w:b/>
          <w:bCs/>
        </w:rPr>
        <w:t>Colours</w:t>
      </w:r>
      <w:r w:rsidRPr="00DF0CFB">
        <w:rPr>
          <w:b/>
          <w:bCs/>
        </w:rPr>
        <w:t>:</w:t>
      </w:r>
      <w:r w:rsidRPr="00DF0CFB">
        <w:t xml:space="preserve"> Integrate dynamic </w:t>
      </w:r>
      <w:r w:rsidRPr="00DF0CFB">
        <w:t>colour</w:t>
      </w:r>
      <w:r w:rsidRPr="00DF0CFB">
        <w:t xml:space="preserve"> adjustments within the slideshow banners to ensure sufficient contrast with the hamburger menu icon. This approach allows for maintaining the existing menu structure while addressing the visibility concern.</w:t>
      </w:r>
    </w:p>
    <w:p w14:paraId="3400F28B" w14:textId="5598C573" w:rsidR="00DF0CFB" w:rsidRPr="00DF0CFB" w:rsidRDefault="00DF0CFB" w:rsidP="00DF0CFB">
      <w:pPr>
        <w:numPr>
          <w:ilvl w:val="2"/>
          <w:numId w:val="2"/>
        </w:numPr>
      </w:pPr>
      <w:r w:rsidRPr="00DF0CFB">
        <w:rPr>
          <w:b/>
          <w:bCs/>
        </w:rPr>
        <w:t>Marketing Collaboration:</w:t>
      </w:r>
      <w:r w:rsidRPr="00DF0CFB">
        <w:t xml:space="preserve"> Closely collaborate with the marketing team to ensure the selected banner </w:t>
      </w:r>
      <w:r w:rsidRPr="00DF0CFB">
        <w:t>colours</w:t>
      </w:r>
      <w:r w:rsidRPr="00DF0CFB">
        <w:t xml:space="preserve"> provide optimal contrast and enhance the overall user experience.</w:t>
      </w:r>
    </w:p>
    <w:p w14:paraId="236581A2" w14:textId="77777777" w:rsidR="00DF0CFB" w:rsidRPr="00DF0CFB" w:rsidRDefault="00DF0CFB" w:rsidP="00DF0CFB">
      <w:r w:rsidRPr="00DF0CFB">
        <w:rPr>
          <w:b/>
          <w:bCs/>
        </w:rPr>
        <w:t>3. Next Steps:</w:t>
      </w:r>
    </w:p>
    <w:p w14:paraId="082AF41A" w14:textId="77777777" w:rsidR="00DF0CFB" w:rsidRPr="00DF0CFB" w:rsidRDefault="00DF0CFB" w:rsidP="00DF0CFB">
      <w:pPr>
        <w:numPr>
          <w:ilvl w:val="0"/>
          <w:numId w:val="3"/>
        </w:numPr>
      </w:pPr>
      <w:r w:rsidRPr="00DF0CFB">
        <w:rPr>
          <w:b/>
          <w:bCs/>
        </w:rPr>
        <w:t>Issue Tracking:</w:t>
      </w:r>
      <w:r w:rsidRPr="00DF0CFB">
        <w:t xml:space="preserve"> Continue to monitor and track the marketing-reported issue.</w:t>
      </w:r>
    </w:p>
    <w:p w14:paraId="72E35186" w14:textId="4B7993BB" w:rsidR="00DF0CFB" w:rsidRPr="00DF0CFB" w:rsidRDefault="00DF0CFB" w:rsidP="00DF0CFB">
      <w:pPr>
        <w:numPr>
          <w:ilvl w:val="0"/>
          <w:numId w:val="3"/>
        </w:numPr>
      </w:pPr>
      <w:r w:rsidRPr="00DF0CFB">
        <w:rPr>
          <w:b/>
          <w:bCs/>
        </w:rPr>
        <w:t xml:space="preserve">Banner </w:t>
      </w:r>
      <w:r w:rsidRPr="00DF0CFB">
        <w:rPr>
          <w:b/>
          <w:bCs/>
        </w:rPr>
        <w:t>Colour</w:t>
      </w:r>
      <w:r w:rsidRPr="00DF0CFB">
        <w:rPr>
          <w:b/>
          <w:bCs/>
        </w:rPr>
        <w:t xml:space="preserve"> Implementation:</w:t>
      </w:r>
      <w:r w:rsidRPr="00DF0CFB">
        <w:t xml:space="preserve"> Work closely with the marketing team to implement the dynamic </w:t>
      </w:r>
      <w:r w:rsidRPr="00DF0CFB">
        <w:t>colour</w:t>
      </w:r>
      <w:r w:rsidRPr="00DF0CFB">
        <w:t xml:space="preserve"> adjustments within the slideshow banners.</w:t>
      </w:r>
    </w:p>
    <w:p w14:paraId="42BBBA02" w14:textId="77777777" w:rsidR="004E2180" w:rsidRDefault="004E2180"/>
    <w:sectPr w:rsidR="004E2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15614"/>
    <w:multiLevelType w:val="multilevel"/>
    <w:tmpl w:val="F6F6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437966"/>
    <w:multiLevelType w:val="multilevel"/>
    <w:tmpl w:val="0DCA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DC5C39"/>
    <w:multiLevelType w:val="multilevel"/>
    <w:tmpl w:val="79BC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028232">
    <w:abstractNumId w:val="2"/>
  </w:num>
  <w:num w:numId="2" w16cid:durableId="130900603">
    <w:abstractNumId w:val="0"/>
  </w:num>
  <w:num w:numId="3" w16cid:durableId="590282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FB"/>
    <w:rsid w:val="004E2180"/>
    <w:rsid w:val="00797CA7"/>
    <w:rsid w:val="00DF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D4F4E"/>
  <w15:chartTrackingRefBased/>
  <w15:docId w15:val="{E4AEE45C-6CD3-41E0-89F6-C6C34012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8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Jabule Simanga</dc:creator>
  <cp:keywords/>
  <dc:description/>
  <cp:lastModifiedBy>Jabule Simanga</cp:lastModifiedBy>
  <cp:revision>1</cp:revision>
  <dcterms:created xsi:type="dcterms:W3CDTF">2024-12-09T12:24:00Z</dcterms:created>
  <dcterms:modified xsi:type="dcterms:W3CDTF">2024-12-09T12:28:00Z</dcterms:modified>
</cp:coreProperties>
</file>