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3.png" ContentType="image/png"/>
  <Override PartName="/word/media/rId457.png" ContentType="image/png"/>
  <Override PartName="/word/media/rId459.png" ContentType="image/png"/>
  <Override PartName="/word/media/rId461.png" ContentType="image/png"/>
  <Override PartName="/word/media/rId463.png" ContentType="image/png"/>
  <Override PartName="/word/media/rId455.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jaybee84/ml-in-rd@f8178bc</w:t>
        </w:r>
      </w:hyperlink>
      <w:r>
        <w:t xml:space="preserve"> </w:t>
      </w:r>
      <w:r>
        <w:t xml:space="preserve">on February 27,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abstract"/>
      <w:r>
        <w:t xml:space="preserve">Abstract</w:t>
      </w:r>
      <w:bookmarkEnd w:id="40"/>
    </w:p>
    <w:p>
      <w:pPr>
        <w:pStyle w:val="FirstParagraph"/>
      </w:pPr>
      <w:r>
        <w:t xml:space="preserve">The advent of high-throughput profiling methods (such as genomics or imaging) has accelerated basic research and made deep molecular characterization of patient samples routine.</w:t>
      </w:r>
      <w:r>
        <w:t xml:space="preserve"> </w:t>
      </w:r>
      <w:r>
        <w:t xml:space="preserve">These approaches provide a rich portrait of genes, molecular pathways, and cell types involved in disease phenotypes.</w:t>
      </w:r>
      <w:r>
        <w:t xml:space="preserve"> </w:t>
      </w:r>
      <w:r>
        <w:t xml:space="preserve">Machine learning (ML)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In this perspective, we outline the challenges and emerging solutions for using ML in the context of small sample sets, specifically that of rare diseases.</w:t>
      </w:r>
      <w:r>
        <w:t xml:space="preserve"> </w:t>
      </w:r>
      <w:r>
        <w:t xml:space="preserve">Advances in ML methods for rare disease are likely to be informative for applications beyond rare diseases in which sample sizes are small but datasets are high-dimensional (e.g., using genomics data for predictive modeling in precision medicine).</w:t>
      </w:r>
      <w:r>
        <w:t xml:space="preserve"> </w:t>
      </w:r>
      <w:r>
        <w:t xml:space="preserve">We propose that the methods community prioritizes the development of ML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(ML) to analyze high-dimensional datasets.</w:t>
      </w:r>
      <w:r>
        <w:t xml:space="preserve"> </w:t>
      </w:r>
      <w:r>
        <w:t xml:space="preserve">A systematic review of ML applications in rare diseases (as defined in the European Union, i.e. fewer than 5 patients per 10,000 people) uncovered 211 human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identify patterns in data, and use information about these patterns to perform tasks (e.g., pick important data points or predict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a study aims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r>
        <w:t xml:space="preserve"> </w:t>
      </w:r>
      <w:r>
        <w:t xml:space="preserve">See Box 1 for more examples of how ML can be used in rare disease research.</w:t>
      </w:r>
    </w:p>
    <w:p>
      <w:pPr>
        <w:pStyle w:val="BodyText"/>
      </w:pPr>
      <w:r>
        <w:t xml:space="preserve">While ML can be a useful tool, there are challenges in applying ML to rare disease datasets.</w:t>
      </w:r>
      <w:r>
        <w:t xml:space="preserve"> </w:t>
      </w:r>
      <w:r>
        <w:t xml:space="preserve">ML methods are generally most effective when using large datasets; thus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tend to lack statistical power and magnify the susceptibility of ML to misinterpretation and unstable performance.</w:t>
      </w:r>
      <w:r>
        <w:t xml:space="preserve"> </w:t>
      </w:r>
      <w:r>
        <w:t xml:space="preserve">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w:t>
      </w:r>
      <w:r>
        <w:t xml:space="preserve"> </w:t>
      </w:r>
      <w:r>
        <w:t xml:space="preserve">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the field requires methods that can learn patterns from small datasets and can generalize to newly acquired data</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highlight approaches that address or better tolerate the limitations of rare disease data and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(e.g. transcriptomic sequencing) to billions of measurements (e.g. whole genome sequencing), resulting in high-dimensional dataset.</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well</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challenges in ML implementation.</w:t>
      </w:r>
    </w:p>
    <w:p>
      <w:pPr>
        <w:pStyle w:val="BodyText"/>
      </w:pPr>
      <w:r>
        <w:t xml:space="preserve">An important factor in machine learning is performance (e.g., the accuracy of a supervised model in identifying patterns relevant for a biological question, or the reliability of an unsupervised model in identifying hypothetical biological patterns supported by post-hoc validation).</w:t>
      </w:r>
      <w:r>
        <w:t xml:space="preserve"> </w:t>
      </w:r>
      <w:r>
        <w:t xml:space="preserve">When small sample sizes compromise an ML model’s performance,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 [</w:t>
      </w:r>
      <w:hyperlink w:anchor="fig:1">
        <w:r>
          <w:rPr>
            <w:rStyle w:val="Hyperlink"/>
          </w:rPr>
          <w:t xml:space="preserve">1</w:t>
        </w:r>
      </w:hyperlink>
      <w:r>
        <w:t xml:space="preserve">]a, Box 2).</w:t>
      </w:r>
      <w:r>
        <w:t xml:space="preserve"> </w:t>
      </w:r>
      <w:r>
        <w:t xml:space="preserve">When combining datasets, special attention should be directed towards data harmonization since data collection methods can differ between cohorts.</w:t>
      </w:r>
      <w:r>
        <w:t xml:space="preserve"> </w:t>
      </w:r>
      <w:r>
        <w:t xml:space="preserve">Without careful selection of aggregation methods, one may introduce variability into the combined dataset and negatively impact the ML model’s ability to learn or detect meaningful signals.</w:t>
      </w:r>
      <w:r>
        <w:t xml:space="preserve"> </w:t>
      </w:r>
      <w:r>
        <w:t xml:space="preserve">Steps like reprocessing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 [</w:t>
      </w:r>
      <w:hyperlink w:anchor="fig:1">
        <w:r>
          <w:rPr>
            <w:rStyle w:val="Hyperlink"/>
          </w:rPr>
          <w:t xml:space="preserve">1</w:t>
        </w:r>
      </w:hyperlink>
      <w:r>
        <w:t xml:space="preserve">]a)</w:t>
      </w:r>
      <w:r>
        <w:t xml:space="preserve"> </w:t>
      </w:r>
      <w:r>
        <w:t xml:space="preserve">Data harmonization may also entail standardization of sample labels using biomedical ontologies to normalize how samples are described across multiple datasets.</w:t>
      </w:r>
    </w:p>
    <w:p>
      <w:pPr>
        <w:pStyle w:val="BodyText"/>
      </w:pPr>
      <w:r>
        <w:t xml:space="preserve">Improving the quality of a dataset may require improving the accuracy of metadata (e.g., technical variables and phenotypes) for each sample.</w:t>
      </w:r>
      <w:r>
        <w:t xml:space="preserve"> </w:t>
      </w:r>
      <w:r>
        <w:t xml:space="preserve">This may increase the effectiveness of ML models in extracting biologically relevant patterns from small datasets.</w:t>
      </w:r>
      <w:r>
        <w:t xml:space="preserve"> </w:t>
      </w:r>
      <w:r>
        <w:t xml:space="preserve">The recognized need for improved metadata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curate and share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discuss approaches that help identify and visualize structure in datasets to determine whether composite rare disease datasets are appropriate for ML use.</w:t>
      </w:r>
    </w:p>
    <w:p>
      <w:pPr>
        <w:pStyle w:val="Heading2"/>
      </w:pPr>
      <w:bookmarkStart w:id="43" w:name="X275f279a8b4aefbe958d46e79b61bc74866ba76"/>
      <w:r>
        <w:t xml:space="preserve">Learning representations from rare disease data</w:t>
      </w:r>
      <w:bookmarkEnd w:id="43"/>
    </w:p>
    <w:p>
      <w:pPr>
        <w:pStyle w:val="FirstParagraph"/>
      </w:pPr>
      <w:r>
        <w:t xml:space="preserve">Dimensionality reduction methods help explore and visualize underlying structure in the data (e.g.,</w:t>
      </w:r>
      <w:r>
        <w:t xml:space="preserve"> </w:t>
      </w:r>
      <w:r>
        <w:t xml:space="preserve">[</w:t>
      </w:r>
      <w:hyperlink w:anchor="ref-AZCOtvbC">
        <w:r>
          <w:rPr>
            <w:rStyle w:val="Hyperlink"/>
          </w:rPr>
          <w:t xml:space="preserve">17</w:t>
        </w:r>
      </w:hyperlink>
      <w:r>
        <w:t xml:space="preserve">]</w:t>
      </w:r>
      <w:r>
        <w:t xml:space="preserve">), to define sample subgroups (e.g.,</w:t>
      </w:r>
      <w:r>
        <w:t xml:space="preserve"> </w:t>
      </w:r>
      <w:r>
        <w:t xml:space="preserve">[</w:t>
      </w:r>
      <w:hyperlink w:anchor="ref-12XiicejZ">
        <w:r>
          <w:rPr>
            <w:rStyle w:val="Hyperlink"/>
          </w:rPr>
          <w:t xml:space="preserve">18</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19</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unsupervised methods</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w:t>
      </w:r>
      <w:hyperlink w:anchor="ref-1HICCTHVj">
        <w:r>
          <w:rPr>
            <w:rStyle w:val="Hyperlink"/>
          </w:rPr>
          <w:t xml:space="preserve">20</w:t>
        </w:r>
      </w:hyperlink>
      <w:r>
        <w:t xml:space="preserve">,</w:t>
      </w:r>
      <w:hyperlink w:anchor="ref-qRi1wkz4">
        <w:r>
          <w:rPr>
            <w:rStyle w:val="Hyperlink"/>
          </w:rPr>
          <w:t xml:space="preserve">21</w:t>
        </w:r>
      </w:hyperlink>
      <w:r>
        <w:t xml:space="preserve">,</w:t>
      </w:r>
      <w:hyperlink w:anchor="ref-BsfyICXU">
        <w:r>
          <w:rPr>
            <w:rStyle w:val="Hyperlink"/>
          </w:rPr>
          <w:t xml:space="preserve">22</w:t>
        </w:r>
      </w:hyperlink>
      <w:r>
        <w:t xml:space="preserve">]</w:t>
      </w:r>
      <w:r>
        <w:t xml:space="preserve"> </w:t>
      </w:r>
      <w:r>
        <w:t xml:space="preserve">(Figure [</w:t>
      </w:r>
      <w:hyperlink w:anchor="fig:2">
        <w:r>
          <w:rPr>
            <w:rStyle w:val="Hyperlink"/>
          </w:rPr>
          <w:t xml:space="preserve">2</w:t>
        </w:r>
      </w:hyperlink>
      <w:r>
        <w:t xml:space="preserve">]).</w:t>
      </w:r>
      <w:r>
        <w:t xml:space="preserve"> </w:t>
      </w:r>
      <w:r>
        <w:t xml:space="preserve">A method commonly used for dimensionality reduction is principal components analysis (PCA).</w:t>
      </w:r>
      <w:r>
        <w:t xml:space="preserve"> </w:t>
      </w:r>
      <w:r>
        <w:t xml:space="preserve">PCA identifies new features,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21</w:t>
        </w:r>
      </w:hyperlink>
      <w:r>
        <w:t xml:space="preserve">]</w:t>
      </w:r>
      <w:r>
        <w:t xml:space="preserve"> </w:t>
      </w:r>
      <w:r>
        <w:t xml:space="preserve">In practice, researchers often use the first few PCs to reduce the dimensionality without removing what may be important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22</w:t>
        </w:r>
      </w:hyperlink>
      <w:r>
        <w:t xml:space="preserve">,</w:t>
      </w:r>
      <w:hyperlink w:anchor="ref-Lby4PmSX">
        <w:r>
          <w:rPr>
            <w:rStyle w:val="Hyperlink"/>
          </w:rPr>
          <w:t xml:space="preserve">24</w:t>
        </w:r>
      </w:hyperlink>
      <w:r>
        <w:t xml:space="preserve">]</w:t>
      </w:r>
      <w:r>
        <w:t xml:space="preserve"> </w:t>
      </w:r>
      <w:r>
        <w:t xml:space="preserve">Testing multiple dimensionality reduction methods may be necessary to obtain a more comprehensive portrait of the data.</w:t>
      </w:r>
      <w:r>
        <w:t xml:space="preserve"> </w:t>
      </w:r>
      <w:r>
        <w:t xml:space="preserve">[</w:t>
      </w:r>
      <w:hyperlink w:anchor="ref-NsW0qxZF">
        <w:r>
          <w:rPr>
            <w:rStyle w:val="Hyperlink"/>
          </w:rPr>
          <w:t xml:space="preserve">25</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26</w:t>
        </w:r>
      </w:hyperlink>
      <w:r>
        <w:t xml:space="preserve">]</w:t>
      </w:r>
      <w:r>
        <w:t xml:space="preserve"> </w:t>
      </w:r>
      <w:r>
        <w:t xml:space="preserve">Beyond dimensionality reduction, other unsupervised learning approaches such as k-means or hierarchical clustering have also been used to characterize structure in genomic or imaging data.</w:t>
      </w:r>
      <w:r>
        <w:t xml:space="preserve"> </w:t>
      </w:r>
      <w:r>
        <w:t xml:space="preserve">[</w:t>
      </w:r>
      <w:hyperlink w:anchor="ref-11QYztxcm">
        <w:r>
          <w:rPr>
            <w:rStyle w:val="Hyperlink"/>
          </w:rPr>
          <w:t xml:space="preserve">27</w:t>
        </w:r>
      </w:hyperlink>
      <w:r>
        <w:t xml:space="preserve">,</w:t>
      </w:r>
      <w:hyperlink w:anchor="ref-U2RMvmE5">
        <w:r>
          <w:rPr>
            <w:rStyle w:val="Hyperlink"/>
          </w:rPr>
          <w:t xml:space="preserve">28</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made of combinations of gene expression values.</w:t>
      </w:r>
      <w:r>
        <w:t xml:space="preserve"> </w:t>
      </w:r>
      <w:r>
        <w:t xml:space="preserve">[</w:t>
      </w:r>
      <w:hyperlink w:anchor="ref-NsW0qxZF">
        <w:r>
          <w:rPr>
            <w:rStyle w:val="Hyperlink"/>
          </w:rPr>
          <w:t xml:space="preserve">25</w:t>
        </w:r>
      </w:hyperlink>
      <w:r>
        <w:t xml:space="preserve">,</w:t>
      </w:r>
      <w:hyperlink w:anchor="ref-ChpTIk5j">
        <w:r>
          <w:rPr>
            <w:rStyle w:val="Hyperlink"/>
          </w:rPr>
          <w:t xml:space="preserve">29</w:t>
        </w:r>
      </w:hyperlink>
      <w:r>
        <w:t xml:space="preserve">,</w:t>
      </w:r>
      <w:hyperlink w:anchor="ref-1DrhKLdVp">
        <w:r>
          <w:rPr>
            <w:rStyle w:val="Hyperlink"/>
          </w:rPr>
          <w:t xml:space="preserve">30</w:t>
        </w:r>
      </w:hyperlink>
      <w:r>
        <w:t xml:space="preserve">]</w:t>
      </w:r>
      <w:r>
        <w:t xml:space="preserve"> </w:t>
      </w:r>
      <w:r>
        <w:t xml:space="preserve">Representation learning can also be utilized to predict rare pathologies from images</w:t>
      </w:r>
      <w:r>
        <w:t xml:space="preserve"> </w:t>
      </w:r>
      <w:r>
        <w:t xml:space="preserve">[</w:t>
      </w:r>
      <w:hyperlink w:anchor="ref-1Ak4JFhvU">
        <w:r>
          <w:rPr>
            <w:rStyle w:val="Hyperlink"/>
          </w:rPr>
          <w:t xml:space="preserve">31</w:t>
        </w:r>
      </w:hyperlink>
      <w:r>
        <w:t xml:space="preserve">]</w:t>
      </w:r>
      <w:r>
        <w:t xml:space="preserve"> </w:t>
      </w:r>
      <w:r>
        <w:t xml:space="preserve">(Box 1a) or detect cell populations associated with rare diseases</w:t>
      </w:r>
      <w:r>
        <w:t xml:space="preserve"> </w:t>
      </w:r>
      <w:r>
        <w:t xml:space="preserve">[</w:t>
      </w:r>
      <w:hyperlink w:anchor="ref-gqTS2Uy7">
        <w:r>
          <w:rPr>
            <w:rStyle w:val="Hyperlink"/>
          </w:rPr>
          <w:t xml:space="preserve">32</w:t>
        </w:r>
      </w:hyperlink>
      <w:r>
        <w:t xml:space="preserve">]</w:t>
      </w:r>
      <w:r>
        <w:t xml:space="preserve">.</w:t>
      </w:r>
    </w:p>
    <w:p>
      <w:pPr>
        <w:pStyle w:val="BodyText"/>
      </w:pPr>
      <w:r>
        <w:t xml:space="preserve">When applied to complex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2.</w:t>
      </w:r>
    </w:p>
    <w:p>
      <w:pPr>
        <w:pStyle w:val="Heading2"/>
      </w:pPr>
      <w:bookmarkStart w:id="44" w:name="X40cbddb6e6b74f3dc9edc0442444d2c764a74f5"/>
      <w:r>
        <w:t xml:space="preserve">Reducing misinterpretation of model output with statistical techniques</w:t>
      </w:r>
      <w:bookmarkEnd w:id="44"/>
    </w:p>
    <w:p>
      <w:pPr>
        <w:pStyle w:val="FirstParagraph"/>
      </w:pPr>
      <w:r>
        <w:t xml:space="preserve">ML generally works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violate many of these assumptions.</w:t>
      </w:r>
      <w:r>
        <w:t xml:space="preserve"> </w:t>
      </w:r>
      <w:r>
        <w:t xml:space="preserve">There is generally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Applying ML to such data without addressing these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33</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 (e.g., Box 1c).</w:t>
      </w:r>
      <w:r>
        <w:t xml:space="preserve"> </w:t>
      </w:r>
      <w:r>
        <w:t xml:space="preserve">[</w:t>
      </w:r>
      <w:hyperlink w:anchor="ref-16uxtBBBG">
        <w:r>
          <w:rPr>
            <w:rStyle w:val="Hyperlink"/>
          </w:rPr>
          <w:t xml:space="preserve">34</w:t>
        </w:r>
      </w:hyperlink>
      <w:r>
        <w:t xml:space="preserve">,</w:t>
      </w:r>
      <w:hyperlink w:anchor="ref-14J3u9pnR">
        <w:r>
          <w:rPr>
            <w:rStyle w:val="Hyperlink"/>
          </w:rPr>
          <w:t xml:space="preserve">35</w:t>
        </w:r>
      </w:hyperlink>
      <w:r>
        <w:t xml:space="preserve">]</w:t>
      </w:r>
      <w:r>
        <w:t xml:space="preserve"> </w:t>
      </w:r>
      <w:r>
        <w:t xml:space="preserve">Additional approaches like combining random forests with resampling without replacement can generate confidence intervals for the model predictions (for applications like Box 1d) by mimicking real world cases where most rare disease datasets are incomplete</w:t>
      </w:r>
      <w:r>
        <w:t xml:space="preserve"> </w:t>
      </w:r>
      <w:r>
        <w:t xml:space="preserve">[</w:t>
      </w:r>
      <w:hyperlink w:anchor="ref-wv3oXzet">
        <w:r>
          <w:rPr>
            <w:rStyle w:val="Hyperlink"/>
          </w:rPr>
          <w:t xml:space="preserve">36</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applied to rare disease datasets, cascade learning is a viable alternative.</w:t>
      </w:r>
      <w:r>
        <w:t xml:space="preserve"> </w:t>
      </w:r>
      <w:r>
        <w:t xml:space="preserve">[</w:t>
      </w:r>
      <w:hyperlink w:anchor="ref-pKY52v5M">
        <w:r>
          <w:rPr>
            <w:rStyle w:val="Hyperlink"/>
          </w:rPr>
          <w:t xml:space="preserve">37</w:t>
        </w:r>
      </w:hyperlink>
      <w:r>
        <w:t xml:space="preserve">]</w:t>
      </w:r>
      <w:r>
        <w:t xml:space="preserve"> </w:t>
      </w:r>
      <w:r>
        <w:t xml:space="preserve">In cascade learning, multiple methods leveraging distinct underlying assumptions are used to identify stable patterns in the dataset</w:t>
      </w:r>
      <w:r>
        <w:t xml:space="preserve"> </w:t>
      </w:r>
      <w:r>
        <w:t xml:space="preserve">[</w:t>
      </w:r>
      <w:r>
        <w:rPr>
          <w:b/>
        </w:rPr>
        <w:t xml:space="preserve">???</w:t>
      </w:r>
      <w:r>
        <w:t xml:space="preserve">,</w:t>
      </w:r>
      <w:hyperlink w:anchor="ref-7wGhuZIm">
        <w:r>
          <w:rPr>
            <w:rStyle w:val="Hyperlink"/>
          </w:rPr>
          <w:t xml:space="preserve">38</w:t>
        </w:r>
      </w:hyperlink>
      <w:r>
        <w:t xml:space="preserve">,</w:t>
      </w:r>
      <w:hyperlink w:anchor="ref-ThoSnmu3">
        <w:r>
          <w:rPr>
            <w:rStyle w:val="Hyperlink"/>
          </w:rPr>
          <w:t xml:space="preserve">39</w:t>
        </w:r>
      </w:hyperlink>
      <w:r>
        <w:t xml:space="preserve">]</w:t>
      </w:r>
      <w:r>
        <w:t xml:space="preserve">.</w:t>
      </w:r>
      <w:r>
        <w:t xml:space="preserve"> </w:t>
      </w:r>
      <w:r>
        <w:t xml:space="preserve">For example, a cascade learning approach for identifying rare disease patients from electronic health record data (Box 1a) incorporated independent steps for feature extraction (word2vec</w:t>
      </w:r>
      <w:r>
        <w:t xml:space="preserve"> </w:t>
      </w:r>
      <w:r>
        <w:t xml:space="preserve">[</w:t>
      </w:r>
      <w:hyperlink w:anchor="ref-1GhHIDxuW">
        <w:r>
          <w:rPr>
            <w:rStyle w:val="Hyperlink"/>
          </w:rPr>
          <w:t xml:space="preserve">40</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37</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approaches that better represent rare classes using class re-balancing techniques like inverse sampling probability weighting</w:t>
      </w:r>
      <w:r>
        <w:t xml:space="preserve"> </w:t>
      </w:r>
      <w:r>
        <w:t xml:space="preserve">[</w:t>
      </w:r>
      <w:hyperlink w:anchor="ref-orPSUYei">
        <w:r>
          <w:rPr>
            <w:rStyle w:val="Hyperlink"/>
          </w:rPr>
          <w:t xml:space="preserve">41</w:t>
        </w:r>
      </w:hyperlink>
      <w:r>
        <w:t xml:space="preserve">]</w:t>
      </w:r>
      <w:r>
        <w:t xml:space="preserve">, inverse class frequency weighting</w:t>
      </w:r>
      <w:r>
        <w:t xml:space="preserve"> </w:t>
      </w:r>
      <w:r>
        <w:t xml:space="preserve">[</w:t>
      </w:r>
      <w:hyperlink w:anchor="ref-fMU2mxEc">
        <w:r>
          <w:rPr>
            <w:rStyle w:val="Hyperlink"/>
          </w:rPr>
          <w:t xml:space="preserve">42</w:t>
        </w:r>
      </w:hyperlink>
      <w:r>
        <w:t xml:space="preserve">]</w:t>
      </w:r>
      <w:r>
        <w:t xml:space="preserve">, oversampling of rare classes</w:t>
      </w:r>
      <w:r>
        <w:t xml:space="preserve"> </w:t>
      </w:r>
      <w:r>
        <w:t xml:space="preserve">[</w:t>
      </w:r>
      <w:hyperlink w:anchor="ref-U1rmHW8N">
        <w:r>
          <w:rPr>
            <w:rStyle w:val="Hyperlink"/>
          </w:rPr>
          <w:t xml:space="preserve">43</w:t>
        </w:r>
      </w:hyperlink>
      <w:r>
        <w:t xml:space="preserve">]</w:t>
      </w:r>
      <w:r>
        <w:t xml:space="preserve">, or uniformly random undersampling of majority class</w:t>
      </w:r>
      <w:r>
        <w:t xml:space="preserve"> </w:t>
      </w:r>
      <w:r>
        <w:t xml:space="preserve">[</w:t>
      </w:r>
      <w:hyperlink w:anchor="ref-19Gunahwx">
        <w:r>
          <w:rPr>
            <w:rStyle w:val="Hyperlink"/>
          </w:rPr>
          <w:t xml:space="preserve">44</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meaning that the models show high prediction accuracy on the training data but low prediction accuracy on new evaluation data.</w:t>
      </w:r>
      <w:r>
        <w:t xml:space="preserve"> </w:t>
      </w:r>
      <w:r>
        <w:t xml:space="preserve">Overfit models tend to rely on patterns that are unique to the training data (for example, the clinical coding practices at a hospital), and not generalizable to new data (e.g., data collected at different hospitals).</w:t>
      </w:r>
      <w:r>
        <w:t xml:space="preserve"> </w:t>
      </w:r>
      <w:r>
        <w:t xml:space="preserve">[</w:t>
      </w:r>
      <w:hyperlink w:anchor="ref-wFHvLXy8">
        <w:r>
          <w:rPr>
            <w:rStyle w:val="Hyperlink"/>
          </w:rPr>
          <w:t xml:space="preserve">45</w:t>
        </w:r>
      </w:hyperlink>
      <w:r>
        <w:t xml:space="preserve">,</w:t>
      </w:r>
      <w:hyperlink w:anchor="ref-SDzZeG0c">
        <w:r>
          <w:rPr>
            <w:rStyle w:val="Hyperlink"/>
          </w:rPr>
          <w:t xml:space="preserve">46</w:t>
        </w:r>
      </w:hyperlink>
      <w:r>
        <w:t xml:space="preserve">]</w:t>
      </w:r>
      <w:r>
        <w:t xml:space="preserve"> </w:t>
      </w:r>
      <w:r>
        <w:t xml:space="preserve">Regularization approaches can help mitigate these scenarios by adding constraints to a model to avoid making large prediction errors.</w:t>
      </w:r>
      <w:r>
        <w:t xml:space="preserve"> </w:t>
      </w:r>
      <w:r>
        <w:t xml:space="preserve">This not only protects ML models and learned representations from poor generalizability caused by overfitting, but also reduces model complexity by decreasing the feature space available for training</w:t>
      </w:r>
      <w:r>
        <w:t xml:space="preserve"> </w:t>
      </w:r>
      <w:r>
        <w:t xml:space="preserve">[</w:t>
      </w:r>
      <w:hyperlink w:anchor="ref-biC8xxbd">
        <w:r>
          <w:rPr>
            <w:rStyle w:val="Hyperlink"/>
          </w:rPr>
          <w:t xml:space="preserve">47</w:t>
        </w:r>
      </w:hyperlink>
      <w:r>
        <w:t xml:space="preserve">]</w:t>
      </w:r>
      <w:r>
        <w:t xml:space="preserve">. (Figure[</w:t>
      </w:r>
      <w:hyperlink w:anchor="fig:3">
        <w:r>
          <w:rPr>
            <w:rStyle w:val="Hyperlink"/>
          </w:rPr>
          <w:t xml:space="preserve">3</w:t>
        </w:r>
      </w:hyperlink>
      <w:r>
        <w:t xml:space="preserve">]a)</w:t>
      </w:r>
      <w:r>
        <w:t xml:space="preserve"> </w:t>
      </w:r>
      <w:r>
        <w:t xml:space="preserve">Examples of ML methods with regularization include ridge regression, LASSO regression, and elastic net regression</w:t>
      </w:r>
      <w:r>
        <w:t xml:space="preserve"> </w:t>
      </w:r>
      <w:r>
        <w:t xml:space="preserve">[</w:t>
      </w:r>
      <w:hyperlink w:anchor="ref-JZNkB8d7">
        <w:r>
          <w:rPr>
            <w:rStyle w:val="Hyperlink"/>
          </w:rPr>
          <w:t xml:space="preserve">49</w:t>
        </w:r>
      </w:hyperlink>
      <w:r>
        <w:t xml:space="preserve">]</w:t>
      </w:r>
      <w:r>
        <w:t xml:space="preserve">, among others.</w:t>
      </w:r>
      <w:r>
        <w:t xml:space="preserve"> </w:t>
      </w:r>
      <w:r>
        <w:t xml:space="preserve">Regularization is often used in exploring functional role of variants in rare disease and immune cell signature discovery studies; much like rare disease, these examples need to accommodate sparsity in data.</w:t>
      </w:r>
      <w:r>
        <w:t xml:space="preserve"> </w:t>
      </w:r>
      <w:r>
        <w:t xml:space="preserve">For example, LASSO regularization reduced the number of features (genes) included as features in an ML model designed to classify brain tissue regions of amyotrophic lateral sclerosis (ALS) patients.</w:t>
      </w:r>
      <w:r>
        <w:t xml:space="preserve"> </w:t>
      </w:r>
      <w:r>
        <w:t xml:space="preserve">[</w:t>
      </w:r>
      <w:hyperlink w:anchor="ref-6w03FDJU">
        <w:r>
          <w:rPr>
            <w:rStyle w:val="Hyperlink"/>
          </w:rPr>
          <w:t xml:space="preserve">50</w:t>
        </w:r>
      </w:hyperlink>
      <w:r>
        <w:t xml:space="preserve">]</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51</w:t>
        </w:r>
      </w:hyperlink>
      <w:r>
        <w:t xml:space="preserve">,</w:t>
      </w:r>
      <w:hyperlink w:anchor="ref-JkWXgEgV">
        <w:r>
          <w:rPr>
            <w:rStyle w:val="Hyperlink"/>
          </w:rPr>
          <w:t xml:space="preserve">52</w:t>
        </w:r>
      </w:hyperlink>
      <w:r>
        <w:t xml:space="preserve">]</w:t>
      </w:r>
      <w:r>
        <w:t xml:space="preserve">.</w:t>
      </w:r>
      <w:r>
        <w:t xml:space="preserve"> </w:t>
      </w:r>
      <w:r>
        <w:t xml:space="preserve">Other examples of regularization successfully applied to rare disease include Kullback–Leibler (KL) divergence loss or dropout during neural network training.</w:t>
      </w:r>
      <w:r>
        <w:t xml:space="preserve"> </w:t>
      </w:r>
      <w:r>
        <w:t xml:space="preserve">In a study using a variational autoencoder (VAE) (see Box 3)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53</w:t>
        </w:r>
      </w:hyperlink>
      <w:r>
        <w:t xml:space="preserve">,</w:t>
      </w:r>
      <w:hyperlink w:anchor="ref-EOUjThUk">
        <w:r>
          <w:rPr>
            <w:rStyle w:val="Hyperlink"/>
          </w:rPr>
          <w:t xml:space="preserve">54</w:t>
        </w:r>
      </w:hyperlink>
      <w:r>
        <w:t xml:space="preserve">]</w:t>
      </w:r>
      <w:r>
        <w:t xml:space="preserve"> </w:t>
      </w:r>
      <w:r>
        <w:t xml:space="preserve">A study using a convolutional neural network (CNN) to identify tubers in MRI images from tuberous sclerosis patients (an application that can facilitate Box 1a), minimized overfitting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55</w:t>
        </w:r>
      </w:hyperlink>
      <w:r>
        <w:t xml:space="preserve">]</w:t>
      </w:r>
      <w:r>
        <w:t xml:space="preserve"> </w:t>
      </w:r>
      <w:r>
        <w:t xml:space="preserve">Thus, depending on the learning method used, regularization approaches should be considered when working with rare disease datasets.</w:t>
      </w:r>
    </w:p>
    <w:p>
      <w:pPr>
        <w:pStyle w:val="Heading3"/>
      </w:pPr>
      <w:bookmarkStart w:id="45" w:name="X567cd63eed80148e930cae4408e7c99a4377750"/>
      <w:r>
        <w:t xml:space="preserve">Building upon prior knowledge and indirectly related data</w:t>
      </w:r>
      <w:bookmarkEnd w:id="45"/>
    </w:p>
    <w:p>
      <w:pPr>
        <w:pStyle w:val="FirstParagraph"/>
      </w:pPr>
      <w:r>
        <w:t xml:space="preserve">One strategy to overcome the lack of large normalized datasets in rare disease is to combine a variety of data types and explore rare disease data alongside other knowledge.</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56</w:t>
        </w:r>
      </w:hyperlink>
      <w:r>
        <w:t xml:space="preserve">]</w:t>
      </w:r>
      <w:r>
        <w:t xml:space="preserve">, hetionet</w:t>
      </w:r>
      <w:r>
        <w:t xml:space="preserve"> </w:t>
      </w:r>
      <w:r>
        <w:t xml:space="preserve">[</w:t>
      </w:r>
      <w:hyperlink w:anchor="ref-O21tn8vf">
        <w:r>
          <w:rPr>
            <w:rStyle w:val="Hyperlink"/>
          </w:rPr>
          <w:t xml:space="preserve">57</w:t>
        </w:r>
      </w:hyperlink>
      <w:r>
        <w:t xml:space="preserve">]</w:t>
      </w:r>
      <w:r>
        <w:t xml:space="preserve">, PheKnowLator</w:t>
      </w:r>
      <w:r>
        <w:t xml:space="preserve"> </w:t>
      </w:r>
      <w:r>
        <w:t xml:space="preserve">[</w:t>
      </w:r>
      <w:hyperlink w:anchor="ref-1H2nqqKV7">
        <w:r>
          <w:rPr>
            <w:rStyle w:val="Hyperlink"/>
          </w:rPr>
          <w:t xml:space="preserve">58</w:t>
        </w:r>
      </w:hyperlink>
      <w:r>
        <w:t xml:space="preserve">]</w:t>
      </w:r>
      <w:r>
        <w:t xml:space="preserve">, and the Global Network of Biomedical Relationships</w:t>
      </w:r>
      <w:r>
        <w:t xml:space="preserve"> </w:t>
      </w:r>
      <w:r>
        <w:t xml:space="preserve">[</w:t>
      </w:r>
      <w:hyperlink w:anchor="ref-CSiMoOrI">
        <w:r>
          <w:rPr>
            <w:rStyle w:val="Hyperlink"/>
          </w:rPr>
          <w:t xml:space="preserve">59</w:t>
        </w:r>
      </w:hyperlink>
      <w:r>
        <w:t xml:space="preserve">]</w:t>
      </w:r>
      <w:r>
        <w:t xml:space="preserve">, Orphanet</w:t>
      </w:r>
      <w:r>
        <w:t xml:space="preserve"> </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61</w:t>
        </w:r>
      </w:hyperlink>
      <w:r>
        <w:t xml:space="preserve">]</w:t>
      </w:r>
      <w:r>
        <w:t xml:space="preserve"> </w:t>
      </w:r>
      <w:r>
        <w:t xml:space="preserve">or computational methods</w:t>
      </w:r>
      <w:r>
        <w:t xml:space="preserve"> </w:t>
      </w:r>
      <w:r>
        <w:t xml:space="preserve">[</w:t>
      </w:r>
      <w:hyperlink w:anchor="ref-5FkKpSQe">
        <w:r>
          <w:rPr>
            <w:rStyle w:val="Hyperlink"/>
          </w:rPr>
          <w:t xml:space="preserve">62</w:t>
        </w:r>
      </w:hyperlink>
      <w:r>
        <w:t xml:space="preserve">,</w:t>
      </w:r>
      <w:hyperlink w:anchor="ref-gVNjawAX">
        <w:r>
          <w:rPr>
            <w:rStyle w:val="Hyperlink"/>
          </w:rPr>
          <w:t xml:space="preserve">63</w:t>
        </w:r>
      </w:hyperlink>
      <w:r>
        <w:t xml:space="preserve">]</w:t>
      </w:r>
      <w:r>
        <w:t xml:space="preserve">. (Figure[</w:t>
      </w:r>
      <w:hyperlink w:anchor="fig:3">
        <w:r>
          <w:rPr>
            <w:rStyle w:val="Hyperlink"/>
          </w:rPr>
          <w:t xml:space="preserve">3</w:t>
        </w:r>
      </w:hyperlink>
      <w:r>
        <w:t xml:space="preserve">]a)</w:t>
      </w:r>
      <w:r>
        <w:t xml:space="preserve"> </w:t>
      </w:r>
      <w:r>
        <w:t xml:space="preserve">KGs may include links (i.e. edges) or nodes that are specific to a rare disease of interest (e.g., an FDA approved treatment would be a specific disease-compound edge in the KG) and more generalized information (e.g., gene-gene interactions noted in the literature for a different disease). (Figure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KGs to answer rare disease-based research questions</w:t>
      </w:r>
      <w:r>
        <w:t xml:space="preserve"> </w:t>
      </w:r>
      <w:r>
        <w:t xml:space="preserve">[</w:t>
      </w:r>
      <w:hyperlink w:anchor="ref-uDR1FuFx">
        <w:r>
          <w:rPr>
            <w:rStyle w:val="Hyperlink"/>
          </w:rPr>
          <w:t xml:space="preserve">64</w:t>
        </w:r>
      </w:hyperlink>
      <w:r>
        <w:t xml:space="preserve">]</w:t>
      </w:r>
      <w:r>
        <w:t xml:space="preserve"> </w:t>
      </w:r>
      <w:r>
        <w:t xml:space="preserve">(e.g. Box 1b).</w:t>
      </w:r>
      <w:r>
        <w:t xml:space="preserve"> </w:t>
      </w:r>
      <w:r>
        <w:t xml:space="preserve">One tactic to sift through the large amounts of data encoded in KGs is to calculate the distances between nodes of interest (e.g., diseases and drugs for Box 1b</w:t>
      </w:r>
      <w:r>
        <w:t xml:space="preserve"> </w:t>
      </w:r>
      <w:r>
        <w:t xml:space="preserve">[</w:t>
      </w:r>
      <w:hyperlink w:anchor="ref-uDR1FuFx">
        <w:r>
          <w:rPr>
            <w:rStyle w:val="Hyperlink"/>
          </w:rPr>
          <w:t xml:space="preserve">64</w:t>
        </w:r>
      </w:hyperlink>
      <w:r>
        <w:t xml:space="preserve">]</w:t>
      </w:r>
      <w:r>
        <w:t xml:space="preserve">);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KG,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64</w:t>
        </w:r>
      </w:hyperlink>
      <w:r>
        <w:t xml:space="preserve">]</w:t>
      </w:r>
      <w:r>
        <w:t xml:space="preserve">.</w:t>
      </w:r>
    </w:p>
    <w:p>
      <w:pPr>
        <w:pStyle w:val="BodyText"/>
      </w:pPr>
      <w:r>
        <w:t xml:space="preserve">Another application of KGs is to augment a dataset</w:t>
      </w:r>
      <w:r>
        <w:t xml:space="preserve"> </w:t>
      </w:r>
      <w:r>
        <w:t xml:space="preserve">[</w:t>
      </w:r>
      <w:hyperlink w:anchor="ref-1BjxYCRrD">
        <w:r>
          <w:rPr>
            <w:rStyle w:val="Hyperlink"/>
          </w:rPr>
          <w:t xml:space="preserve">65</w:t>
        </w:r>
      </w:hyperlink>
      <w:r>
        <w:t xml:space="preserve">]</w:t>
      </w:r>
      <w:r>
        <w:t xml:space="preserve">.</w:t>
      </w:r>
      <w:r>
        <w:t xml:space="preserve"> </w:t>
      </w:r>
      <w:r>
        <w:t xml:space="preserve">Li et. al.</w:t>
      </w:r>
      <w:r>
        <w:t xml:space="preserve">[</w:t>
      </w:r>
      <w:hyperlink w:anchor="ref-gVNjawAX">
        <w:r>
          <w:rPr>
            <w:rStyle w:val="Hyperlink"/>
          </w:rPr>
          <w:t xml:space="preserve">63</w:t>
        </w:r>
      </w:hyperlink>
      <w:r>
        <w:t xml:space="preserve">]</w:t>
      </w:r>
      <w:r>
        <w:t xml:space="preserve"> </w:t>
      </w:r>
      <w:r>
        <w:t xml:space="preserve">used a KG to identify linked terms in a medical corpus from a large number of patients, some with rare disease diagnoses.</w:t>
      </w:r>
      <w:r>
        <w:t xml:space="preserve"> </w:t>
      </w:r>
      <w:r>
        <w:t xml:space="preserve">They augmented their text dataset by map related clinical terms together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improved dataset, they trained and tested a variety of text classification algorithms to identify rare disease patients within their corpus. (Figure [</w:t>
      </w:r>
      <w:hyperlink w:anchor="fig:4">
        <w:r>
          <w:rPr>
            <w:rStyle w:val="Hyperlink"/>
          </w:rPr>
          <w:t xml:space="preserve">4</w:t>
        </w:r>
      </w:hyperlink>
      <w:r>
        <w:t xml:space="preserve">]b, Box 1a)</w:t>
      </w:r>
    </w:p>
    <w:p>
      <w:pPr>
        <w:pStyle w:val="BodyText"/>
      </w:pPr>
      <w:r>
        <w:t xml:space="preserve">Rare disease researchers have also integrated multiple KGs and applied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66</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67</w:t>
        </w:r>
      </w:hyperlink>
      <w:r>
        <w:t xml:space="preserve">,</w:t>
      </w:r>
      <w:hyperlink w:anchor="ref-LCyCrr7W">
        <w:r>
          <w:rPr>
            <w:rStyle w:val="Hyperlink"/>
          </w:rPr>
          <w:t xml:space="preserve">68</w:t>
        </w:r>
      </w:hyperlink>
      <w:r>
        <w:t xml:space="preserve">,</w:t>
      </w:r>
      <w:hyperlink w:anchor="ref-pzgOjFLZ">
        <w:r>
          <w:rPr>
            <w:rStyle w:val="Hyperlink"/>
          </w:rPr>
          <w:t xml:space="preserve">69</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used KGs to study rare diseases, we expect that better multi-modal datasets and ML methods to analyze KGs will make them a more popular and important tool in rare disease.</w:t>
      </w:r>
    </w:p>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70</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earlier,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only on small rare disease datasets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in genetic alterations in cell lines</w:t>
      </w:r>
      <w:r>
        <w:t xml:space="preserve"> </w:t>
      </w:r>
      <w:r>
        <w:t xml:space="preserve">[</w:t>
      </w:r>
      <w:hyperlink w:anchor="ref-NsW0qxZF">
        <w:r>
          <w:rPr>
            <w:rStyle w:val="Hyperlink"/>
          </w:rPr>
          <w:t xml:space="preserve">25</w:t>
        </w:r>
      </w:hyperlink>
      <w:r>
        <w:t xml:space="preserve">]</w:t>
      </w:r>
      <w:r>
        <w:t xml:space="preserve">(Figure [</w:t>
      </w:r>
      <w:hyperlink w:anchor="fig:5">
        <w:r>
          <w:rPr>
            <w:rStyle w:val="Hyperlink"/>
          </w:rPr>
          <w:t xml:space="preserve">5</w:t>
        </w:r>
      </w:hyperlink>
      <w:r>
        <w:t xml:space="preserve">]c).</w:t>
      </w:r>
      <w:r>
        <w:t xml:space="preserve"> </w:t>
      </w:r>
      <w:r>
        <w:t xml:space="preserve">In the next section, we summarize specific instances of applying transfer learning, along with other techniques, to the study of rare diseases.</w:t>
      </w:r>
    </w:p>
    <w:p>
      <w:pPr>
        <w:pStyle w:val="Heading3"/>
      </w:pPr>
      <w:bookmarkStart w:id="46" w:name="X50c5fa575ebcff2e5dbdb30e12d835b2e656eb2"/>
      <w:r>
        <w:t xml:space="preserve">Combining approaches is required for the successful application of machine learning to rare diseases</w:t>
      </w:r>
      <w:bookmarkEnd w:id="46"/>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examples in the rare disease domain that use concepts of feature-representation-transfer, use of prior data, and regularization.</w:t>
      </w:r>
    </w:p>
    <w:p>
      <w:pPr>
        <w:pStyle w:val="BodyText"/>
      </w:pPr>
      <w:r>
        <w:t xml:space="preserve">Our first example includes a large dataset of acute myeloid leukemia (AML) patient samples with no drug response data and a small</w:t>
      </w:r>
      <w:r>
        <w:t xml:space="preserve"> </w:t>
      </w:r>
      <w:r>
        <w:rPr>
          <w:i/>
        </w:rPr>
        <w:t xml:space="preserve">in vitro</w:t>
      </w:r>
      <w:r>
        <w:t xml:space="preserve"> </w:t>
      </w:r>
      <w:r>
        <w:t xml:space="preserve">experiment with drug response data</w:t>
      </w:r>
      <w:r>
        <w:t xml:space="preserve"> </w:t>
      </w:r>
      <w:r>
        <w:t xml:space="preserve">[</w:t>
      </w:r>
      <w:hyperlink w:anchor="ref-160WNxTq0">
        <w:r>
          <w:rPr>
            <w:rStyle w:val="Hyperlink"/>
          </w:rPr>
          <w:t xml:space="preserve">71</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Box 3) on a reasonably large dataset of AML patient samples from 96 independent studies to learn meaningful representations in an approach termed DeepProfile</w:t>
      </w:r>
      <w:r>
        <w:t xml:space="preserve"> </w:t>
      </w:r>
      <w:r>
        <w:t xml:space="preserve">[</w:t>
      </w:r>
      <w:hyperlink w:anchor="ref-17HK9o457">
        <w:r>
          <w:rPr>
            <w:rStyle w:val="Hyperlink"/>
          </w:rPr>
          <w:t xml:space="preserve">53</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 (Box 1b).</w:t>
      </w:r>
      <w:r>
        <w:t xml:space="preserve"> </w:t>
      </w:r>
      <w:r>
        <w:t xml:space="preserve">In addition to improving performance, the</w:t>
      </w:r>
      <w:r>
        <w:t xml:space="preserve"> </w:t>
      </w:r>
      <w:r>
        <w:rPr>
          <w:i/>
        </w:rPr>
        <w:t xml:space="preserve">encodings</w:t>
      </w:r>
      <w:r>
        <w:t xml:space="preserve"> </w:t>
      </w:r>
      <w:r>
        <w:t xml:space="preserve">learned by the VAE captured more biological pathways than PCA, possibly due to the constraints on the encodings imposed during training (Box 3).</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53</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(e.g., Box 1d).</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73</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73</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53</w:t>
        </w:r>
      </w:hyperlink>
      <w:r>
        <w:t xml:space="preserve">]</w:t>
      </w:r>
      <w:r>
        <w:t xml:space="preserve"> </w:t>
      </w:r>
      <w:r>
        <w:t xml:space="preserve">and MultiPLIER</w:t>
      </w:r>
      <w:r>
        <w:t xml:space="preserve"> </w:t>
      </w:r>
      <w:r>
        <w:t xml:space="preserve">[</w:t>
      </w:r>
      <w:hyperlink w:anchor="ref-14rnBunuZ">
        <w:r>
          <w:rPr>
            <w:rStyle w:val="Hyperlink"/>
          </w:rPr>
          <w:t xml:space="preserve">73</w:t>
        </w:r>
      </w:hyperlink>
      <w:r>
        <w:t xml:space="preserve">]</w:t>
      </w:r>
      <w:r>
        <w:t xml:space="preserve"> </w:t>
      </w:r>
      <w:r>
        <w:t xml:space="preserve">exemplify modeling approaches incorporating prior knowledge – thereby constraining the model space according to plausible or expected biology – or sharing information across datasets.</w:t>
      </w:r>
      <w:r>
        <w:t xml:space="preserve"> </w:t>
      </w:r>
      <w:r>
        <w:t xml:space="preserve">These two methods capitalize on similar biological processes observed across different biological contexts and the fact that the methods underlying the approaches can effectively learn about those processes.</w:t>
      </w:r>
    </w:p>
    <w:p>
      <w:pPr>
        <w:pStyle w:val="Heading2"/>
      </w:pPr>
      <w:bookmarkStart w:id="47" w:name="outlook"/>
      <w:r>
        <w:t xml:space="preserve">Outlook</w:t>
      </w:r>
      <w:bookmarkEnd w:id="47"/>
    </w:p>
    <w:p>
      <w:pPr>
        <w:pStyle w:val="FirstParagraph"/>
      </w:pPr>
      <w:r>
        <w:t xml:space="preserve">This perspective highlights challenges in applying ML to rare disease data and approaches that address these challenges.</w:t>
      </w:r>
      <w:r>
        <w:t xml:space="preserve"> </w:t>
      </w:r>
      <w:r>
        <w:t xml:space="preserve">Small sample size, while significant, is not the only roadblock.</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It should be noted that the line between classical statistical methods and ML is fuzzy.</w:t>
      </w:r>
      <w:r>
        <w:t xml:space="preserve"> </w:t>
      </w:r>
      <w:r>
        <w:t xml:space="preserve">Multiple statistical techniques that were considered to be out of scope of this article (e.g. hierarchical models, Bayesian frameworks, association tests)</w:t>
      </w:r>
      <w:r>
        <w:t xml:space="preserve"> </w:t>
      </w:r>
      <w:r>
        <w:t xml:space="preserve">[</w:t>
      </w:r>
      <w:hyperlink w:anchor="ref-12IwK7CjC">
        <w:r>
          <w:rPr>
            <w:rStyle w:val="Hyperlink"/>
          </w:rPr>
          <w:t xml:space="preserve">74</w:t>
        </w:r>
      </w:hyperlink>
      <w:r>
        <w:t xml:space="preserve">,</w:t>
      </w:r>
      <w:hyperlink w:anchor="ref-6NjzW07c">
        <w:r>
          <w:rPr>
            <w:rStyle w:val="Hyperlink"/>
          </w:rPr>
          <w:t xml:space="preserve">75</w:t>
        </w:r>
      </w:hyperlink>
      <w:r>
        <w:t xml:space="preserve">,</w:t>
      </w:r>
      <w:hyperlink w:anchor="ref-dEHYLkDA">
        <w:r>
          <w:rPr>
            <w:rStyle w:val="Hyperlink"/>
          </w:rPr>
          <w:t xml:space="preserve">76</w:t>
        </w:r>
      </w:hyperlink>
      <w:r>
        <w:t xml:space="preserve">,</w:t>
      </w:r>
      <w:hyperlink w:anchor="ref-1ml9Y1AI">
        <w:r>
          <w:rPr>
            <w:rStyle w:val="Hyperlink"/>
          </w:rPr>
          <w:t xml:space="preserve">77</w:t>
        </w:r>
      </w:hyperlink>
      <w:r>
        <w:t xml:space="preserve">]</w:t>
      </w:r>
      <w:r>
        <w:t xml:space="preserve">, may have substantial potential to enhance the accuracy and generalizability of models, and should be considered in the rare disease study design process.</w:t>
      </w:r>
    </w:p>
    <w:p>
      <w:pPr>
        <w:pStyle w:val="BodyText"/>
      </w:pPr>
      <w:r>
        <w:t xml:space="preserve">The approaches highlighted in this perspective come with challenges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The following two areas are particularly important for the field to explore.</w:t>
      </w:r>
    </w:p>
    <w:p>
      <w:pPr>
        <w:pStyle w:val="Heading3"/>
      </w:pPr>
      <w:bookmarkStart w:id="48" w:name="X12c4663741f02187315bf830c131d6fbd9bbae1"/>
      <w:r>
        <w:t xml:space="preserve">Intentional data generation and sharing mechanisms are key for powering the future of rare disease data analysis</w:t>
      </w:r>
      <w:bookmarkEnd w:id="48"/>
    </w:p>
    <w:p>
      <w:pPr>
        <w:pStyle w:val="FirstParagraph"/>
      </w:pPr>
      <w:r>
        <w:t xml:space="preserve">While many techniques exist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conversations with a clinician revealed that samples in a particular tumor dataset were collected using vastly different surgical techniques (laser ablation and excision vs standard excision).</w:t>
      </w:r>
      <w:r>
        <w:t xml:space="preserve"> </w:t>
      </w:r>
      <w:r>
        <w:t xml:space="preserve">This information, not readily available to non-experts, was obvious to the clinician.</w:t>
      </w:r>
      <w:r>
        <w:t xml:space="preserve"> </w:t>
      </w:r>
      <w:r>
        <w:t xml:space="preserve">Such instances suggest that collaboration with domain experts and sharing of well-annotated data is needed to generate robust datasets in the future.</w:t>
      </w:r>
    </w:p>
    <w:p>
      <w:pPr>
        <w:pStyle w:val="BodyText"/>
      </w:pPr>
      <w:r>
        <w:t xml:space="preserve">In addition to sample scarcity, comprehensive phenotypic-genotypic databases are also lacking.</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78</w:t>
        </w:r>
      </w:hyperlink>
      <w:r>
        <w:t xml:space="preserve">,</w:t>
      </w:r>
      <w:hyperlink w:anchor="ref-LSggBya9">
        <w:r>
          <w:rPr>
            <w:rStyle w:val="Hyperlink"/>
          </w:rPr>
          <w:t xml:space="preserve">79</w:t>
        </w:r>
      </w:hyperlink>
      <w:r>
        <w:t xml:space="preserve">,</w:t>
      </w:r>
      <w:hyperlink w:anchor="ref-6lu5irln">
        <w:r>
          <w:rPr>
            <w:rStyle w:val="Hyperlink"/>
          </w:rPr>
          <w:t xml:space="preserve">80</w:t>
        </w:r>
      </w:hyperlink>
      <w:r>
        <w:t xml:space="preserve">]</w:t>
      </w:r>
      <w:r>
        <w:t xml:space="preserve">.</w:t>
      </w:r>
      <w:r>
        <w:t xml:space="preserve"> </w:t>
      </w:r>
      <w:r>
        <w:t xml:space="preserve">Developing comprehensive genomics-based genotype-phenotype databases that prioritize clinical and genomics data standards is key to fuel interpretation of features extracted using ML methods, possibly by funding or fostering collaboration between biobanking projects and patient registry initiatives.</w:t>
      </w:r>
      <w:r>
        <w:t xml:space="preserve"> </w:t>
      </w:r>
      <w:r>
        <w:t xml:space="preserve">Mindful sharing of data with proper metadata and attribution enabling prompt data reuse is important in building valuable datasets for rare disease research</w:t>
      </w:r>
      <w:r>
        <w:t xml:space="preserve"> </w:t>
      </w:r>
      <w:r>
        <w:t xml:space="preserve">[</w:t>
      </w:r>
      <w:hyperlink w:anchor="ref-6uid5yCL">
        <w:r>
          <w:rPr>
            <w:rStyle w:val="Hyperlink"/>
          </w:rPr>
          <w:t xml:space="preserve">81</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82</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83</w:t>
        </w:r>
      </w:hyperlink>
      <w:r>
        <w:t xml:space="preserve">]</w:t>
      </w:r>
      <w:r>
        <w:t xml:space="preserve">, may allow researchers to develop ML models on data from larger numbers of people with rare diseases whilst protecting patient privacy.</w:t>
      </w:r>
    </w:p>
    <w:p>
      <w:pPr>
        <w:pStyle w:val="Heading3"/>
      </w:pPr>
      <w:bookmarkStart w:id="49" w:name="X78895138fdad55db8bd05329acddffbc2a1a0f3"/>
      <w:r>
        <w:t xml:space="preserve">Methods that reliably support mechanistic interrogation of specific rare diseases are an unmet need</w:t>
      </w:r>
      <w:bookmarkEnd w:id="49"/>
    </w:p>
    <w:p>
      <w:pPr>
        <w:pStyle w:val="FirstParagraph"/>
      </w:pPr>
      <w:r>
        <w:t xml:space="preserve">Most ML methods for rare diseases are used for classification tasks.</w:t>
      </w:r>
      <w:r>
        <w:t xml:space="preserve"> </w:t>
      </w:r>
      <w:r>
        <w:t xml:space="preserve">Few methods investigate biological mechanisms; this is likely due to a lack of methods that can handle constraints of rare disease data.</w:t>
      </w:r>
      <w:r>
        <w:t xml:space="preserve"> </w:t>
      </w:r>
      <w:r>
        <w:t xml:space="preserve">Developing methods to address this will be critical for applying ML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84</w:t>
        </w:r>
      </w:hyperlink>
      <w:r>
        <w:t xml:space="preserve">]</w:t>
      </w:r>
      <w:r>
        <w:t xml:space="preserve">.</w:t>
      </w:r>
      <w:r>
        <w:t xml:space="preserve"> </w:t>
      </w:r>
      <w:r>
        <w:t xml:space="preserve">One way to increase trust in a developed model is to help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84</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85</w:t>
        </w:r>
      </w:hyperlink>
      <w:r>
        <w:t xml:space="preserve">,</w:t>
      </w:r>
      <w:hyperlink w:anchor="ref-sa8SP0BL">
        <w:r>
          <w:rPr>
            <w:rStyle w:val="Hyperlink"/>
          </w:rPr>
          <w:t xml:space="preserve">86</w:t>
        </w:r>
      </w:hyperlink>
      <w:r>
        <w:t xml:space="preserve">,</w:t>
      </w:r>
      <w:hyperlink w:anchor="ref-uvZAopDf">
        <w:r>
          <w:rPr>
            <w:rStyle w:val="Hyperlink"/>
          </w:rPr>
          <w:t xml:space="preserve">87</w:t>
        </w:r>
      </w:hyperlink>
      <w:r>
        <w:t xml:space="preserve">]</w:t>
      </w:r>
      <w:r>
        <w:t xml:space="preserve">.</w:t>
      </w:r>
      <w:r>
        <w:t xml:space="preserve"> </w:t>
      </w:r>
      <w:r>
        <w:t xml:space="preserve">Adoption of these approaches into biomedical ML is becoming necessary as ML applications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Methods that rely on finding structural correspondence between datasets (</w:t>
      </w:r>
      <w:r>
        <w:t xml:space="preserve">“</w:t>
      </w:r>
      <w:r>
        <w:t xml:space="preserve">anchors</w:t>
      </w:r>
      <w:r>
        <w:t xml:space="preserve">”</w:t>
      </w:r>
      <w:r>
        <w:t xml:space="preserve">) may be able to transform the status-quo of using ML in rare disease</w:t>
      </w:r>
      <w:r>
        <w:t xml:space="preserve"> </w:t>
      </w:r>
      <w:r>
        <w:t xml:space="preserve">[</w:t>
      </w:r>
      <w:hyperlink w:anchor="ref-16wWzu3NO">
        <w:r>
          <w:rPr>
            <w:rStyle w:val="Hyperlink"/>
          </w:rPr>
          <w:t xml:space="preserve">88</w:t>
        </w:r>
      </w:hyperlink>
      <w:r>
        <w:t xml:space="preserve">,</w:t>
      </w:r>
      <w:hyperlink w:anchor="ref-oZmhjP9I">
        <w:r>
          <w:rPr>
            <w:rStyle w:val="Hyperlink"/>
          </w:rPr>
          <w:t xml:space="preserve">89</w:t>
        </w:r>
      </w:hyperlink>
      <w:r>
        <w:t xml:space="preserve">,</w:t>
      </w:r>
      <w:hyperlink w:anchor="ref-bOT9Zmn2">
        <w:r>
          <w:rPr>
            <w:rStyle w:val="Hyperlink"/>
          </w:rPr>
          <w:t xml:space="preserve">90</w:t>
        </w:r>
      </w:hyperlink>
      <w:r>
        <w:t xml:space="preserve">]</w:t>
      </w:r>
      <w:r>
        <w:t xml:space="preserve">.</w:t>
      </w:r>
      <w:r>
        <w:t xml:space="preserve"> </w:t>
      </w:r>
      <w:r>
        <w:t xml:space="preserve">We speculate that this is an important and burgeoning area of research, and we are optimistic about the future of applying ML approaches to rare diseases.</w:t>
      </w:r>
    </w:p>
    <w:p>
      <w:pPr>
        <w:pStyle w:val="Heading2"/>
      </w:pPr>
      <w:bookmarkStart w:id="50" w:name="ethics-declaration"/>
      <w:r>
        <w:t xml:space="preserve">Ethics Declaration</w:t>
      </w:r>
      <w:bookmarkEnd w:id="50"/>
    </w:p>
    <w:p>
      <w:pPr>
        <w:pStyle w:val="FirstParagraph"/>
      </w:pPr>
      <w:r>
        <w:t xml:space="preserve">Justin Guinney is currently employed at Tempus Labs, a precision medicine company.</w:t>
      </w:r>
      <w:r>
        <w:t xml:space="preserve"> </w:t>
      </w:r>
      <w:r>
        <w:t xml:space="preserve">Jaclyn N. Taroni and Deepashree Venkatesh Prasad are employed with Alex’s Lemonade Stand Foundation, a research funder.</w:t>
      </w:r>
    </w:p>
    <w:p>
      <w:pPr>
        <w:pStyle w:val="Heading2"/>
      </w:pPr>
      <w:bookmarkStart w:id="51" w:name="author-contributions"/>
      <w:r>
        <w:t xml:space="preserve">Author Contributions</w:t>
      </w:r>
      <w:bookmarkEnd w:id="51"/>
    </w:p>
    <w:p>
      <w:pPr>
        <w:pStyle w:val="FirstParagraph"/>
      </w:pPr>
      <w:r>
        <w:t xml:space="preserve">Authorship was determined using ICMJE recommendations.</w:t>
      </w:r>
      <w:r>
        <w:t xml:space="preserve"> </w:t>
      </w:r>
      <w:r>
        <w:t xml:space="preserve">Conceptualization - J.B., J.N.T, R.J.A, C.G., J.G</w:t>
      </w:r>
      <w:r>
        <w:t xml:space="preserve"> </w:t>
      </w:r>
      <w:r>
        <w:t xml:space="preserve">Data curation - Not applicable</w:t>
      </w:r>
      <w:r>
        <w:t xml:space="preserve"> </w:t>
      </w:r>
      <w:r>
        <w:t xml:space="preserve">Formal Analysis - Not applicable</w:t>
      </w:r>
      <w:r>
        <w:t xml:space="preserve"> </w:t>
      </w:r>
      <w:r>
        <w:t xml:space="preserve">Funding acquisition - R.J.A,</w:t>
      </w:r>
      <w:r>
        <w:t xml:space="preserve"> </w:t>
      </w:r>
      <w:r>
        <w:t xml:space="preserve">Investigation - J.B., J.N.T, R.J.A;</w:t>
      </w:r>
      <w:r>
        <w:t xml:space="preserve"> </w:t>
      </w:r>
      <w:r>
        <w:t xml:space="preserve">Methodology - J.B., J.N.T, R.J.A.;</w:t>
      </w:r>
      <w:r>
        <w:t xml:space="preserve"> </w:t>
      </w:r>
      <w:r>
        <w:t xml:space="preserve">Project administration - J.B.</w:t>
      </w:r>
      <w:r>
        <w:t xml:space="preserve"> </w:t>
      </w:r>
      <w:r>
        <w:t xml:space="preserve">Resources - J.B., J.N.T, R.J.A;</w:t>
      </w:r>
      <w:r>
        <w:t xml:space="preserve"> </w:t>
      </w:r>
      <w:r>
        <w:t xml:space="preserve">Software - Not applicable</w:t>
      </w:r>
      <w:r>
        <w:t xml:space="preserve"> </w:t>
      </w:r>
      <w:r>
        <w:t xml:space="preserve">Supervision - J.B., C.G</w:t>
      </w:r>
      <w:r>
        <w:t xml:space="preserve"> </w:t>
      </w:r>
      <w:r>
        <w:t xml:space="preserve">Validation - Not applicable</w:t>
      </w:r>
      <w:r>
        <w:t xml:space="preserve"> </w:t>
      </w:r>
      <w:r>
        <w:t xml:space="preserve">Visualization - D.V.P</w:t>
      </w:r>
      <w:r>
        <w:t xml:space="preserve"> </w:t>
      </w:r>
      <w:r>
        <w:t xml:space="preserve">Writing – original draft - J.B., J.N.T., R.J.A.;</w:t>
      </w:r>
      <w:r>
        <w:t xml:space="preserve"> </w:t>
      </w:r>
      <w:r>
        <w:t xml:space="preserve">Writing – review &amp; editing- J.B., J.N.T., R.J.A., C.G., J.G.</w:t>
      </w:r>
    </w:p>
    <w:p>
      <w:pPr>
        <w:pStyle w:val="Heading2"/>
      </w:pPr>
      <w:bookmarkStart w:id="52" w:name="references"/>
      <w:r>
        <w:t xml:space="preserve">References</w:t>
      </w:r>
      <w:bookmarkEnd w:id="52"/>
    </w:p>
    <w:bookmarkStart w:id="451" w:name="refs"/>
    <w:bookmarkStart w:id="5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53">
        <w:r>
          <w:rPr>
            <w:rStyle w:val="Hyperlink"/>
          </w:rPr>
          <w:t xml:space="preserve">https://doi.org/ghb3wx</w:t>
        </w:r>
      </w:hyperlink>
      <w:r>
        <w:t xml:space="preserve"> </w:t>
      </w:r>
      <w:r>
        <w:br/>
      </w:r>
      <w:r>
        <w:t xml:space="preserve">DOI:</w:t>
      </w:r>
      <w:r>
        <w:t xml:space="preserve"> </w:t>
      </w:r>
      <w:hyperlink r:id="rId54">
        <w:r>
          <w:rPr>
            <w:rStyle w:val="Hyperlink"/>
          </w:rPr>
          <w:t xml:space="preserve">10.1186/s13023-020-01424-6</w:t>
        </w:r>
      </w:hyperlink>
      <w:r>
        <w:t xml:space="preserve"> </w:t>
      </w:r>
      <w:r>
        <w:t xml:space="preserve">· PMID:</w:t>
      </w:r>
      <w:r>
        <w:t xml:space="preserve"> </w:t>
      </w:r>
      <w:hyperlink r:id="rId55">
        <w:r>
          <w:rPr>
            <w:rStyle w:val="Hyperlink"/>
          </w:rPr>
          <w:t xml:space="preserve">32517778</w:t>
        </w:r>
      </w:hyperlink>
      <w:r>
        <w:t xml:space="preserve"> </w:t>
      </w:r>
      <w:r>
        <w:t xml:space="preserve">· PMCID:</w:t>
      </w:r>
      <w:r>
        <w:t xml:space="preserve"> </w:t>
      </w:r>
      <w:hyperlink r:id="rId56">
        <w:r>
          <w:rPr>
            <w:rStyle w:val="Hyperlink"/>
          </w:rPr>
          <w:t xml:space="preserve">PMC7285453</w:t>
        </w:r>
      </w:hyperlink>
    </w:p>
    <w:bookmarkEnd w:id="57"/>
    <w:bookmarkStart w:id="6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58">
        <w:r>
          <w:rPr>
            <w:rStyle w:val="Hyperlink"/>
          </w:rPr>
          <w:t xml:space="preserve">https://doi.org/gpthzr</w:t>
        </w:r>
      </w:hyperlink>
      <w:r>
        <w:t xml:space="preserve"> </w:t>
      </w:r>
      <w:r>
        <w:br/>
      </w:r>
      <w:r>
        <w:t xml:space="preserve">DOI:</w:t>
      </w:r>
      <w:r>
        <w:t xml:space="preserve"> </w:t>
      </w:r>
      <w:hyperlink r:id="rId59">
        <w:r>
          <w:rPr>
            <w:rStyle w:val="Hyperlink"/>
          </w:rPr>
          <w:t xml:space="preserve">10.3389/fmed.2021.747612</w:t>
        </w:r>
      </w:hyperlink>
      <w:r>
        <w:t xml:space="preserve"> </w:t>
      </w:r>
      <w:r>
        <w:t xml:space="preserve">· PMID:</w:t>
      </w:r>
      <w:r>
        <w:t xml:space="preserve"> </w:t>
      </w:r>
      <w:hyperlink r:id="rId60">
        <w:r>
          <w:rPr>
            <w:rStyle w:val="Hyperlink"/>
          </w:rPr>
          <w:t xml:space="preserve">34676229</w:t>
        </w:r>
      </w:hyperlink>
      <w:r>
        <w:t xml:space="preserve"> </w:t>
      </w:r>
      <w:r>
        <w:t xml:space="preserve">· PMCID:</w:t>
      </w:r>
      <w:r>
        <w:t xml:space="preserve"> </w:t>
      </w:r>
      <w:hyperlink r:id="rId61">
        <w:r>
          <w:rPr>
            <w:rStyle w:val="Hyperlink"/>
          </w:rPr>
          <w:t xml:space="preserve">PMC8523988</w:t>
        </w:r>
      </w:hyperlink>
    </w:p>
    <w:bookmarkEnd w:id="62"/>
    <w:bookmarkStart w:id="6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63">
        <w:r>
          <w:rPr>
            <w:rStyle w:val="Hyperlink"/>
          </w:rPr>
          <w:t xml:space="preserve">https://doi.org/d3kvzt</w:t>
        </w:r>
      </w:hyperlink>
      <w:r>
        <w:t xml:space="preserve"> </w:t>
      </w:r>
      <w:r>
        <w:br/>
      </w:r>
      <w:r>
        <w:t xml:space="preserve">DOI:</w:t>
      </w:r>
      <w:r>
        <w:t xml:space="preserve"> </w:t>
      </w:r>
      <w:hyperlink r:id="rId64">
        <w:r>
          <w:rPr>
            <w:rStyle w:val="Hyperlink"/>
          </w:rPr>
          <w:t xml:space="preserve">10.1158/0008-5472.can-08-2100</w:t>
        </w:r>
      </w:hyperlink>
      <w:r>
        <w:t xml:space="preserve"> </w:t>
      </w:r>
      <w:r>
        <w:t xml:space="preserve">· PMID:</w:t>
      </w:r>
      <w:r>
        <w:t xml:space="preserve"> </w:t>
      </w:r>
      <w:hyperlink r:id="rId65">
        <w:r>
          <w:rPr>
            <w:rStyle w:val="Hyperlink"/>
          </w:rPr>
          <w:t xml:space="preserve">19244127</w:t>
        </w:r>
      </w:hyperlink>
      <w:r>
        <w:t xml:space="preserve"> </w:t>
      </w:r>
      <w:r>
        <w:t xml:space="preserve">· PMCID:</w:t>
      </w:r>
      <w:r>
        <w:t xml:space="preserve"> </w:t>
      </w:r>
      <w:hyperlink r:id="rId66">
        <w:r>
          <w:rPr>
            <w:rStyle w:val="Hyperlink"/>
          </w:rPr>
          <w:t xml:space="preserve">PMC2845963</w:t>
        </w:r>
      </w:hyperlink>
    </w:p>
    <w:bookmarkEnd w:id="67"/>
    <w:bookmarkStart w:id="69" w:name="ref-wwF0mDld"/>
    <w:p>
      <w:pPr>
        <w:pStyle w:val="Bibliography"/>
      </w:pPr>
      <w:r>
        <w:t xml:space="preserve">4.</w:t>
      </w:r>
      <w:r>
        <w:t xml:space="preserve"> </w:t>
      </w:r>
      <w:hyperlink r:id="rId68">
        <w:r>
          <w:rPr>
            <w:rStyle w:val="Hyperlink"/>
          </w:rPr>
          <w:t xml:space="preserve">https://www.fda.gov/media/99546/download</w:t>
        </w:r>
      </w:hyperlink>
    </w:p>
    <w:bookmarkEnd w:id="69"/>
    <w:bookmarkStart w:id="7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70">
        <w:r>
          <w:rPr>
            <w:rStyle w:val="Hyperlink"/>
          </w:rPr>
          <w:t xml:space="preserve">https://doi.org/f9bxf9</w:t>
        </w:r>
      </w:hyperlink>
      <w:r>
        <w:t xml:space="preserve"> </w:t>
      </w:r>
      <w:r>
        <w:br/>
      </w:r>
      <w:r>
        <w:t xml:space="preserve">DOI:</w:t>
      </w:r>
      <w:r>
        <w:t xml:space="preserve"> </w:t>
      </w:r>
      <w:hyperlink r:id="rId71">
        <w:r>
          <w:rPr>
            <w:rStyle w:val="Hyperlink"/>
          </w:rPr>
          <w:t xml:space="preserve">10.1093/jamia/ocw028</w:t>
        </w:r>
      </w:hyperlink>
      <w:r>
        <w:t xml:space="preserve"> </w:t>
      </w:r>
      <w:r>
        <w:t xml:space="preserve">· PMID:</w:t>
      </w:r>
      <w:r>
        <w:t xml:space="preserve"> </w:t>
      </w:r>
      <w:hyperlink r:id="rId72">
        <w:r>
          <w:rPr>
            <w:rStyle w:val="Hyperlink"/>
          </w:rPr>
          <w:t xml:space="preserve">27174893</w:t>
        </w:r>
      </w:hyperlink>
      <w:r>
        <w:t xml:space="preserve"> </w:t>
      </w:r>
      <w:r>
        <w:t xml:space="preserve">· PMCID:</w:t>
      </w:r>
      <w:r>
        <w:t xml:space="preserve"> </w:t>
      </w:r>
      <w:hyperlink r:id="rId73">
        <w:r>
          <w:rPr>
            <w:rStyle w:val="Hyperlink"/>
          </w:rPr>
          <w:t xml:space="preserve">PMC5070523</w:t>
        </w:r>
      </w:hyperlink>
    </w:p>
    <w:bookmarkEnd w:id="74"/>
    <w:bookmarkStart w:id="7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5">
        <w:r>
          <w:rPr>
            <w:rStyle w:val="Hyperlink"/>
          </w:rPr>
          <w:t xml:space="preserve">https://doi.org/f5zdgq</w:t>
        </w:r>
      </w:hyperlink>
      <w:r>
        <w:t xml:space="preserve"> </w:t>
      </w:r>
      <w:r>
        <w:br/>
      </w:r>
      <w:r>
        <w:t xml:space="preserve">DOI:</w:t>
      </w:r>
      <w:r>
        <w:t xml:space="preserve"> </w:t>
      </w:r>
      <w:hyperlink r:id="rId76">
        <w:r>
          <w:rPr>
            <w:rStyle w:val="Hyperlink"/>
          </w:rPr>
          <w:t xml:space="preserve">10.1109/tnnls.2013.2292894</w:t>
        </w:r>
      </w:hyperlink>
      <w:r>
        <w:t xml:space="preserve"> </w:t>
      </w:r>
      <w:r>
        <w:t xml:space="preserve">· PMID:</w:t>
      </w:r>
      <w:r>
        <w:t xml:space="preserve"> </w:t>
      </w:r>
      <w:hyperlink r:id="rId77">
        <w:r>
          <w:rPr>
            <w:rStyle w:val="Hyperlink"/>
          </w:rPr>
          <w:t xml:space="preserve">24808033</w:t>
        </w:r>
      </w:hyperlink>
    </w:p>
    <w:bookmarkEnd w:id="78"/>
    <w:bookmarkStart w:id="8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9">
        <w:r>
          <w:rPr>
            <w:rStyle w:val="Hyperlink"/>
          </w:rPr>
          <w:t xml:space="preserve">https://doi.org/gg9dcx</w:t>
        </w:r>
      </w:hyperlink>
      <w:r>
        <w:t xml:space="preserve"> </w:t>
      </w:r>
      <w:r>
        <w:br/>
      </w:r>
      <w:r>
        <w:t xml:space="preserve">DOI:</w:t>
      </w:r>
      <w:r>
        <w:t xml:space="preserve"> </w:t>
      </w:r>
      <w:hyperlink r:id="rId80">
        <w:r>
          <w:rPr>
            <w:rStyle w:val="Hyperlink"/>
          </w:rPr>
          <w:t xml:space="preserve">10.1016/j.ebiom.2019.08.027</w:t>
        </w:r>
      </w:hyperlink>
      <w:r>
        <w:t xml:space="preserve"> </w:t>
      </w:r>
      <w:r>
        <w:t xml:space="preserve">· PMID:</w:t>
      </w:r>
      <w:r>
        <w:t xml:space="preserve"> </w:t>
      </w:r>
      <w:hyperlink r:id="rId81">
        <w:r>
          <w:rPr>
            <w:rStyle w:val="Hyperlink"/>
          </w:rPr>
          <w:t xml:space="preserve">31466916</w:t>
        </w:r>
      </w:hyperlink>
      <w:r>
        <w:t xml:space="preserve"> </w:t>
      </w:r>
      <w:r>
        <w:t xml:space="preserve">· PMCID:</w:t>
      </w:r>
      <w:r>
        <w:t xml:space="preserve"> </w:t>
      </w:r>
      <w:hyperlink r:id="rId82">
        <w:r>
          <w:rPr>
            <w:rStyle w:val="Hyperlink"/>
          </w:rPr>
          <w:t xml:space="preserve">PMC6796516</w:t>
        </w:r>
      </w:hyperlink>
    </w:p>
    <w:bookmarkEnd w:id="83"/>
    <w:bookmarkStart w:id="8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84">
        <w:r>
          <w:rPr>
            <w:rStyle w:val="Hyperlink"/>
          </w:rPr>
          <w:t xml:space="preserve">https://doi.org/ffksnf</w:t>
        </w:r>
      </w:hyperlink>
      <w:r>
        <w:t xml:space="preserve"> </w:t>
      </w:r>
      <w:r>
        <w:br/>
      </w:r>
      <w:r>
        <w:t xml:space="preserve">DOI:</w:t>
      </w:r>
      <w:r>
        <w:t xml:space="preserve"> </w:t>
      </w:r>
      <w:hyperlink r:id="rId85">
        <w:r>
          <w:rPr>
            <w:rStyle w:val="Hyperlink"/>
          </w:rPr>
          <w:t xml:space="preserve">10.1038/nrc2294</w:t>
        </w:r>
      </w:hyperlink>
      <w:r>
        <w:t xml:space="preserve"> </w:t>
      </w:r>
      <w:r>
        <w:t xml:space="preserve">· PMID:</w:t>
      </w:r>
      <w:r>
        <w:t xml:space="preserve"> </w:t>
      </w:r>
      <w:hyperlink r:id="rId86">
        <w:r>
          <w:rPr>
            <w:rStyle w:val="Hyperlink"/>
          </w:rPr>
          <w:t xml:space="preserve">18097463</w:t>
        </w:r>
      </w:hyperlink>
      <w:r>
        <w:t xml:space="preserve"> </w:t>
      </w:r>
      <w:r>
        <w:t xml:space="preserve">· PMCID:</w:t>
      </w:r>
      <w:r>
        <w:t xml:space="preserve"> </w:t>
      </w:r>
      <w:hyperlink r:id="rId87">
        <w:r>
          <w:rPr>
            <w:rStyle w:val="Hyperlink"/>
          </w:rPr>
          <w:t xml:space="preserve">PMC2238676</w:t>
        </w:r>
      </w:hyperlink>
    </w:p>
    <w:bookmarkEnd w:id="88"/>
    <w:bookmarkStart w:id="9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89">
        <w:r>
          <w:rPr>
            <w:rStyle w:val="Hyperlink"/>
          </w:rPr>
          <w:t xml:space="preserve">https://doi.org/ghrqhp</w:t>
        </w:r>
      </w:hyperlink>
      <w:r>
        <w:t xml:space="preserve"> </w:t>
      </w:r>
      <w:r>
        <w:br/>
      </w:r>
      <w:r>
        <w:t xml:space="preserve">DOI:</w:t>
      </w:r>
      <w:r>
        <w:t xml:space="preserve"> </w:t>
      </w:r>
      <w:hyperlink r:id="rId90">
        <w:r>
          <w:rPr>
            <w:rStyle w:val="Hyperlink"/>
          </w:rPr>
          <w:t xml:space="preserve">10.1038/s41592-018-0019-x</w:t>
        </w:r>
      </w:hyperlink>
      <w:r>
        <w:t xml:space="preserve"> </w:t>
      </w:r>
      <w:r>
        <w:t xml:space="preserve">· PMID:</w:t>
      </w:r>
      <w:r>
        <w:t xml:space="preserve"> </w:t>
      </w:r>
      <w:hyperlink r:id="rId91">
        <w:r>
          <w:rPr>
            <w:rStyle w:val="Hyperlink"/>
          </w:rPr>
          <w:t xml:space="preserve">29855577</w:t>
        </w:r>
      </w:hyperlink>
    </w:p>
    <w:bookmarkEnd w:id="92"/>
    <w:bookmarkStart w:id="9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93">
        <w:r>
          <w:rPr>
            <w:rStyle w:val="Hyperlink"/>
          </w:rPr>
          <w:t xml:space="preserve">https://doi.org/dsf386</w:t>
        </w:r>
      </w:hyperlink>
      <w:r>
        <w:t xml:space="preserve"> </w:t>
      </w:r>
      <w:r>
        <w:br/>
      </w:r>
      <w:r>
        <w:t xml:space="preserve">DOI:</w:t>
      </w:r>
      <w:r>
        <w:t xml:space="preserve"> </w:t>
      </w:r>
      <w:hyperlink r:id="rId94">
        <w:r>
          <w:rPr>
            <w:rStyle w:val="Hyperlink"/>
          </w:rPr>
          <w:t xml:space="preserve">10.1093/biostatistics/kxj037</w:t>
        </w:r>
      </w:hyperlink>
      <w:r>
        <w:t xml:space="preserve"> </w:t>
      </w:r>
      <w:r>
        <w:t xml:space="preserve">· PMID:</w:t>
      </w:r>
      <w:r>
        <w:t xml:space="preserve"> </w:t>
      </w:r>
      <w:hyperlink r:id="rId95">
        <w:r>
          <w:rPr>
            <w:rStyle w:val="Hyperlink"/>
          </w:rPr>
          <w:t xml:space="preserve">16632515</w:t>
        </w:r>
      </w:hyperlink>
    </w:p>
    <w:bookmarkEnd w:id="96"/>
    <w:bookmarkStart w:id="10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97">
        <w:r>
          <w:rPr>
            <w:rStyle w:val="Hyperlink"/>
          </w:rPr>
          <w:t xml:space="preserve">https://doi.org/f8k8kf</w:t>
        </w:r>
      </w:hyperlink>
      <w:r>
        <w:t xml:space="preserve"> </w:t>
      </w:r>
      <w:r>
        <w:br/>
      </w:r>
      <w:r>
        <w:t xml:space="preserve">DOI:</w:t>
      </w:r>
      <w:r>
        <w:t xml:space="preserve"> </w:t>
      </w:r>
      <w:hyperlink r:id="rId98">
        <w:r>
          <w:rPr>
            <w:rStyle w:val="Hyperlink"/>
          </w:rPr>
          <w:t xml:space="preserve">10.1093/nar/gku864</w:t>
        </w:r>
      </w:hyperlink>
      <w:r>
        <w:t xml:space="preserve"> </w:t>
      </w:r>
      <w:r>
        <w:t xml:space="preserve">· PMID:</w:t>
      </w:r>
      <w:r>
        <w:t xml:space="preserve"> </w:t>
      </w:r>
      <w:hyperlink r:id="rId99">
        <w:r>
          <w:rPr>
            <w:rStyle w:val="Hyperlink"/>
          </w:rPr>
          <w:t xml:space="preserve">25294822</w:t>
        </w:r>
      </w:hyperlink>
      <w:r>
        <w:t xml:space="preserve"> </w:t>
      </w:r>
      <w:r>
        <w:t xml:space="preserve">· PMCID:</w:t>
      </w:r>
      <w:r>
        <w:t xml:space="preserve"> </w:t>
      </w:r>
      <w:hyperlink r:id="rId100">
        <w:r>
          <w:rPr>
            <w:rStyle w:val="Hyperlink"/>
          </w:rPr>
          <w:t xml:space="preserve">PMC4245966</w:t>
        </w:r>
      </w:hyperlink>
    </w:p>
    <w:bookmarkEnd w:id="101"/>
    <w:bookmarkStart w:id="10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02">
        <w:r>
          <w:rPr>
            <w:rStyle w:val="Hyperlink"/>
          </w:rPr>
          <w:t xml:space="preserve">https://doi.org/cq6f8b</w:t>
        </w:r>
      </w:hyperlink>
      <w:r>
        <w:t xml:space="preserve"> </w:t>
      </w:r>
      <w:r>
        <w:br/>
      </w:r>
      <w:r>
        <w:t xml:space="preserve">DOI:</w:t>
      </w:r>
      <w:r>
        <w:t xml:space="preserve"> </w:t>
      </w:r>
      <w:hyperlink r:id="rId103">
        <w:r>
          <w:rPr>
            <w:rStyle w:val="Hyperlink"/>
          </w:rPr>
          <w:t xml:space="preserve">10.1186/gb-2010-11-3-r25</w:t>
        </w:r>
      </w:hyperlink>
      <w:r>
        <w:t xml:space="preserve"> </w:t>
      </w:r>
      <w:r>
        <w:t xml:space="preserve">· PMID:</w:t>
      </w:r>
      <w:r>
        <w:t xml:space="preserve"> </w:t>
      </w:r>
      <w:hyperlink r:id="rId104">
        <w:r>
          <w:rPr>
            <w:rStyle w:val="Hyperlink"/>
          </w:rPr>
          <w:t xml:space="preserve">20196867</w:t>
        </w:r>
      </w:hyperlink>
      <w:r>
        <w:t xml:space="preserve"> </w:t>
      </w:r>
      <w:r>
        <w:t xml:space="preserve">· PMCID:</w:t>
      </w:r>
      <w:r>
        <w:t xml:space="preserve"> </w:t>
      </w:r>
      <w:hyperlink r:id="rId105">
        <w:r>
          <w:rPr>
            <w:rStyle w:val="Hyperlink"/>
          </w:rPr>
          <w:t xml:space="preserve">PMC2864565</w:t>
        </w:r>
      </w:hyperlink>
    </w:p>
    <w:bookmarkEnd w:id="106"/>
    <w:bookmarkStart w:id="11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07">
        <w:r>
          <w:rPr>
            <w:rStyle w:val="Hyperlink"/>
          </w:rPr>
          <w:t xml:space="preserve">https://doi.org/f54g5k</w:t>
        </w:r>
      </w:hyperlink>
      <w:r>
        <w:t xml:space="preserve"> </w:t>
      </w:r>
      <w:r>
        <w:br/>
      </w:r>
      <w:r>
        <w:t xml:space="preserve">DOI:</w:t>
      </w:r>
      <w:r>
        <w:t xml:space="preserve"> </w:t>
      </w:r>
      <w:hyperlink r:id="rId108">
        <w:r>
          <w:rPr>
            <w:rStyle w:val="Hyperlink"/>
          </w:rPr>
          <w:t xml:space="preserve">10.1371/journal.pcbi.1003531</w:t>
        </w:r>
      </w:hyperlink>
      <w:r>
        <w:t xml:space="preserve"> </w:t>
      </w:r>
      <w:r>
        <w:t xml:space="preserve">· PMID:</w:t>
      </w:r>
      <w:r>
        <w:t xml:space="preserve"> </w:t>
      </w:r>
      <w:hyperlink r:id="rId109">
        <w:r>
          <w:rPr>
            <w:rStyle w:val="Hyperlink"/>
          </w:rPr>
          <w:t xml:space="preserve">24699258</w:t>
        </w:r>
      </w:hyperlink>
      <w:r>
        <w:t xml:space="preserve"> </w:t>
      </w:r>
      <w:r>
        <w:t xml:space="preserve">· PMCID:</w:t>
      </w:r>
      <w:r>
        <w:t xml:space="preserve"> </w:t>
      </w:r>
      <w:hyperlink r:id="rId110">
        <w:r>
          <w:rPr>
            <w:rStyle w:val="Hyperlink"/>
          </w:rPr>
          <w:t xml:space="preserve">PMC3974642</w:t>
        </w:r>
      </w:hyperlink>
    </w:p>
    <w:bookmarkEnd w:id="111"/>
    <w:bookmarkStart w:id="11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12">
        <w:r>
          <w:rPr>
            <w:rStyle w:val="Hyperlink"/>
          </w:rPr>
          <w:t xml:space="preserve">https://doi.org/gd3zvn</w:t>
        </w:r>
      </w:hyperlink>
      <w:r>
        <w:t xml:space="preserve"> </w:t>
      </w:r>
      <w:r>
        <w:br/>
      </w:r>
      <w:r>
        <w:t xml:space="preserve">DOI:</w:t>
      </w:r>
      <w:r>
        <w:t xml:space="preserve"> </w:t>
      </w:r>
      <w:hyperlink r:id="rId113">
        <w:r>
          <w:rPr>
            <w:rStyle w:val="Hyperlink"/>
          </w:rPr>
          <w:t xml:space="preserve">10.1186/s13059-014-0550-8</w:t>
        </w:r>
      </w:hyperlink>
      <w:r>
        <w:t xml:space="preserve"> </w:t>
      </w:r>
      <w:r>
        <w:t xml:space="preserve">· PMID:</w:t>
      </w:r>
      <w:r>
        <w:t xml:space="preserve"> </w:t>
      </w:r>
      <w:hyperlink r:id="rId114">
        <w:r>
          <w:rPr>
            <w:rStyle w:val="Hyperlink"/>
          </w:rPr>
          <w:t xml:space="preserve">25516281</w:t>
        </w:r>
      </w:hyperlink>
      <w:r>
        <w:t xml:space="preserve"> </w:t>
      </w:r>
      <w:r>
        <w:t xml:space="preserve">· PMCID:</w:t>
      </w:r>
      <w:r>
        <w:t xml:space="preserve"> </w:t>
      </w:r>
      <w:hyperlink r:id="rId115">
        <w:r>
          <w:rPr>
            <w:rStyle w:val="Hyperlink"/>
          </w:rPr>
          <w:t xml:space="preserve">PMC4302049</w:t>
        </w:r>
      </w:hyperlink>
    </w:p>
    <w:bookmarkEnd w:id="116"/>
    <w:bookmarkStart w:id="118" w:name="ref-LE2agOLt"/>
    <w:p>
      <w:pPr>
        <w:pStyle w:val="Bibliography"/>
      </w:pPr>
      <w:r>
        <w:t xml:space="preserve">15.</w:t>
      </w:r>
      <w:r>
        <w:t xml:space="preserve"> </w:t>
      </w:r>
      <w:r>
        <w:rPr>
          <w:b/>
        </w:rPr>
        <w:t xml:space="preserve">Phenopackets: Standardizing and Exchanging Patient Phenotypic Data</w:t>
      </w:r>
      <w:r>
        <w:t xml:space="preserve"> </w:t>
      </w:r>
      <w:hyperlink r:id="rId117">
        <w:r>
          <w:rPr>
            <w:rStyle w:val="Hyperlink"/>
          </w:rPr>
          <w:t xml:space="preserve">https://www.ga4gh.org/news/phenopackets-standardizing-and-exchanging-patient-phenotypic-data/</w:t>
        </w:r>
      </w:hyperlink>
    </w:p>
    <w:bookmarkEnd w:id="118"/>
    <w:bookmarkStart w:id="120" w:name="ref-g6a6KX9t"/>
    <w:p>
      <w:pPr>
        <w:pStyle w:val="Bibliography"/>
      </w:pPr>
      <w:r>
        <w:t xml:space="preserve">16.</w:t>
      </w:r>
      <w:r>
        <w:t xml:space="preserve"> </w:t>
      </w:r>
      <w:r>
        <w:rPr>
          <w:b/>
        </w:rPr>
        <w:t xml:space="preserve">What is a Phenopacket? — phenopacket-schema 2.0 documentation</w:t>
      </w:r>
      <w:r>
        <w:t xml:space="preserve"> </w:t>
      </w:r>
      <w:hyperlink r:id="rId119">
        <w:r>
          <w:rPr>
            <w:rStyle w:val="Hyperlink"/>
          </w:rPr>
          <w:t xml:space="preserve">https://phenopacket-schema.readthedocs.io/en/2.0.0/basics.html</w:t>
        </w:r>
      </w:hyperlink>
    </w:p>
    <w:bookmarkEnd w:id="120"/>
    <w:bookmarkStart w:id="125" w:name="ref-AZCOtvbC"/>
    <w:p>
      <w:pPr>
        <w:pStyle w:val="Bibliography"/>
      </w:pPr>
      <w:r>
        <w:t xml:space="preserve">17.</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21">
        <w:r>
          <w:rPr>
            <w:rStyle w:val="Hyperlink"/>
          </w:rPr>
          <w:t xml:space="preserve">https://doi.org/ggdrfz</w:t>
        </w:r>
      </w:hyperlink>
      <w:r>
        <w:t xml:space="preserve"> </w:t>
      </w:r>
      <w:r>
        <w:br/>
      </w:r>
      <w:r>
        <w:t xml:space="preserve">DOI:</w:t>
      </w:r>
      <w:r>
        <w:t xml:space="preserve"> </w:t>
      </w:r>
      <w:hyperlink r:id="rId122">
        <w:r>
          <w:rPr>
            <w:rStyle w:val="Hyperlink"/>
          </w:rPr>
          <w:t xml:space="preserve">10.1038/s41467-019-13056-x</w:t>
        </w:r>
      </w:hyperlink>
      <w:r>
        <w:t xml:space="preserve"> </w:t>
      </w:r>
      <w:r>
        <w:t xml:space="preserve">· PMID:</w:t>
      </w:r>
      <w:r>
        <w:t xml:space="preserve"> </w:t>
      </w:r>
      <w:hyperlink r:id="rId123">
        <w:r>
          <w:rPr>
            <w:rStyle w:val="Hyperlink"/>
          </w:rPr>
          <w:t xml:space="preserve">31780648</w:t>
        </w:r>
      </w:hyperlink>
      <w:r>
        <w:t xml:space="preserve"> </w:t>
      </w:r>
      <w:r>
        <w:t xml:space="preserve">· PMCID:</w:t>
      </w:r>
      <w:r>
        <w:t xml:space="preserve"> </w:t>
      </w:r>
      <w:hyperlink r:id="rId124">
        <w:r>
          <w:rPr>
            <w:rStyle w:val="Hyperlink"/>
          </w:rPr>
          <w:t xml:space="preserve">PMC6882829</w:t>
        </w:r>
      </w:hyperlink>
    </w:p>
    <w:bookmarkEnd w:id="125"/>
    <w:bookmarkStart w:id="130" w:name="ref-12XiicejZ"/>
    <w:p>
      <w:pPr>
        <w:pStyle w:val="Bibliography"/>
      </w:pPr>
      <w:r>
        <w:t xml:space="preserve">18.</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26">
        <w:r>
          <w:rPr>
            <w:rStyle w:val="Hyperlink"/>
          </w:rPr>
          <w:t xml:space="preserve">https://doi.org/ggqcqp</w:t>
        </w:r>
      </w:hyperlink>
      <w:r>
        <w:t xml:space="preserve"> </w:t>
      </w:r>
      <w:r>
        <w:br/>
      </w:r>
      <w:r>
        <w:t xml:space="preserve">DOI:</w:t>
      </w:r>
      <w:r>
        <w:t xml:space="preserve"> </w:t>
      </w:r>
      <w:hyperlink r:id="rId127">
        <w:r>
          <w:rPr>
            <w:rStyle w:val="Hyperlink"/>
          </w:rPr>
          <w:t xml:space="preserve">10.1038/s41467-020-15351-4</w:t>
        </w:r>
      </w:hyperlink>
      <w:r>
        <w:t xml:space="preserve"> </w:t>
      </w:r>
      <w:r>
        <w:t xml:space="preserve">· PMID:</w:t>
      </w:r>
      <w:r>
        <w:t xml:space="preserve"> </w:t>
      </w:r>
      <w:hyperlink r:id="rId128">
        <w:r>
          <w:rPr>
            <w:rStyle w:val="Hyperlink"/>
          </w:rPr>
          <w:t xml:space="preserve">32210240</w:t>
        </w:r>
      </w:hyperlink>
      <w:r>
        <w:t xml:space="preserve"> </w:t>
      </w:r>
      <w:r>
        <w:t xml:space="preserve">· PMCID:</w:t>
      </w:r>
      <w:r>
        <w:t xml:space="preserve"> </w:t>
      </w:r>
      <w:hyperlink r:id="rId129">
        <w:r>
          <w:rPr>
            <w:rStyle w:val="Hyperlink"/>
          </w:rPr>
          <w:t xml:space="preserve">PMC7093466</w:t>
        </w:r>
      </w:hyperlink>
    </w:p>
    <w:bookmarkEnd w:id="130"/>
    <w:bookmarkStart w:id="134" w:name="ref-15yIhkDpY"/>
    <w:p>
      <w:pPr>
        <w:pStyle w:val="Bibliography"/>
      </w:pPr>
      <w:r>
        <w:t xml:space="preserve">19.</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31">
        <w:r>
          <w:rPr>
            <w:rStyle w:val="Hyperlink"/>
          </w:rPr>
          <w:t xml:space="preserve">https://doi.org/ghgqb9</w:t>
        </w:r>
      </w:hyperlink>
      <w:r>
        <w:t xml:space="preserve"> </w:t>
      </w:r>
      <w:r>
        <w:br/>
      </w:r>
      <w:r>
        <w:t xml:space="preserve">DOI:</w:t>
      </w:r>
      <w:r>
        <w:t xml:space="preserve"> </w:t>
      </w:r>
      <w:hyperlink r:id="rId132">
        <w:r>
          <w:rPr>
            <w:rStyle w:val="Hyperlink"/>
          </w:rPr>
          <w:t xml:space="preserve">10.1007/978-3-030-03243-2_299-1</w:t>
        </w:r>
      </w:hyperlink>
      <w:r>
        <w:t xml:space="preserve"> </w:t>
      </w:r>
      <w:r>
        <w:t xml:space="preserve">· ISBN:</w:t>
      </w:r>
      <w:r>
        <w:t xml:space="preserve"> </w:t>
      </w:r>
      <w:hyperlink r:id="rId133">
        <w:r>
          <w:rPr>
            <w:rStyle w:val="Hyperlink"/>
          </w:rPr>
          <w:t xml:space="preserve">9783030032432</w:t>
        </w:r>
      </w:hyperlink>
    </w:p>
    <w:bookmarkEnd w:id="134"/>
    <w:bookmarkStart w:id="138" w:name="ref-1HICCTHVj"/>
    <w:p>
      <w:pPr>
        <w:pStyle w:val="Bibliography"/>
      </w:pPr>
      <w:r>
        <w:t xml:space="preserve">20.</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35">
        <w:r>
          <w:rPr>
            <w:rStyle w:val="Hyperlink"/>
          </w:rPr>
          <w:t xml:space="preserve">https://doi.org/ckmkfp</w:t>
        </w:r>
      </w:hyperlink>
      <w:r>
        <w:t xml:space="preserve"> </w:t>
      </w:r>
      <w:r>
        <w:br/>
      </w:r>
      <w:r>
        <w:t xml:space="preserve">DOI:</w:t>
      </w:r>
      <w:r>
        <w:t xml:space="preserve"> </w:t>
      </w:r>
      <w:hyperlink r:id="rId136">
        <w:r>
          <w:rPr>
            <w:rStyle w:val="Hyperlink"/>
          </w:rPr>
          <w:t xml:space="preserve">10.1007/978-3-540-33037-0</w:t>
        </w:r>
      </w:hyperlink>
      <w:r>
        <w:t xml:space="preserve"> </w:t>
      </w:r>
      <w:r>
        <w:t xml:space="preserve">· ISBN:</w:t>
      </w:r>
      <w:r>
        <w:t xml:space="preserve"> </w:t>
      </w:r>
      <w:hyperlink r:id="rId137">
        <w:r>
          <w:rPr>
            <w:rStyle w:val="Hyperlink"/>
          </w:rPr>
          <w:t xml:space="preserve">9783540330363</w:t>
        </w:r>
      </w:hyperlink>
    </w:p>
    <w:bookmarkEnd w:id="138"/>
    <w:bookmarkStart w:id="143" w:name="ref-qRi1wkz4"/>
    <w:p>
      <w:pPr>
        <w:pStyle w:val="Bibliography"/>
      </w:pPr>
      <w:r>
        <w:t xml:space="preserve">21.</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39">
        <w:r>
          <w:rPr>
            <w:rStyle w:val="Hyperlink"/>
          </w:rPr>
          <w:t xml:space="preserve">https://doi.org/gcsfk7</w:t>
        </w:r>
      </w:hyperlink>
      <w:r>
        <w:t xml:space="preserve"> </w:t>
      </w:r>
      <w:r>
        <w:br/>
      </w:r>
      <w:r>
        <w:t xml:space="preserve">DOI:</w:t>
      </w:r>
      <w:r>
        <w:t xml:space="preserve"> </w:t>
      </w:r>
      <w:hyperlink r:id="rId140">
        <w:r>
          <w:rPr>
            <w:rStyle w:val="Hyperlink"/>
          </w:rPr>
          <w:t xml:space="preserve">10.1098/rsta.2015.0202</w:t>
        </w:r>
      </w:hyperlink>
      <w:r>
        <w:t xml:space="preserve"> </w:t>
      </w:r>
      <w:r>
        <w:t xml:space="preserve">· PMID:</w:t>
      </w:r>
      <w:r>
        <w:t xml:space="preserve"> </w:t>
      </w:r>
      <w:hyperlink r:id="rId141">
        <w:r>
          <w:rPr>
            <w:rStyle w:val="Hyperlink"/>
          </w:rPr>
          <w:t xml:space="preserve">26953178</w:t>
        </w:r>
      </w:hyperlink>
      <w:r>
        <w:t xml:space="preserve"> </w:t>
      </w:r>
      <w:r>
        <w:t xml:space="preserve">· PMCID:</w:t>
      </w:r>
      <w:r>
        <w:t xml:space="preserve"> </w:t>
      </w:r>
      <w:hyperlink r:id="rId142">
        <w:r>
          <w:rPr>
            <w:rStyle w:val="Hyperlink"/>
          </w:rPr>
          <w:t xml:space="preserve">PMC4792409</w:t>
        </w:r>
      </w:hyperlink>
    </w:p>
    <w:bookmarkEnd w:id="143"/>
    <w:bookmarkStart w:id="146" w:name="ref-BsfyICXU"/>
    <w:p>
      <w:pPr>
        <w:pStyle w:val="Bibliography"/>
      </w:pPr>
      <w:r>
        <w:t xml:space="preserve">22.</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44">
        <w:r>
          <w:rPr>
            <w:rStyle w:val="Hyperlink"/>
          </w:rPr>
          <w:t xml:space="preserve">http://arxiv.org/abs/1802.03426</w:t>
        </w:r>
      </w:hyperlink>
      <w:r>
        <w:t xml:space="preserve"> </w:t>
      </w:r>
      <w:r>
        <w:br/>
      </w:r>
      <w:r>
        <w:t xml:space="preserve">DOI:</w:t>
      </w:r>
      <w:r>
        <w:t xml:space="preserve"> </w:t>
      </w:r>
      <w:hyperlink r:id="rId145">
        <w:r>
          <w:rPr>
            <w:rStyle w:val="Hyperlink"/>
          </w:rPr>
          <w:t xml:space="preserve">10.48550/arxiv.1802.03426</w:t>
        </w:r>
      </w:hyperlink>
    </w:p>
    <w:bookmarkEnd w:id="146"/>
    <w:bookmarkStart w:id="148" w:name="ref-skX0eEFg"/>
    <w:p>
      <w:pPr>
        <w:pStyle w:val="Bibliography"/>
      </w:pPr>
      <w:r>
        <w:t xml:space="preserve">23.</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47">
        <w:r>
          <w:rPr>
            <w:rStyle w:val="Hyperlink"/>
          </w:rPr>
          <w:t xml:space="preserve">http://jmlr.org/papers/v9/vandermaaten08a.html</w:t>
        </w:r>
      </w:hyperlink>
    </w:p>
    <w:bookmarkEnd w:id="148"/>
    <w:bookmarkStart w:id="151" w:name="ref-Lby4PmSX"/>
    <w:p>
      <w:pPr>
        <w:pStyle w:val="Bibliography"/>
      </w:pPr>
      <w:r>
        <w:t xml:space="preserve">24.</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49">
        <w:r>
          <w:rPr>
            <w:rStyle w:val="Hyperlink"/>
          </w:rPr>
          <w:t xml:space="preserve">https://doi.org/gffk7g</w:t>
        </w:r>
      </w:hyperlink>
      <w:r>
        <w:t xml:space="preserve"> </w:t>
      </w:r>
      <w:r>
        <w:br/>
      </w:r>
      <w:r>
        <w:t xml:space="preserve">DOI:</w:t>
      </w:r>
      <w:r>
        <w:t xml:space="preserve"> </w:t>
      </w:r>
      <w:hyperlink r:id="rId150">
        <w:r>
          <w:rPr>
            <w:rStyle w:val="Hyperlink"/>
          </w:rPr>
          <w:t xml:space="preserve">10.23915/distill.00002</w:t>
        </w:r>
      </w:hyperlink>
    </w:p>
    <w:bookmarkEnd w:id="151"/>
    <w:bookmarkStart w:id="156" w:name="ref-NsW0qxZF"/>
    <w:p>
      <w:pPr>
        <w:pStyle w:val="Bibliography"/>
      </w:pPr>
      <w:r>
        <w:t xml:space="preserve">25.</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52">
        <w:r>
          <w:rPr>
            <w:rStyle w:val="Hyperlink"/>
          </w:rPr>
          <w:t xml:space="preserve">https://doi.org/gg2mjh</w:t>
        </w:r>
      </w:hyperlink>
      <w:r>
        <w:t xml:space="preserve"> </w:t>
      </w:r>
      <w:r>
        <w:br/>
      </w:r>
      <w:r>
        <w:t xml:space="preserve">DOI:</w:t>
      </w:r>
      <w:r>
        <w:t xml:space="preserve"> </w:t>
      </w:r>
      <w:hyperlink r:id="rId153">
        <w:r>
          <w:rPr>
            <w:rStyle w:val="Hyperlink"/>
          </w:rPr>
          <w:t xml:space="preserve">10.1186/s13059-020-02021-3</w:t>
        </w:r>
      </w:hyperlink>
      <w:r>
        <w:t xml:space="preserve"> </w:t>
      </w:r>
      <w:r>
        <w:t xml:space="preserve">· PMID:</w:t>
      </w:r>
      <w:r>
        <w:t xml:space="preserve"> </w:t>
      </w:r>
      <w:hyperlink r:id="rId154">
        <w:r>
          <w:rPr>
            <w:rStyle w:val="Hyperlink"/>
          </w:rPr>
          <w:t xml:space="preserve">32393369</w:t>
        </w:r>
      </w:hyperlink>
      <w:r>
        <w:t xml:space="preserve"> </w:t>
      </w:r>
      <w:r>
        <w:t xml:space="preserve">· PMCID:</w:t>
      </w:r>
      <w:r>
        <w:t xml:space="preserve"> </w:t>
      </w:r>
      <w:hyperlink r:id="rId155">
        <w:r>
          <w:rPr>
            <w:rStyle w:val="Hyperlink"/>
          </w:rPr>
          <w:t xml:space="preserve">PMC7212571</w:t>
        </w:r>
      </w:hyperlink>
    </w:p>
    <w:bookmarkEnd w:id="156"/>
    <w:bookmarkStart w:id="161" w:name="ref-Pyg7FNxd"/>
    <w:p>
      <w:pPr>
        <w:pStyle w:val="Bibliography"/>
      </w:pPr>
      <w:r>
        <w:t xml:space="preserve">26.</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57">
        <w:r>
          <w:rPr>
            <w:rStyle w:val="Hyperlink"/>
          </w:rPr>
          <w:t xml:space="preserve">https://doi.org/gf3583</w:t>
        </w:r>
      </w:hyperlink>
      <w:r>
        <w:t xml:space="preserve"> </w:t>
      </w:r>
      <w:r>
        <w:br/>
      </w:r>
      <w:r>
        <w:t xml:space="preserve">DOI:</w:t>
      </w:r>
      <w:r>
        <w:t xml:space="preserve"> </w:t>
      </w:r>
      <w:hyperlink r:id="rId158">
        <w:r>
          <w:rPr>
            <w:rStyle w:val="Hyperlink"/>
          </w:rPr>
          <w:t xml:space="preserve">10.1371/journal.pcbi.1006907</w:t>
        </w:r>
      </w:hyperlink>
      <w:r>
        <w:t xml:space="preserve"> </w:t>
      </w:r>
      <w:r>
        <w:t xml:space="preserve">· PMID:</w:t>
      </w:r>
      <w:r>
        <w:t xml:space="preserve"> </w:t>
      </w:r>
      <w:hyperlink r:id="rId159">
        <w:r>
          <w:rPr>
            <w:rStyle w:val="Hyperlink"/>
          </w:rPr>
          <w:t xml:space="preserve">31220072</w:t>
        </w:r>
      </w:hyperlink>
      <w:r>
        <w:t xml:space="preserve"> </w:t>
      </w:r>
      <w:r>
        <w:t xml:space="preserve">· PMCID:</w:t>
      </w:r>
      <w:r>
        <w:t xml:space="preserve"> </w:t>
      </w:r>
      <w:hyperlink r:id="rId160">
        <w:r>
          <w:rPr>
            <w:rStyle w:val="Hyperlink"/>
          </w:rPr>
          <w:t xml:space="preserve">PMC6586259</w:t>
        </w:r>
      </w:hyperlink>
    </w:p>
    <w:bookmarkEnd w:id="161"/>
    <w:bookmarkStart w:id="166" w:name="ref-11QYztxcm"/>
    <w:p>
      <w:pPr>
        <w:pStyle w:val="Bibliography"/>
      </w:pPr>
      <w:r>
        <w:t xml:space="preserve">27.</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62">
        <w:r>
          <w:rPr>
            <w:rStyle w:val="Hyperlink"/>
          </w:rPr>
          <w:t xml:space="preserve">https://doi.org/dqqbn6</w:t>
        </w:r>
      </w:hyperlink>
      <w:r>
        <w:t xml:space="preserve"> </w:t>
      </w:r>
      <w:r>
        <w:br/>
      </w:r>
      <w:r>
        <w:t xml:space="preserve">DOI:</w:t>
      </w:r>
      <w:r>
        <w:t xml:space="preserve"> </w:t>
      </w:r>
      <w:hyperlink r:id="rId163">
        <w:r>
          <w:rPr>
            <w:rStyle w:val="Hyperlink"/>
          </w:rPr>
          <w:t xml:space="preserve">10.1186/1471-2105-9-497</w:t>
        </w:r>
      </w:hyperlink>
      <w:r>
        <w:t xml:space="preserve"> </w:t>
      </w:r>
      <w:r>
        <w:t xml:space="preserve">· PMID:</w:t>
      </w:r>
      <w:r>
        <w:t xml:space="preserve"> </w:t>
      </w:r>
      <w:hyperlink r:id="rId164">
        <w:r>
          <w:rPr>
            <w:rStyle w:val="Hyperlink"/>
          </w:rPr>
          <w:t xml:space="preserve">19038021</w:t>
        </w:r>
      </w:hyperlink>
      <w:r>
        <w:t xml:space="preserve"> </w:t>
      </w:r>
      <w:r>
        <w:t xml:space="preserve">· PMCID:</w:t>
      </w:r>
      <w:r>
        <w:t xml:space="preserve"> </w:t>
      </w:r>
      <w:hyperlink r:id="rId165">
        <w:r>
          <w:rPr>
            <w:rStyle w:val="Hyperlink"/>
          </w:rPr>
          <w:t xml:space="preserve">PMC2632677</w:t>
        </w:r>
      </w:hyperlink>
    </w:p>
    <w:bookmarkEnd w:id="166"/>
    <w:bookmarkStart w:id="171" w:name="ref-U2RMvmE5"/>
    <w:p>
      <w:pPr>
        <w:pStyle w:val="Bibliography"/>
      </w:pPr>
      <w:r>
        <w:t xml:space="preserve">28.</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67">
        <w:r>
          <w:rPr>
            <w:rStyle w:val="Hyperlink"/>
          </w:rPr>
          <w:t xml:space="preserve">https://doi.org/gdm9jd</w:t>
        </w:r>
      </w:hyperlink>
      <w:r>
        <w:t xml:space="preserve"> </w:t>
      </w:r>
      <w:r>
        <w:br/>
      </w:r>
      <w:r>
        <w:t xml:space="preserve">DOI:</w:t>
      </w:r>
      <w:r>
        <w:t xml:space="preserve"> </w:t>
      </w:r>
      <w:hyperlink r:id="rId168">
        <w:r>
          <w:rPr>
            <w:rStyle w:val="Hyperlink"/>
          </w:rPr>
          <w:t xml:space="preserve">10.1109/jbhi.2013.2276766</w:t>
        </w:r>
      </w:hyperlink>
      <w:r>
        <w:t xml:space="preserve"> </w:t>
      </w:r>
      <w:r>
        <w:t xml:space="preserve">· PMID:</w:t>
      </w:r>
      <w:r>
        <w:t xml:space="preserve"> </w:t>
      </w:r>
      <w:hyperlink r:id="rId169">
        <w:r>
          <w:rPr>
            <w:rStyle w:val="Hyperlink"/>
          </w:rPr>
          <w:t xml:space="preserve">24808220</w:t>
        </w:r>
      </w:hyperlink>
      <w:r>
        <w:t xml:space="preserve"> </w:t>
      </w:r>
      <w:r>
        <w:t xml:space="preserve">· PMCID:</w:t>
      </w:r>
      <w:r>
        <w:t xml:space="preserve"> </w:t>
      </w:r>
      <w:hyperlink r:id="rId170">
        <w:r>
          <w:rPr>
            <w:rStyle w:val="Hyperlink"/>
          </w:rPr>
          <w:t xml:space="preserve">PMC5003052</w:t>
        </w:r>
      </w:hyperlink>
    </w:p>
    <w:bookmarkEnd w:id="171"/>
    <w:bookmarkStart w:id="176" w:name="ref-ChpTIk5j"/>
    <w:p>
      <w:pPr>
        <w:pStyle w:val="Bibliography"/>
      </w:pPr>
      <w:r>
        <w:t xml:space="preserve">29.</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72">
        <w:r>
          <w:rPr>
            <w:rStyle w:val="Hyperlink"/>
          </w:rPr>
          <w:t xml:space="preserve">https://doi.org/gg7krm</w:t>
        </w:r>
      </w:hyperlink>
      <w:r>
        <w:t xml:space="preserve"> </w:t>
      </w:r>
      <w:r>
        <w:br/>
      </w:r>
      <w:r>
        <w:t xml:space="preserve">DOI:</w:t>
      </w:r>
      <w:r>
        <w:t xml:space="preserve"> </w:t>
      </w:r>
      <w:hyperlink r:id="rId173">
        <w:r>
          <w:rPr>
            <w:rStyle w:val="Hyperlink"/>
          </w:rPr>
          <w:t xml:space="preserve">10.1038/s41467-020-14666-6</w:t>
        </w:r>
      </w:hyperlink>
      <w:r>
        <w:t xml:space="preserve"> </w:t>
      </w:r>
      <w:r>
        <w:t xml:space="preserve">· PMID:</w:t>
      </w:r>
      <w:r>
        <w:t xml:space="preserve"> </w:t>
      </w:r>
      <w:hyperlink r:id="rId174">
        <w:r>
          <w:rPr>
            <w:rStyle w:val="Hyperlink"/>
          </w:rPr>
          <w:t xml:space="preserve">32051402</w:t>
        </w:r>
      </w:hyperlink>
      <w:r>
        <w:t xml:space="preserve"> </w:t>
      </w:r>
      <w:r>
        <w:t xml:space="preserve">· PMCID:</w:t>
      </w:r>
      <w:r>
        <w:t xml:space="preserve"> </w:t>
      </w:r>
      <w:hyperlink r:id="rId175">
        <w:r>
          <w:rPr>
            <w:rStyle w:val="Hyperlink"/>
          </w:rPr>
          <w:t xml:space="preserve">PMC7016183</w:t>
        </w:r>
      </w:hyperlink>
    </w:p>
    <w:bookmarkEnd w:id="176"/>
    <w:bookmarkStart w:id="181" w:name="ref-1DrhKLdVp"/>
    <w:p>
      <w:pPr>
        <w:pStyle w:val="Bibliography"/>
      </w:pPr>
      <w:r>
        <w:t xml:space="preserve">30.</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77">
        <w:r>
          <w:rPr>
            <w:rStyle w:val="Hyperlink"/>
          </w:rPr>
          <w:t xml:space="preserve">https://doi.org/cwqsv4</w:t>
        </w:r>
      </w:hyperlink>
      <w:r>
        <w:t xml:space="preserve"> </w:t>
      </w:r>
      <w:r>
        <w:br/>
      </w:r>
      <w:r>
        <w:t xml:space="preserve">DOI:</w:t>
      </w:r>
      <w:r>
        <w:t xml:space="preserve"> </w:t>
      </w:r>
      <w:hyperlink r:id="rId178">
        <w:r>
          <w:rPr>
            <w:rStyle w:val="Hyperlink"/>
          </w:rPr>
          <w:t xml:space="preserve">10.1093/bioinformatics/btq503</w:t>
        </w:r>
      </w:hyperlink>
      <w:r>
        <w:t xml:space="preserve"> </w:t>
      </w:r>
      <w:r>
        <w:t xml:space="preserve">· PMID:</w:t>
      </w:r>
      <w:r>
        <w:t xml:space="preserve"> </w:t>
      </w:r>
      <w:hyperlink r:id="rId179">
        <w:r>
          <w:rPr>
            <w:rStyle w:val="Hyperlink"/>
          </w:rPr>
          <w:t xml:space="preserve">20810601</w:t>
        </w:r>
      </w:hyperlink>
      <w:r>
        <w:t xml:space="preserve"> </w:t>
      </w:r>
      <w:r>
        <w:t xml:space="preserve">· PMCID:</w:t>
      </w:r>
      <w:r>
        <w:t xml:space="preserve"> </w:t>
      </w:r>
      <w:hyperlink r:id="rId180">
        <w:r>
          <w:rPr>
            <w:rStyle w:val="Hyperlink"/>
          </w:rPr>
          <w:t xml:space="preserve">PMC3025742</w:t>
        </w:r>
      </w:hyperlink>
    </w:p>
    <w:bookmarkEnd w:id="181"/>
    <w:bookmarkStart w:id="185" w:name="ref-1Ak4JFhvU"/>
    <w:p>
      <w:pPr>
        <w:pStyle w:val="Bibliography"/>
      </w:pPr>
      <w:r>
        <w:t xml:space="preserve">31.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82">
        <w:r>
          <w:rPr>
            <w:rStyle w:val="Hyperlink"/>
          </w:rPr>
          <w:t xml:space="preserve">https://doi.org/ggsrc7</w:t>
        </w:r>
      </w:hyperlink>
      <w:r>
        <w:t xml:space="preserve"> </w:t>
      </w:r>
      <w:r>
        <w:br/>
      </w:r>
      <w:r>
        <w:t xml:space="preserve">DOI:</w:t>
      </w:r>
      <w:r>
        <w:t xml:space="preserve"> </w:t>
      </w:r>
      <w:hyperlink r:id="rId183">
        <w:r>
          <w:rPr>
            <w:rStyle w:val="Hyperlink"/>
          </w:rPr>
          <w:t xml:space="preserve">10.1016/j.media.2020.101660</w:t>
        </w:r>
      </w:hyperlink>
      <w:r>
        <w:t xml:space="preserve"> </w:t>
      </w:r>
      <w:r>
        <w:t xml:space="preserve">· PMID:</w:t>
      </w:r>
      <w:r>
        <w:t xml:space="preserve"> </w:t>
      </w:r>
      <w:hyperlink r:id="rId184">
        <w:r>
          <w:rPr>
            <w:rStyle w:val="Hyperlink"/>
          </w:rPr>
          <w:t xml:space="preserve">32028213</w:t>
        </w:r>
      </w:hyperlink>
    </w:p>
    <w:bookmarkEnd w:id="185"/>
    <w:bookmarkStart w:id="190" w:name="ref-gqTS2Uy7"/>
    <w:p>
      <w:pPr>
        <w:pStyle w:val="Bibliography"/>
      </w:pPr>
      <w:r>
        <w:t xml:space="preserve">32.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86">
        <w:r>
          <w:rPr>
            <w:rStyle w:val="Hyperlink"/>
          </w:rPr>
          <w:t xml:space="preserve">https://doi.org/gf9t7w</w:t>
        </w:r>
      </w:hyperlink>
      <w:r>
        <w:t xml:space="preserve"> </w:t>
      </w:r>
      <w:r>
        <w:br/>
      </w:r>
      <w:r>
        <w:t xml:space="preserve">DOI:</w:t>
      </w:r>
      <w:r>
        <w:t xml:space="preserve"> </w:t>
      </w:r>
      <w:hyperlink r:id="rId187">
        <w:r>
          <w:rPr>
            <w:rStyle w:val="Hyperlink"/>
          </w:rPr>
          <w:t xml:space="preserve">10.1038/ncomms14825</w:t>
        </w:r>
      </w:hyperlink>
      <w:r>
        <w:t xml:space="preserve"> </w:t>
      </w:r>
      <w:r>
        <w:t xml:space="preserve">· PMID:</w:t>
      </w:r>
      <w:r>
        <w:t xml:space="preserve"> </w:t>
      </w:r>
      <w:hyperlink r:id="rId188">
        <w:r>
          <w:rPr>
            <w:rStyle w:val="Hyperlink"/>
          </w:rPr>
          <w:t xml:space="preserve">28382969</w:t>
        </w:r>
      </w:hyperlink>
      <w:r>
        <w:t xml:space="preserve"> </w:t>
      </w:r>
      <w:r>
        <w:t xml:space="preserve">· PMCID:</w:t>
      </w:r>
      <w:r>
        <w:t xml:space="preserve"> </w:t>
      </w:r>
      <w:hyperlink r:id="rId189">
        <w:r>
          <w:rPr>
            <w:rStyle w:val="Hyperlink"/>
          </w:rPr>
          <w:t xml:space="preserve">PMC5384229</w:t>
        </w:r>
      </w:hyperlink>
    </w:p>
    <w:bookmarkEnd w:id="190"/>
    <w:bookmarkStart w:id="193" w:name="ref-YuD6CEIZ"/>
    <w:p>
      <w:pPr>
        <w:pStyle w:val="Bibliography"/>
      </w:pPr>
      <w:r>
        <w:t xml:space="preserve">33.</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1">
        <w:r>
          <w:rPr>
            <w:rStyle w:val="Hyperlink"/>
          </w:rPr>
          <w:t xml:space="preserve">https://doi.org/ghz4sz</w:t>
        </w:r>
      </w:hyperlink>
      <w:r>
        <w:t xml:space="preserve"> </w:t>
      </w:r>
      <w:r>
        <w:br/>
      </w:r>
      <w:r>
        <w:t xml:space="preserve">DOI:</w:t>
      </w:r>
      <w:r>
        <w:t xml:space="preserve"> </w:t>
      </w:r>
      <w:hyperlink r:id="rId192">
        <w:r>
          <w:rPr>
            <w:rStyle w:val="Hyperlink"/>
          </w:rPr>
          <w:t xml:space="preserve">10.1007/s11634-019-00354-x</w:t>
        </w:r>
      </w:hyperlink>
    </w:p>
    <w:bookmarkEnd w:id="193"/>
    <w:bookmarkStart w:id="195" w:name="ref-16uxtBBBG"/>
    <w:p>
      <w:pPr>
        <w:pStyle w:val="Bibliography"/>
      </w:pPr>
      <w:r>
        <w:t xml:space="preserve">34.</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94">
        <w:r>
          <w:rPr>
            <w:rStyle w:val="Hyperlink"/>
          </w:rPr>
          <w:t xml:space="preserve">https://doi.org/10.1023/A:1010933404324</w:t>
        </w:r>
      </w:hyperlink>
      <w:r>
        <w:t xml:space="preserve"> </w:t>
      </w:r>
      <w:r>
        <w:br/>
      </w:r>
      <w:r>
        <w:t xml:space="preserve">DOI:</w:t>
      </w:r>
      <w:r>
        <w:t xml:space="preserve"> </w:t>
      </w:r>
      <w:hyperlink r:id="rId194">
        <w:r>
          <w:rPr>
            <w:rStyle w:val="Hyperlink"/>
          </w:rPr>
          <w:t xml:space="preserve">10.1023/a:1010933404324</w:t>
        </w:r>
      </w:hyperlink>
    </w:p>
    <w:bookmarkEnd w:id="195"/>
    <w:bookmarkStart w:id="200"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196">
        <w:r>
          <w:rPr>
            <w:rStyle w:val="Hyperlink"/>
          </w:rPr>
          <w:t xml:space="preserve">https://doi.org/f5jqvh</w:t>
        </w:r>
      </w:hyperlink>
      <w:r>
        <w:t xml:space="preserve"> </w:t>
      </w:r>
      <w:r>
        <w:br/>
      </w:r>
      <w:r>
        <w:t xml:space="preserve">DOI:</w:t>
      </w:r>
      <w:r>
        <w:t xml:space="preserve"> </w:t>
      </w:r>
      <w:hyperlink r:id="rId197">
        <w:r>
          <w:rPr>
            <w:rStyle w:val="Hyperlink"/>
          </w:rPr>
          <w:t xml:space="preserve">10.1186/1472-6947-13-134</w:t>
        </w:r>
      </w:hyperlink>
      <w:r>
        <w:t xml:space="preserve"> </w:t>
      </w:r>
      <w:r>
        <w:t xml:space="preserve">· PMID:</w:t>
      </w:r>
      <w:r>
        <w:t xml:space="preserve"> </w:t>
      </w:r>
      <w:hyperlink r:id="rId198">
        <w:r>
          <w:rPr>
            <w:rStyle w:val="Hyperlink"/>
          </w:rPr>
          <w:t xml:space="preserve">24321610</w:t>
        </w:r>
      </w:hyperlink>
      <w:r>
        <w:t xml:space="preserve"> </w:t>
      </w:r>
      <w:r>
        <w:t xml:space="preserve">· PMCID:</w:t>
      </w:r>
      <w:r>
        <w:t xml:space="preserve"> </w:t>
      </w:r>
      <w:hyperlink r:id="rId199">
        <w:r>
          <w:rPr>
            <w:rStyle w:val="Hyperlink"/>
          </w:rPr>
          <w:t xml:space="preserve">PMC4029400</w:t>
        </w:r>
      </w:hyperlink>
    </w:p>
    <w:bookmarkEnd w:id="200"/>
    <w:bookmarkStart w:id="205" w:name="ref-wv3oXzet"/>
    <w:p>
      <w:pPr>
        <w:pStyle w:val="Bibliography"/>
      </w:pPr>
      <w:r>
        <w:t xml:space="preserve">36.</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1">
        <w:r>
          <w:rPr>
            <w:rStyle w:val="Hyperlink"/>
          </w:rPr>
          <w:t xml:space="preserve">https://doi.org/gg4rbj</w:t>
        </w:r>
      </w:hyperlink>
      <w:r>
        <w:t xml:space="preserve"> </w:t>
      </w:r>
      <w:r>
        <w:br/>
      </w:r>
      <w:r>
        <w:t xml:space="preserve">DOI:</w:t>
      </w:r>
      <w:r>
        <w:t xml:space="preserve"> </w:t>
      </w:r>
      <w:hyperlink r:id="rId202">
        <w:r>
          <w:rPr>
            <w:rStyle w:val="Hyperlink"/>
          </w:rPr>
          <w:t xml:space="preserve">10.3390/genes11020226</w:t>
        </w:r>
      </w:hyperlink>
      <w:r>
        <w:t xml:space="preserve"> </w:t>
      </w:r>
      <w:r>
        <w:t xml:space="preserve">· PMID:</w:t>
      </w:r>
      <w:r>
        <w:t xml:space="preserve"> </w:t>
      </w:r>
      <w:hyperlink r:id="rId203">
        <w:r>
          <w:rPr>
            <w:rStyle w:val="Hyperlink"/>
          </w:rPr>
          <w:t xml:space="preserve">32098059</w:t>
        </w:r>
      </w:hyperlink>
      <w:r>
        <w:t xml:space="preserve"> </w:t>
      </w:r>
      <w:r>
        <w:t xml:space="preserve">· PMCID:</w:t>
      </w:r>
      <w:r>
        <w:t xml:space="preserve"> </w:t>
      </w:r>
      <w:hyperlink r:id="rId204">
        <w:r>
          <w:rPr>
            <w:rStyle w:val="Hyperlink"/>
          </w:rPr>
          <w:t xml:space="preserve">PMC7073563</w:t>
        </w:r>
      </w:hyperlink>
    </w:p>
    <w:bookmarkEnd w:id="205"/>
    <w:bookmarkStart w:id="209" w:name="ref-pKY52v5M"/>
    <w:p>
      <w:pPr>
        <w:pStyle w:val="Bibliography"/>
      </w:pPr>
      <w:r>
        <w:t xml:space="preserve">37.</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6">
        <w:r>
          <w:rPr>
            <w:rStyle w:val="Hyperlink"/>
          </w:rPr>
          <w:t xml:space="preserve">https://www.ncbi.nlm.nih.gov/pmc/articles/PMC6371307/</w:t>
        </w:r>
      </w:hyperlink>
      <w:r>
        <w:t xml:space="preserve"> </w:t>
      </w:r>
      <w:r>
        <w:br/>
      </w:r>
      <w:r>
        <w:t xml:space="preserve">PMID:</w:t>
      </w:r>
      <w:r>
        <w:t xml:space="preserve"> </w:t>
      </w:r>
      <w:hyperlink r:id="rId207">
        <w:r>
          <w:rPr>
            <w:rStyle w:val="Hyperlink"/>
          </w:rPr>
          <w:t xml:space="preserve">30815073</w:t>
        </w:r>
      </w:hyperlink>
      <w:r>
        <w:t xml:space="preserve"> </w:t>
      </w:r>
      <w:r>
        <w:t xml:space="preserve">· PMCID:</w:t>
      </w:r>
      <w:r>
        <w:t xml:space="preserve"> </w:t>
      </w:r>
      <w:hyperlink r:id="rId208">
        <w:r>
          <w:rPr>
            <w:rStyle w:val="Hyperlink"/>
          </w:rPr>
          <w:t xml:space="preserve">PMC6371307</w:t>
        </w:r>
      </w:hyperlink>
    </w:p>
    <w:bookmarkEnd w:id="209"/>
    <w:bookmarkStart w:id="212" w:name="ref-7wGhuZIm"/>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(2001-12)</w:t>
      </w:r>
      <w:r>
        <w:t xml:space="preserve"> </w:t>
      </w:r>
      <w:hyperlink r:id="rId210">
        <w:r>
          <w:rPr>
            <w:rStyle w:val="Hyperlink"/>
          </w:rPr>
          <w:t xml:space="preserve">https://ieeexplore.ieee.org/document/990537</w:t>
        </w:r>
      </w:hyperlink>
      <w:r>
        <w:t xml:space="preserve"> </w:t>
      </w:r>
      <w:r>
        <w:br/>
      </w:r>
      <w:r>
        <w:t xml:space="preserve">DOI:</w:t>
      </w:r>
      <w:r>
        <w:t xml:space="preserve"> </w:t>
      </w:r>
      <w:hyperlink r:id="rId211">
        <w:r>
          <w:rPr>
            <w:rStyle w:val="Hyperlink"/>
          </w:rPr>
          <w:t xml:space="preserve">10.1109/cvpr.2001.990537</w:t>
        </w:r>
      </w:hyperlink>
    </w:p>
    <w:bookmarkEnd w:id="212"/>
    <w:bookmarkStart w:id="216"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13">
        <w:r>
          <w:rPr>
            <w:rStyle w:val="Hyperlink"/>
          </w:rPr>
          <w:t xml:space="preserve">https://doi.org/cbzq9n</w:t>
        </w:r>
      </w:hyperlink>
      <w:r>
        <w:t xml:space="preserve"> </w:t>
      </w:r>
      <w:r>
        <w:br/>
      </w:r>
      <w:r>
        <w:t xml:space="preserve">DOI:</w:t>
      </w:r>
      <w:r>
        <w:t xml:space="preserve"> </w:t>
      </w:r>
      <w:hyperlink r:id="rId214">
        <w:r>
          <w:rPr>
            <w:rStyle w:val="Hyperlink"/>
          </w:rPr>
          <w:t xml:space="preserve">10.1007/978-3-540-75175-5_16</w:t>
        </w:r>
      </w:hyperlink>
      <w:r>
        <w:t xml:space="preserve"> </w:t>
      </w:r>
      <w:r>
        <w:t xml:space="preserve">· ISBN:</w:t>
      </w:r>
      <w:r>
        <w:t xml:space="preserve"> </w:t>
      </w:r>
      <w:hyperlink r:id="rId215">
        <w:r>
          <w:rPr>
            <w:rStyle w:val="Hyperlink"/>
          </w:rPr>
          <w:t xml:space="preserve">9783540751748</w:t>
        </w:r>
      </w:hyperlink>
    </w:p>
    <w:bookmarkEnd w:id="216"/>
    <w:bookmarkStart w:id="218" w:name="ref-1GhHIDxuW"/>
    <w:p>
      <w:pPr>
        <w:pStyle w:val="Bibliography"/>
      </w:pPr>
      <w:r>
        <w:t xml:space="preserve">40.</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17">
        <w:r>
          <w:rPr>
            <w:rStyle w:val="Hyperlink"/>
          </w:rPr>
          <w:t xml:space="preserve">https://arxiv.org/abs/1301.3781</w:t>
        </w:r>
      </w:hyperlink>
    </w:p>
    <w:bookmarkEnd w:id="218"/>
    <w:bookmarkStart w:id="223" w:name="ref-orPSUYei"/>
    <w:p>
      <w:pPr>
        <w:pStyle w:val="Bibliography"/>
      </w:pPr>
      <w:r>
        <w:t xml:space="preserve">41.</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19">
        <w:r>
          <w:rPr>
            <w:rStyle w:val="Hyperlink"/>
          </w:rPr>
          <w:t xml:space="preserve">https://doi.org/gp5pj6</w:t>
        </w:r>
      </w:hyperlink>
      <w:r>
        <w:t xml:space="preserve"> </w:t>
      </w:r>
      <w:r>
        <w:br/>
      </w:r>
      <w:r>
        <w:t xml:space="preserve">DOI:</w:t>
      </w:r>
      <w:r>
        <w:t xml:space="preserve"> </w:t>
      </w:r>
      <w:hyperlink r:id="rId220">
        <w:r>
          <w:rPr>
            <w:rStyle w:val="Hyperlink"/>
          </w:rPr>
          <w:t xml:space="preserve">10.1186/s12911-021-01688-3</w:t>
        </w:r>
      </w:hyperlink>
      <w:r>
        <w:t xml:space="preserve"> </w:t>
      </w:r>
      <w:r>
        <w:t xml:space="preserve">· PMID:</w:t>
      </w:r>
      <w:r>
        <w:t xml:space="preserve"> </w:t>
      </w:r>
      <w:hyperlink r:id="rId221">
        <w:r>
          <w:rPr>
            <w:rStyle w:val="Hyperlink"/>
          </w:rPr>
          <w:t xml:space="preserve">34809631</w:t>
        </w:r>
      </w:hyperlink>
      <w:r>
        <w:t xml:space="preserve"> </w:t>
      </w:r>
      <w:r>
        <w:t xml:space="preserve">· PMCID:</w:t>
      </w:r>
      <w:r>
        <w:t xml:space="preserve"> </w:t>
      </w:r>
      <w:hyperlink r:id="rId222">
        <w:r>
          <w:rPr>
            <w:rStyle w:val="Hyperlink"/>
          </w:rPr>
          <w:t xml:space="preserve">PMC8607560</w:t>
        </w:r>
      </w:hyperlink>
    </w:p>
    <w:bookmarkEnd w:id="223"/>
    <w:bookmarkStart w:id="228" w:name="ref-fMU2mxEc"/>
    <w:p>
      <w:pPr>
        <w:pStyle w:val="Bibliography"/>
      </w:pPr>
      <w:r>
        <w:t xml:space="preserve">42.</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24">
        <w:r>
          <w:rPr>
            <w:rStyle w:val="Hyperlink"/>
          </w:rPr>
          <w:t xml:space="preserve">https://doi.org/dhg6jb</w:t>
        </w:r>
      </w:hyperlink>
      <w:r>
        <w:t xml:space="preserve"> </w:t>
      </w:r>
      <w:r>
        <w:br/>
      </w:r>
      <w:r>
        <w:t xml:space="preserve">DOI:</w:t>
      </w:r>
      <w:r>
        <w:t xml:space="preserve"> </w:t>
      </w:r>
      <w:hyperlink r:id="rId225">
        <w:r>
          <w:rPr>
            <w:rStyle w:val="Hyperlink"/>
          </w:rPr>
          <w:t xml:space="preserve">10.1197/jamia.m3095</w:t>
        </w:r>
      </w:hyperlink>
      <w:r>
        <w:t xml:space="preserve"> </w:t>
      </w:r>
      <w:r>
        <w:t xml:space="preserve">· PMID:</w:t>
      </w:r>
      <w:r>
        <w:t xml:space="preserve"> </w:t>
      </w:r>
      <w:hyperlink r:id="rId226">
        <w:r>
          <w:rPr>
            <w:rStyle w:val="Hyperlink"/>
          </w:rPr>
          <w:t xml:space="preserve">19390099</w:t>
        </w:r>
      </w:hyperlink>
      <w:r>
        <w:t xml:space="preserve"> </w:t>
      </w:r>
      <w:r>
        <w:t xml:space="preserve">· PMCID:</w:t>
      </w:r>
      <w:r>
        <w:t xml:space="preserve"> </w:t>
      </w:r>
      <w:hyperlink r:id="rId227">
        <w:r>
          <w:rPr>
            <w:rStyle w:val="Hyperlink"/>
          </w:rPr>
          <w:t xml:space="preserve">PMC2705265</w:t>
        </w:r>
      </w:hyperlink>
    </w:p>
    <w:bookmarkEnd w:id="228"/>
    <w:bookmarkStart w:id="231" w:name="ref-U1rmHW8N"/>
    <w:p>
      <w:pPr>
        <w:pStyle w:val="Bibliography"/>
      </w:pPr>
      <w:r>
        <w:t xml:space="preserve">43.</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29">
        <w:r>
          <w:rPr>
            <w:rStyle w:val="Hyperlink"/>
          </w:rPr>
          <w:t xml:space="preserve">https://www.jair.org/index.php/jair/article/view/10302</w:t>
        </w:r>
      </w:hyperlink>
      <w:r>
        <w:t xml:space="preserve"> </w:t>
      </w:r>
      <w:r>
        <w:br/>
      </w:r>
      <w:r>
        <w:t xml:space="preserve">DOI:</w:t>
      </w:r>
      <w:r>
        <w:t xml:space="preserve"> </w:t>
      </w:r>
      <w:hyperlink r:id="rId230">
        <w:r>
          <w:rPr>
            <w:rStyle w:val="Hyperlink"/>
          </w:rPr>
          <w:t xml:space="preserve">10.1613/jair.953</w:t>
        </w:r>
      </w:hyperlink>
    </w:p>
    <w:bookmarkEnd w:id="231"/>
    <w:bookmarkStart w:id="234" w:name="ref-19Gunahwx"/>
    <w:p>
      <w:pPr>
        <w:pStyle w:val="Bibliography"/>
      </w:pPr>
      <w:r>
        <w:t xml:space="preserve">44.</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2">
        <w:r>
          <w:rPr>
            <w:rStyle w:val="Hyperlink"/>
          </w:rPr>
          <w:t xml:space="preserve">https://doi.org/gp5pj7</w:t>
        </w:r>
      </w:hyperlink>
      <w:r>
        <w:t xml:space="preserve"> </w:t>
      </w:r>
      <w:r>
        <w:br/>
      </w:r>
      <w:r>
        <w:t xml:space="preserve">DOI:</w:t>
      </w:r>
      <w:r>
        <w:t xml:space="preserve"> </w:t>
      </w:r>
      <w:hyperlink r:id="rId233">
        <w:r>
          <w:rPr>
            <w:rStyle w:val="Hyperlink"/>
          </w:rPr>
          <w:t xml:space="preserve">10.48550/arxiv.1608.06048</w:t>
        </w:r>
      </w:hyperlink>
    </w:p>
    <w:bookmarkEnd w:id="234"/>
    <w:bookmarkStart w:id="236" w:name="ref-wFHvLXy8"/>
    <w:p>
      <w:pPr>
        <w:pStyle w:val="Bibliography"/>
      </w:pPr>
      <w:r>
        <w:t xml:space="preserve">45.</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35">
        <w:r>
          <w:rPr>
            <w:rStyle w:val="Hyperlink"/>
          </w:rPr>
          <w:t xml:space="preserve">9780262035613</w:t>
        </w:r>
      </w:hyperlink>
    </w:p>
    <w:bookmarkEnd w:id="236"/>
    <w:bookmarkStart w:id="241" w:name="ref-SDzZeG0c"/>
    <w:p>
      <w:pPr>
        <w:pStyle w:val="Bibliography"/>
      </w:pPr>
      <w:r>
        <w:t xml:space="preserve">46.</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37">
        <w:r>
          <w:rPr>
            <w:rStyle w:val="Hyperlink"/>
          </w:rPr>
          <w:t xml:space="preserve">https://www.ncbi.nlm.nih.gov/pmc/articles/PMC8238368/</w:t>
        </w:r>
      </w:hyperlink>
      <w:r>
        <w:t xml:space="preserve"> </w:t>
      </w:r>
      <w:r>
        <w:br/>
      </w:r>
      <w:r>
        <w:t xml:space="preserve">DOI:</w:t>
      </w:r>
      <w:r>
        <w:t xml:space="preserve"> </w:t>
      </w:r>
      <w:hyperlink r:id="rId238">
        <w:r>
          <w:rPr>
            <w:rStyle w:val="Hyperlink"/>
          </w:rPr>
          <w:t xml:space="preserve">10.1097/cce.0000000000000453</w:t>
        </w:r>
      </w:hyperlink>
      <w:r>
        <w:t xml:space="preserve"> </w:t>
      </w:r>
      <w:r>
        <w:t xml:space="preserve">· PMID:</w:t>
      </w:r>
      <w:r>
        <w:t xml:space="preserve"> </w:t>
      </w:r>
      <w:hyperlink r:id="rId239">
        <w:r>
          <w:rPr>
            <w:rStyle w:val="Hyperlink"/>
          </w:rPr>
          <w:t xml:space="preserve">34235453</w:t>
        </w:r>
      </w:hyperlink>
      <w:r>
        <w:t xml:space="preserve"> </w:t>
      </w:r>
      <w:r>
        <w:t xml:space="preserve">· PMCID:</w:t>
      </w:r>
      <w:r>
        <w:t xml:space="preserve"> </w:t>
      </w:r>
      <w:hyperlink r:id="rId240">
        <w:r>
          <w:rPr>
            <w:rStyle w:val="Hyperlink"/>
          </w:rPr>
          <w:t xml:space="preserve">PMC8238368</w:t>
        </w:r>
      </w:hyperlink>
    </w:p>
    <w:bookmarkEnd w:id="241"/>
    <w:bookmarkStart w:id="246" w:name="ref-biC8xxbd"/>
    <w:p>
      <w:pPr>
        <w:pStyle w:val="Bibliography"/>
      </w:pPr>
      <w:r>
        <w:t xml:space="preserve">47.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2">
        <w:r>
          <w:rPr>
            <w:rStyle w:val="Hyperlink"/>
          </w:rPr>
          <w:t xml:space="preserve">https://doi.org/ghrqhq</w:t>
        </w:r>
      </w:hyperlink>
      <w:r>
        <w:t xml:space="preserve"> </w:t>
      </w:r>
      <w:r>
        <w:br/>
      </w:r>
      <w:r>
        <w:t xml:space="preserve">DOI:</w:t>
      </w:r>
      <w:r>
        <w:t xml:space="preserve"> </w:t>
      </w:r>
      <w:hyperlink r:id="rId243">
        <w:r>
          <w:rPr>
            <w:rStyle w:val="Hyperlink"/>
          </w:rPr>
          <w:t xml:space="preserve">10.1371/journal.pgen.1004754</w:t>
        </w:r>
      </w:hyperlink>
      <w:r>
        <w:t xml:space="preserve"> </w:t>
      </w:r>
      <w:r>
        <w:t xml:space="preserve">· PMID:</w:t>
      </w:r>
      <w:r>
        <w:t xml:space="preserve"> </w:t>
      </w:r>
      <w:hyperlink r:id="rId244">
        <w:r>
          <w:rPr>
            <w:rStyle w:val="Hyperlink"/>
          </w:rPr>
          <w:t xml:space="preserve">25393026</w:t>
        </w:r>
      </w:hyperlink>
      <w:r>
        <w:t xml:space="preserve"> </w:t>
      </w:r>
      <w:r>
        <w:t xml:space="preserve">· PMCID:</w:t>
      </w:r>
      <w:r>
        <w:t xml:space="preserve"> </w:t>
      </w:r>
      <w:hyperlink r:id="rId245">
        <w:r>
          <w:rPr>
            <w:rStyle w:val="Hyperlink"/>
          </w:rPr>
          <w:t xml:space="preserve">PMC4230844</w:t>
        </w:r>
      </w:hyperlink>
    </w:p>
    <w:bookmarkEnd w:id="246"/>
    <w:bookmarkStart w:id="251" w:name="ref-rfLLR7gS"/>
    <w:p>
      <w:pPr>
        <w:pStyle w:val="Bibliography"/>
      </w:pPr>
      <w:r>
        <w:t xml:space="preserve">48.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47">
        <w:r>
          <w:rPr>
            <w:rStyle w:val="Hyperlink"/>
          </w:rPr>
          <w:t xml:space="preserve">https://doi.org/ggn9zg</w:t>
        </w:r>
      </w:hyperlink>
      <w:r>
        <w:t xml:space="preserve"> </w:t>
      </w:r>
      <w:r>
        <w:br/>
      </w:r>
      <w:r>
        <w:t xml:space="preserve">DOI:</w:t>
      </w:r>
      <w:r>
        <w:t xml:space="preserve"> </w:t>
      </w:r>
      <w:hyperlink r:id="rId248">
        <w:r>
          <w:rPr>
            <w:rStyle w:val="Hyperlink"/>
          </w:rPr>
          <w:t xml:space="preserve">10.1002/sim.6782</w:t>
        </w:r>
      </w:hyperlink>
      <w:r>
        <w:t xml:space="preserve"> </w:t>
      </w:r>
      <w:r>
        <w:t xml:space="preserve">· PMID:</w:t>
      </w:r>
      <w:r>
        <w:t xml:space="preserve"> </w:t>
      </w:r>
      <w:hyperlink r:id="rId249">
        <w:r>
          <w:rPr>
            <w:rStyle w:val="Hyperlink"/>
          </w:rPr>
          <w:t xml:space="preserve">26514699</w:t>
        </w:r>
      </w:hyperlink>
      <w:r>
        <w:t xml:space="preserve"> </w:t>
      </w:r>
      <w:r>
        <w:t xml:space="preserve">· PMCID:</w:t>
      </w:r>
      <w:r>
        <w:t xml:space="preserve"> </w:t>
      </w:r>
      <w:hyperlink r:id="rId250">
        <w:r>
          <w:rPr>
            <w:rStyle w:val="Hyperlink"/>
          </w:rPr>
          <w:t xml:space="preserve">PMC4982098</w:t>
        </w:r>
      </w:hyperlink>
    </w:p>
    <w:bookmarkEnd w:id="251"/>
    <w:bookmarkStart w:id="254"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2">
        <w:r>
          <w:rPr>
            <w:rStyle w:val="Hyperlink"/>
          </w:rPr>
          <w:t xml:space="preserve">https://doi.org/b8cwwr</w:t>
        </w:r>
      </w:hyperlink>
      <w:r>
        <w:t xml:space="preserve"> </w:t>
      </w:r>
      <w:r>
        <w:br/>
      </w:r>
      <w:r>
        <w:t xml:space="preserve">DOI:</w:t>
      </w:r>
      <w:r>
        <w:t xml:space="preserve"> </w:t>
      </w:r>
      <w:hyperlink r:id="rId253">
        <w:r>
          <w:rPr>
            <w:rStyle w:val="Hyperlink"/>
          </w:rPr>
          <w:t xml:space="preserve">10.1111/j.1467-9868.2005.00503.x</w:t>
        </w:r>
      </w:hyperlink>
    </w:p>
    <w:bookmarkEnd w:id="254"/>
    <w:bookmarkStart w:id="259" w:name="ref-6w03FDJU"/>
    <w:p>
      <w:pPr>
        <w:pStyle w:val="Bibliography"/>
      </w:pPr>
      <w:r>
        <w:t xml:space="preserve">50.</w:t>
      </w:r>
      <w:r>
        <w:t xml:space="preserve"> </w:t>
      </w:r>
      <w:r>
        <w:rPr>
          <w:b/>
        </w:rPr>
        <w:t xml:space="preserve">Gene targeting in amyotrophic lateral sclerosis using causality-based feature selection and machine learning</w:t>
      </w:r>
      <w:r>
        <w:t xml:space="preserve"> </w:t>
      </w:r>
      <w:r>
        <w:br/>
      </w:r>
      <w:r>
        <w:t xml:space="preserve">Kyriaki Founta, Dimitra Dafou, Eirini Kanata, Theodoros Sklaviadis, Theodoros P. Zanos, Anastasios Gounaris, Konstantinos Xanthopoulos</w:t>
      </w:r>
      <w:r>
        <w:br/>
      </w:r>
      <w:r>
        <w:rPr>
          <w:i/>
        </w:rPr>
        <w:t xml:space="preserve">Molecular Medicine</w:t>
      </w:r>
      <w:r>
        <w:t xml:space="preserve"> </w:t>
      </w:r>
      <w:r>
        <w:t xml:space="preserve">(2023-01-24)</w:t>
      </w:r>
      <w:r>
        <w:t xml:space="preserve"> </w:t>
      </w:r>
      <w:hyperlink r:id="rId255">
        <w:r>
          <w:rPr>
            <w:rStyle w:val="Hyperlink"/>
          </w:rPr>
          <w:t xml:space="preserve">https://doi.org/grsmn6</w:t>
        </w:r>
      </w:hyperlink>
      <w:r>
        <w:t xml:space="preserve"> </w:t>
      </w:r>
      <w:r>
        <w:br/>
      </w:r>
      <w:r>
        <w:t xml:space="preserve">DOI:</w:t>
      </w:r>
      <w:r>
        <w:t xml:space="preserve"> </w:t>
      </w:r>
      <w:hyperlink r:id="rId256">
        <w:r>
          <w:rPr>
            <w:rStyle w:val="Hyperlink"/>
          </w:rPr>
          <w:t xml:space="preserve">10.1186/s10020-023-00603-y</w:t>
        </w:r>
      </w:hyperlink>
      <w:r>
        <w:t xml:space="preserve"> </w:t>
      </w:r>
      <w:r>
        <w:t xml:space="preserve">· PMID:</w:t>
      </w:r>
      <w:r>
        <w:t xml:space="preserve"> </w:t>
      </w:r>
      <w:hyperlink r:id="rId257">
        <w:r>
          <w:rPr>
            <w:rStyle w:val="Hyperlink"/>
          </w:rPr>
          <w:t xml:space="preserve">36694130</w:t>
        </w:r>
      </w:hyperlink>
      <w:r>
        <w:t xml:space="preserve"> </w:t>
      </w:r>
      <w:r>
        <w:t xml:space="preserve">· PMCID:</w:t>
      </w:r>
      <w:r>
        <w:t xml:space="preserve"> </w:t>
      </w:r>
      <w:hyperlink r:id="rId258">
        <w:r>
          <w:rPr>
            <w:rStyle w:val="Hyperlink"/>
          </w:rPr>
          <w:t xml:space="preserve">PMC9872307</w:t>
        </w:r>
      </w:hyperlink>
    </w:p>
    <w:bookmarkEnd w:id="259"/>
    <w:bookmarkStart w:id="263" w:name="ref-lXiw1iso"/>
    <w:p>
      <w:pPr>
        <w:pStyle w:val="Bibliography"/>
      </w:pPr>
      <w:r>
        <w:t xml:space="preserve">51.</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0">
        <w:r>
          <w:rPr>
            <w:rStyle w:val="Hyperlink"/>
          </w:rPr>
          <w:t xml:space="preserve">https://doi.org/f73xvj</w:t>
        </w:r>
      </w:hyperlink>
      <w:r>
        <w:t xml:space="preserve"> </w:t>
      </w:r>
      <w:r>
        <w:br/>
      </w:r>
      <w:r>
        <w:t xml:space="preserve">DOI:</w:t>
      </w:r>
      <w:r>
        <w:t xml:space="preserve"> </w:t>
      </w:r>
      <w:hyperlink r:id="rId261">
        <w:r>
          <w:rPr>
            <w:rStyle w:val="Hyperlink"/>
          </w:rPr>
          <w:t xml:space="preserve">10.1016/j.compbiomed.2015.10.008</w:t>
        </w:r>
      </w:hyperlink>
      <w:r>
        <w:t xml:space="preserve"> </w:t>
      </w:r>
      <w:r>
        <w:t xml:space="preserve">· PMID:</w:t>
      </w:r>
      <w:r>
        <w:t xml:space="preserve"> </w:t>
      </w:r>
      <w:hyperlink r:id="rId262">
        <w:r>
          <w:rPr>
            <w:rStyle w:val="Hyperlink"/>
          </w:rPr>
          <w:t xml:space="preserve">26520484</w:t>
        </w:r>
      </w:hyperlink>
    </w:p>
    <w:bookmarkEnd w:id="263"/>
    <w:bookmarkStart w:id="268" w:name="ref-JkWXgEgV"/>
    <w:p>
      <w:pPr>
        <w:pStyle w:val="Bibliography"/>
      </w:pPr>
      <w:r>
        <w:t xml:space="preserve">52.</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4">
        <w:r>
          <w:rPr>
            <w:rStyle w:val="Hyperlink"/>
          </w:rPr>
          <w:t xml:space="preserve">https://doi.org/gg5hmj</w:t>
        </w:r>
      </w:hyperlink>
      <w:r>
        <w:t xml:space="preserve"> </w:t>
      </w:r>
      <w:r>
        <w:br/>
      </w:r>
      <w:r>
        <w:t xml:space="preserve">DOI:</w:t>
      </w:r>
      <w:r>
        <w:t xml:space="preserve"> </w:t>
      </w:r>
      <w:hyperlink r:id="rId265">
        <w:r>
          <w:rPr>
            <w:rStyle w:val="Hyperlink"/>
          </w:rPr>
          <w:t xml:space="preserve">10.1186/s12859-019-2994-z</w:t>
        </w:r>
      </w:hyperlink>
      <w:r>
        <w:t xml:space="preserve"> </w:t>
      </w:r>
      <w:r>
        <w:t xml:space="preserve">· PMID:</w:t>
      </w:r>
      <w:r>
        <w:t xml:space="preserve"> </w:t>
      </w:r>
      <w:hyperlink r:id="rId266">
        <w:r>
          <w:rPr>
            <w:rStyle w:val="Hyperlink"/>
          </w:rPr>
          <w:t xml:space="preserve">31438843</w:t>
        </w:r>
      </w:hyperlink>
      <w:r>
        <w:t xml:space="preserve"> </w:t>
      </w:r>
      <w:r>
        <w:t xml:space="preserve">· PMCID:</w:t>
      </w:r>
      <w:r>
        <w:t xml:space="preserve"> </w:t>
      </w:r>
      <w:hyperlink r:id="rId267">
        <w:r>
          <w:rPr>
            <w:rStyle w:val="Hyperlink"/>
          </w:rPr>
          <w:t xml:space="preserve">PMC6704630</w:t>
        </w:r>
      </w:hyperlink>
    </w:p>
    <w:bookmarkEnd w:id="268"/>
    <w:bookmarkStart w:id="271" w:name="ref-17HK9o457"/>
    <w:p>
      <w:pPr>
        <w:pStyle w:val="Bibliography"/>
      </w:pPr>
      <w:r>
        <w:t xml:space="preserve">53.</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69">
        <w:r>
          <w:rPr>
            <w:rStyle w:val="Hyperlink"/>
          </w:rPr>
          <w:t xml:space="preserve">https://doi.org/gdj2j4</w:t>
        </w:r>
      </w:hyperlink>
      <w:r>
        <w:t xml:space="preserve"> </w:t>
      </w:r>
      <w:r>
        <w:br/>
      </w:r>
      <w:r>
        <w:t xml:space="preserve">DOI:</w:t>
      </w:r>
      <w:r>
        <w:t xml:space="preserve"> </w:t>
      </w:r>
      <w:hyperlink r:id="rId270">
        <w:r>
          <w:rPr>
            <w:rStyle w:val="Hyperlink"/>
          </w:rPr>
          <w:t xml:space="preserve">10.1101/278739</w:t>
        </w:r>
      </w:hyperlink>
    </w:p>
    <w:bookmarkEnd w:id="271"/>
    <w:bookmarkStart w:id="274" w:name="ref-EOUjThUk"/>
    <w:p>
      <w:pPr>
        <w:pStyle w:val="Bibliography"/>
      </w:pPr>
      <w:r>
        <w:t xml:space="preserve">54.</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2">
        <w:r>
          <w:rPr>
            <w:rStyle w:val="Hyperlink"/>
          </w:rPr>
          <w:t xml:space="preserve">https://doi.org/gpp5xv</w:t>
        </w:r>
      </w:hyperlink>
      <w:r>
        <w:t xml:space="preserve"> </w:t>
      </w:r>
      <w:r>
        <w:br/>
      </w:r>
      <w:r>
        <w:t xml:space="preserve">DOI:</w:t>
      </w:r>
      <w:r>
        <w:t xml:space="preserve"> </w:t>
      </w:r>
      <w:hyperlink r:id="rId273">
        <w:r>
          <w:rPr>
            <w:rStyle w:val="Hyperlink"/>
          </w:rPr>
          <w:t xml:space="preserve">10.48550/arxiv.1312.6114</w:t>
        </w:r>
      </w:hyperlink>
    </w:p>
    <w:bookmarkEnd w:id="274"/>
    <w:bookmarkStart w:id="279" w:name="ref-i5ynU2dS"/>
    <w:p>
      <w:pPr>
        <w:pStyle w:val="Bibliography"/>
      </w:pPr>
      <w:r>
        <w:t xml:space="preserve">55.</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75">
        <w:r>
          <w:rPr>
            <w:rStyle w:val="Hyperlink"/>
          </w:rPr>
          <w:t xml:space="preserve">https://doi.org/gpp5xt</w:t>
        </w:r>
      </w:hyperlink>
      <w:r>
        <w:t xml:space="preserve"> </w:t>
      </w:r>
      <w:r>
        <w:br/>
      </w:r>
      <w:r>
        <w:t xml:space="preserve">DOI:</w:t>
      </w:r>
      <w:r>
        <w:t xml:space="preserve"> </w:t>
      </w:r>
      <w:hyperlink r:id="rId276">
        <w:r>
          <w:rPr>
            <w:rStyle w:val="Hyperlink"/>
          </w:rPr>
          <w:t xml:space="preserve">10.1371/journal.pone.0232376</w:t>
        </w:r>
      </w:hyperlink>
      <w:r>
        <w:t xml:space="preserve"> </w:t>
      </w:r>
      <w:r>
        <w:t xml:space="preserve">· PMID:</w:t>
      </w:r>
      <w:r>
        <w:t xml:space="preserve"> </w:t>
      </w:r>
      <w:hyperlink r:id="rId277">
        <w:r>
          <w:rPr>
            <w:rStyle w:val="Hyperlink"/>
          </w:rPr>
          <w:t xml:space="preserve">32348367</w:t>
        </w:r>
      </w:hyperlink>
      <w:r>
        <w:t xml:space="preserve"> </w:t>
      </w:r>
      <w:r>
        <w:t xml:space="preserve">· PMCID:</w:t>
      </w:r>
      <w:r>
        <w:t xml:space="preserve"> </w:t>
      </w:r>
      <w:hyperlink r:id="rId278">
        <w:r>
          <w:rPr>
            <w:rStyle w:val="Hyperlink"/>
          </w:rPr>
          <w:t xml:space="preserve">PMC7190137</w:t>
        </w:r>
      </w:hyperlink>
    </w:p>
    <w:bookmarkEnd w:id="279"/>
    <w:bookmarkStart w:id="284"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0">
        <w:r>
          <w:rPr>
            <w:rStyle w:val="Hyperlink"/>
          </w:rPr>
          <w:t xml:space="preserve">https://doi.org/f9v7bz</w:t>
        </w:r>
      </w:hyperlink>
      <w:r>
        <w:t xml:space="preserve"> </w:t>
      </w:r>
      <w:r>
        <w:br/>
      </w:r>
      <w:r>
        <w:t xml:space="preserve">DOI:</w:t>
      </w:r>
      <w:r>
        <w:t xml:space="preserve"> </w:t>
      </w:r>
      <w:hyperlink r:id="rId281">
        <w:r>
          <w:rPr>
            <w:rStyle w:val="Hyperlink"/>
          </w:rPr>
          <w:t xml:space="preserve">10.1093/nar/gkw1128</w:t>
        </w:r>
      </w:hyperlink>
      <w:r>
        <w:t xml:space="preserve"> </w:t>
      </w:r>
      <w:r>
        <w:t xml:space="preserve">· PMID:</w:t>
      </w:r>
      <w:r>
        <w:t xml:space="preserve"> </w:t>
      </w:r>
      <w:hyperlink r:id="rId282">
        <w:r>
          <w:rPr>
            <w:rStyle w:val="Hyperlink"/>
          </w:rPr>
          <w:t xml:space="preserve">27899636</w:t>
        </w:r>
      </w:hyperlink>
      <w:r>
        <w:t xml:space="preserve"> </w:t>
      </w:r>
      <w:r>
        <w:t xml:space="preserve">· PMCID:</w:t>
      </w:r>
      <w:r>
        <w:t xml:space="preserve"> </w:t>
      </w:r>
      <w:hyperlink r:id="rId283">
        <w:r>
          <w:rPr>
            <w:rStyle w:val="Hyperlink"/>
          </w:rPr>
          <w:t xml:space="preserve">PMC5210586</w:t>
        </w:r>
      </w:hyperlink>
    </w:p>
    <w:bookmarkEnd w:id="284"/>
    <w:bookmarkStart w:id="289"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85">
        <w:r>
          <w:rPr>
            <w:rStyle w:val="Hyperlink"/>
          </w:rPr>
          <w:t xml:space="preserve">https://doi.org/cdfk</w:t>
        </w:r>
      </w:hyperlink>
      <w:r>
        <w:t xml:space="preserve"> </w:t>
      </w:r>
      <w:r>
        <w:br/>
      </w:r>
      <w:r>
        <w:t xml:space="preserve">DOI:</w:t>
      </w:r>
      <w:r>
        <w:t xml:space="preserve"> </w:t>
      </w:r>
      <w:hyperlink r:id="rId286">
        <w:r>
          <w:rPr>
            <w:rStyle w:val="Hyperlink"/>
          </w:rPr>
          <w:t xml:space="preserve">10.7554/elife.26726</w:t>
        </w:r>
      </w:hyperlink>
      <w:r>
        <w:t xml:space="preserve"> </w:t>
      </w:r>
      <w:r>
        <w:t xml:space="preserve">· PMID:</w:t>
      </w:r>
      <w:r>
        <w:t xml:space="preserve"> </w:t>
      </w:r>
      <w:hyperlink r:id="rId287">
        <w:r>
          <w:rPr>
            <w:rStyle w:val="Hyperlink"/>
          </w:rPr>
          <w:t xml:space="preserve">28936969</w:t>
        </w:r>
      </w:hyperlink>
      <w:r>
        <w:t xml:space="preserve"> </w:t>
      </w:r>
      <w:r>
        <w:t xml:space="preserve">· PMCID:</w:t>
      </w:r>
      <w:r>
        <w:t xml:space="preserve"> </w:t>
      </w:r>
      <w:hyperlink r:id="rId288">
        <w:r>
          <w:rPr>
            <w:rStyle w:val="Hyperlink"/>
          </w:rPr>
          <w:t xml:space="preserve">PMC5640425</w:t>
        </w:r>
      </w:hyperlink>
    </w:p>
    <w:bookmarkEnd w:id="289"/>
    <w:bookmarkStart w:id="292"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0">
        <w:r>
          <w:rPr>
            <w:rStyle w:val="Hyperlink"/>
          </w:rPr>
          <w:t xml:space="preserve">https://doi.org/gg338z</w:t>
        </w:r>
      </w:hyperlink>
      <w:r>
        <w:t xml:space="preserve"> </w:t>
      </w:r>
      <w:r>
        <w:br/>
      </w:r>
      <w:r>
        <w:t xml:space="preserve">DOI:</w:t>
      </w:r>
      <w:r>
        <w:t xml:space="preserve"> </w:t>
      </w:r>
      <w:hyperlink r:id="rId291">
        <w:r>
          <w:rPr>
            <w:rStyle w:val="Hyperlink"/>
          </w:rPr>
          <w:t xml:space="preserve">10.1101/2020.04.30.071407</w:t>
        </w:r>
      </w:hyperlink>
    </w:p>
    <w:bookmarkEnd w:id="292"/>
    <w:bookmarkStart w:id="297"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3">
        <w:r>
          <w:rPr>
            <w:rStyle w:val="Hyperlink"/>
          </w:rPr>
          <w:t xml:space="preserve">https://doi.org/gc3ndk</w:t>
        </w:r>
      </w:hyperlink>
      <w:r>
        <w:t xml:space="preserve"> </w:t>
      </w:r>
      <w:r>
        <w:br/>
      </w:r>
      <w:r>
        <w:t xml:space="preserve">DOI:</w:t>
      </w:r>
      <w:r>
        <w:t xml:space="preserve"> </w:t>
      </w:r>
      <w:hyperlink r:id="rId294">
        <w:r>
          <w:rPr>
            <w:rStyle w:val="Hyperlink"/>
          </w:rPr>
          <w:t xml:space="preserve">10.1093/bioinformatics/bty114</w:t>
        </w:r>
      </w:hyperlink>
      <w:r>
        <w:t xml:space="preserve"> </w:t>
      </w:r>
      <w:r>
        <w:t xml:space="preserve">· PMID:</w:t>
      </w:r>
      <w:r>
        <w:t xml:space="preserve"> </w:t>
      </w:r>
      <w:hyperlink r:id="rId295">
        <w:r>
          <w:rPr>
            <w:rStyle w:val="Hyperlink"/>
          </w:rPr>
          <w:t xml:space="preserve">29490008</w:t>
        </w:r>
      </w:hyperlink>
      <w:r>
        <w:t xml:space="preserve"> </w:t>
      </w:r>
      <w:r>
        <w:t xml:space="preserve">· PMCID:</w:t>
      </w:r>
      <w:r>
        <w:t xml:space="preserve"> </w:t>
      </w:r>
      <w:hyperlink r:id="rId296">
        <w:r>
          <w:rPr>
            <w:rStyle w:val="Hyperlink"/>
          </w:rPr>
          <w:t xml:space="preserve">PMC6061699</w:t>
        </w:r>
      </w:hyperlink>
    </w:p>
    <w:bookmarkEnd w:id="297"/>
    <w:bookmarkStart w:id="299" w:name="ref-wjHFUHNC"/>
    <w:p>
      <w:pPr>
        <w:pStyle w:val="Bibliography"/>
      </w:pPr>
      <w:r>
        <w:t xml:space="preserve">60.</w:t>
      </w:r>
      <w:r>
        <w:t xml:space="preserve"> </w:t>
      </w:r>
      <w:r>
        <w:rPr>
          <w:b/>
        </w:rPr>
        <w:t xml:space="preserve">Orphanet</w:t>
      </w:r>
      <w:r>
        <w:t xml:space="preserve"> </w:t>
      </w:r>
      <w:hyperlink r:id="rId298">
        <w:r>
          <w:rPr>
            <w:rStyle w:val="Hyperlink"/>
          </w:rPr>
          <w:t xml:space="preserve">https://www.orpha.net/consor/cgi-bin/index.php</w:t>
        </w:r>
      </w:hyperlink>
    </w:p>
    <w:bookmarkEnd w:id="299"/>
    <w:bookmarkStart w:id="304"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0">
        <w:r>
          <w:rPr>
            <w:rStyle w:val="Hyperlink"/>
          </w:rPr>
          <w:t xml:space="preserve">https://doi.org/ggsdkj</w:t>
        </w:r>
      </w:hyperlink>
      <w:r>
        <w:t xml:space="preserve"> </w:t>
      </w:r>
      <w:r>
        <w:br/>
      </w:r>
      <w:r>
        <w:t xml:space="preserve">DOI:</w:t>
      </w:r>
      <w:r>
        <w:t xml:space="preserve"> </w:t>
      </w:r>
      <w:hyperlink r:id="rId301">
        <w:r>
          <w:rPr>
            <w:rStyle w:val="Hyperlink"/>
          </w:rPr>
          <w:t xml:space="preserve">10.1093/database/baaa015</w:t>
        </w:r>
      </w:hyperlink>
      <w:r>
        <w:t xml:space="preserve"> </w:t>
      </w:r>
      <w:r>
        <w:t xml:space="preserve">· PMID:</w:t>
      </w:r>
      <w:r>
        <w:t xml:space="preserve"> </w:t>
      </w:r>
      <w:hyperlink r:id="rId302">
        <w:r>
          <w:rPr>
            <w:rStyle w:val="Hyperlink"/>
          </w:rPr>
          <w:t xml:space="preserve">32283553</w:t>
        </w:r>
      </w:hyperlink>
      <w:r>
        <w:t xml:space="preserve"> </w:t>
      </w:r>
      <w:r>
        <w:t xml:space="preserve">· PMCID:</w:t>
      </w:r>
      <w:r>
        <w:t xml:space="preserve"> </w:t>
      </w:r>
      <w:hyperlink r:id="rId303">
        <w:r>
          <w:rPr>
            <w:rStyle w:val="Hyperlink"/>
          </w:rPr>
          <w:t xml:space="preserve">PMC7153956</w:t>
        </w:r>
      </w:hyperlink>
    </w:p>
    <w:bookmarkEnd w:id="304"/>
    <w:bookmarkStart w:id="308" w:name="ref-5FkKpSQe"/>
    <w:p>
      <w:pPr>
        <w:pStyle w:val="Bibliography"/>
      </w:pPr>
      <w:r>
        <w:t xml:space="preserve">62.</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05">
        <w:r>
          <w:rPr>
            <w:rStyle w:val="Hyperlink"/>
          </w:rPr>
          <w:t xml:space="preserve">https://doi.org/gmpgs6</w:t>
        </w:r>
      </w:hyperlink>
      <w:r>
        <w:t xml:space="preserve"> </w:t>
      </w:r>
      <w:r>
        <w:br/>
      </w:r>
      <w:r>
        <w:t xml:space="preserve">DOI:</w:t>
      </w:r>
      <w:r>
        <w:t xml:space="preserve"> </w:t>
      </w:r>
      <w:hyperlink r:id="rId306">
        <w:r>
          <w:rPr>
            <w:rStyle w:val="Hyperlink"/>
          </w:rPr>
          <w:t xml:space="preserve">10.1016/j.jbi.2021.103838</w:t>
        </w:r>
      </w:hyperlink>
      <w:r>
        <w:t xml:space="preserve"> </w:t>
      </w:r>
      <w:r>
        <w:t xml:space="preserve">· PMID:</w:t>
      </w:r>
      <w:r>
        <w:t xml:space="preserve"> </w:t>
      </w:r>
      <w:hyperlink r:id="rId307">
        <w:r>
          <w:rPr>
            <w:rStyle w:val="Hyperlink"/>
          </w:rPr>
          <w:t xml:space="preserve">34119691</w:t>
        </w:r>
      </w:hyperlink>
    </w:p>
    <w:bookmarkEnd w:id="308"/>
    <w:bookmarkStart w:id="313"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09">
        <w:r>
          <w:rPr>
            <w:rStyle w:val="Hyperlink"/>
          </w:rPr>
          <w:t xml:space="preserve">https://doi.org/gg5j65</w:t>
        </w:r>
      </w:hyperlink>
      <w:r>
        <w:t xml:space="preserve"> </w:t>
      </w:r>
      <w:r>
        <w:br/>
      </w:r>
      <w:r>
        <w:t xml:space="preserve">DOI:</w:t>
      </w:r>
      <w:r>
        <w:t xml:space="preserve"> </w:t>
      </w:r>
      <w:hyperlink r:id="rId310">
        <w:r>
          <w:rPr>
            <w:rStyle w:val="Hyperlink"/>
          </w:rPr>
          <w:t xml:space="preserve">10.1186/s12911-019-0938-1</w:t>
        </w:r>
      </w:hyperlink>
      <w:r>
        <w:t xml:space="preserve"> </w:t>
      </w:r>
      <w:r>
        <w:t xml:space="preserve">· PMID:</w:t>
      </w:r>
      <w:r>
        <w:t xml:space="preserve"> </w:t>
      </w:r>
      <w:hyperlink r:id="rId311">
        <w:r>
          <w:rPr>
            <w:rStyle w:val="Hyperlink"/>
          </w:rPr>
          <w:t xml:space="preserve">31801534</w:t>
        </w:r>
      </w:hyperlink>
      <w:r>
        <w:t xml:space="preserve"> </w:t>
      </w:r>
      <w:r>
        <w:t xml:space="preserve">· PMCID:</w:t>
      </w:r>
      <w:r>
        <w:t xml:space="preserve"> </w:t>
      </w:r>
      <w:hyperlink r:id="rId312">
        <w:r>
          <w:rPr>
            <w:rStyle w:val="Hyperlink"/>
          </w:rPr>
          <w:t xml:space="preserve">PMC6894101</w:t>
        </w:r>
      </w:hyperlink>
    </w:p>
    <w:bookmarkEnd w:id="313"/>
    <w:bookmarkStart w:id="317" w:name="ref-uDR1FuFx"/>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4">
        <w:r>
          <w:rPr>
            <w:rStyle w:val="Hyperlink"/>
          </w:rPr>
          <w:t xml:space="preserve">https://doi.org/gmpgs7</w:t>
        </w:r>
      </w:hyperlink>
      <w:r>
        <w:t xml:space="preserve"> </w:t>
      </w:r>
      <w:r>
        <w:br/>
      </w:r>
      <w:r>
        <w:t xml:space="preserve">DOI:</w:t>
      </w:r>
      <w:r>
        <w:t xml:space="preserve"> </w:t>
      </w:r>
      <w:hyperlink r:id="rId315">
        <w:r>
          <w:rPr>
            <w:rStyle w:val="Hyperlink"/>
          </w:rPr>
          <w:t xml:space="preserve">10.1142/9789811215636_0041</w:t>
        </w:r>
      </w:hyperlink>
      <w:r>
        <w:t xml:space="preserve"> </w:t>
      </w:r>
      <w:r>
        <w:t xml:space="preserve">· ISBN:</w:t>
      </w:r>
      <w:r>
        <w:t xml:space="preserve"> </w:t>
      </w:r>
      <w:hyperlink r:id="rId316">
        <w:r>
          <w:rPr>
            <w:rStyle w:val="Hyperlink"/>
          </w:rPr>
          <w:t xml:space="preserve">9789811215629</w:t>
        </w:r>
      </w:hyperlink>
    </w:p>
    <w:bookmarkEnd w:id="317"/>
    <w:bookmarkStart w:id="322" w:name="ref-1BjxYCRrD"/>
    <w:p>
      <w:pPr>
        <w:pStyle w:val="Bibliography"/>
      </w:pPr>
      <w:r>
        <w:t xml:space="preserve">65.</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18">
        <w:r>
          <w:rPr>
            <w:rStyle w:val="Hyperlink"/>
          </w:rPr>
          <w:t xml:space="preserve">https://doi.org/gm48cq</w:t>
        </w:r>
      </w:hyperlink>
      <w:r>
        <w:t xml:space="preserve"> </w:t>
      </w:r>
      <w:r>
        <w:br/>
      </w:r>
      <w:r>
        <w:t xml:space="preserve">DOI:</w:t>
      </w:r>
      <w:r>
        <w:t xml:space="preserve"> </w:t>
      </w:r>
      <w:hyperlink r:id="rId319">
        <w:r>
          <w:rPr>
            <w:rStyle w:val="Hyperlink"/>
          </w:rPr>
          <w:t xml:space="preserve">10.1186/s12911-019-0752-9</w:t>
        </w:r>
      </w:hyperlink>
      <w:r>
        <w:t xml:space="preserve"> </w:t>
      </w:r>
      <w:r>
        <w:t xml:space="preserve">· PMID:</w:t>
      </w:r>
      <w:r>
        <w:t xml:space="preserve"> </w:t>
      </w:r>
      <w:hyperlink r:id="rId320">
        <w:r>
          <w:rPr>
            <w:rStyle w:val="Hyperlink"/>
          </w:rPr>
          <w:t xml:space="preserve">30764825</w:t>
        </w:r>
      </w:hyperlink>
      <w:r>
        <w:t xml:space="preserve"> </w:t>
      </w:r>
      <w:r>
        <w:t xml:space="preserve">· PMCID:</w:t>
      </w:r>
      <w:r>
        <w:t xml:space="preserve"> </w:t>
      </w:r>
      <w:hyperlink r:id="rId321">
        <w:r>
          <w:rPr>
            <w:rStyle w:val="Hyperlink"/>
          </w:rPr>
          <w:t xml:space="preserve">PMC6376651</w:t>
        </w:r>
      </w:hyperlink>
    </w:p>
    <w:bookmarkEnd w:id="322"/>
    <w:bookmarkStart w:id="327" w:name="ref-15XcIvOBC"/>
    <w:p>
      <w:pPr>
        <w:pStyle w:val="Bibliography"/>
      </w:pPr>
      <w:r>
        <w:t xml:space="preserve">66.</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3">
        <w:r>
          <w:rPr>
            <w:rStyle w:val="Hyperlink"/>
          </w:rPr>
          <w:t xml:space="preserve">https://doi.org/gnb3q7</w:t>
        </w:r>
      </w:hyperlink>
      <w:r>
        <w:t xml:space="preserve"> </w:t>
      </w:r>
      <w:r>
        <w:br/>
      </w:r>
      <w:r>
        <w:t xml:space="preserve">DOI:</w:t>
      </w:r>
      <w:r>
        <w:t xml:space="preserve"> </w:t>
      </w:r>
      <w:hyperlink r:id="rId324">
        <w:r>
          <w:rPr>
            <w:rStyle w:val="Hyperlink"/>
          </w:rPr>
          <w:t xml:space="preserve">10.1186/s12920-018-0372-8</w:t>
        </w:r>
      </w:hyperlink>
      <w:r>
        <w:t xml:space="preserve"> </w:t>
      </w:r>
      <w:r>
        <w:t xml:space="preserve">· PMID:</w:t>
      </w:r>
      <w:r>
        <w:t xml:space="preserve"> </w:t>
      </w:r>
      <w:hyperlink r:id="rId325">
        <w:r>
          <w:rPr>
            <w:rStyle w:val="Hyperlink"/>
          </w:rPr>
          <w:t xml:space="preserve">29980210</w:t>
        </w:r>
      </w:hyperlink>
      <w:r>
        <w:t xml:space="preserve"> </w:t>
      </w:r>
      <w:r>
        <w:t xml:space="preserve">· PMCID:</w:t>
      </w:r>
      <w:r>
        <w:t xml:space="preserve"> </w:t>
      </w:r>
      <w:hyperlink r:id="rId326">
        <w:r>
          <w:rPr>
            <w:rStyle w:val="Hyperlink"/>
          </w:rPr>
          <w:t xml:space="preserve">PMC6035401</w:t>
        </w:r>
      </w:hyperlink>
    </w:p>
    <w:bookmarkEnd w:id="327"/>
    <w:bookmarkStart w:id="332" w:name="ref-2ty1l07G"/>
    <w:p>
      <w:pPr>
        <w:pStyle w:val="Bibliography"/>
      </w:pPr>
      <w:r>
        <w:t xml:space="preserve">67.</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28">
        <w:r>
          <w:rPr>
            <w:rStyle w:val="Hyperlink"/>
          </w:rPr>
          <w:t xml:space="preserve">https://www.ncbi.nlm.nih.gov/pmc/articles/PMC7778952/</w:t>
        </w:r>
      </w:hyperlink>
      <w:r>
        <w:t xml:space="preserve"> </w:t>
      </w:r>
      <w:r>
        <w:br/>
      </w:r>
      <w:r>
        <w:t xml:space="preserve">DOI:</w:t>
      </w:r>
      <w:r>
        <w:t xml:space="preserve"> </w:t>
      </w:r>
      <w:hyperlink r:id="rId329">
        <w:r>
          <w:rPr>
            <w:rStyle w:val="Hyperlink"/>
          </w:rPr>
          <w:t xml:space="preserve">10.1093/nar/gkaa1043</w:t>
        </w:r>
      </w:hyperlink>
      <w:r>
        <w:t xml:space="preserve"> </w:t>
      </w:r>
      <w:r>
        <w:t xml:space="preserve">· PMID:</w:t>
      </w:r>
      <w:r>
        <w:t xml:space="preserve"> </w:t>
      </w:r>
      <w:hyperlink r:id="rId330">
        <w:r>
          <w:rPr>
            <w:rStyle w:val="Hyperlink"/>
          </w:rPr>
          <w:t xml:space="preserve">33264411</w:t>
        </w:r>
      </w:hyperlink>
      <w:r>
        <w:t xml:space="preserve"> </w:t>
      </w:r>
      <w:r>
        <w:t xml:space="preserve">· PMCID:</w:t>
      </w:r>
      <w:r>
        <w:t xml:space="preserve"> </w:t>
      </w:r>
      <w:hyperlink r:id="rId331">
        <w:r>
          <w:rPr>
            <w:rStyle w:val="Hyperlink"/>
          </w:rPr>
          <w:t xml:space="preserve">PMC7778952</w:t>
        </w:r>
      </w:hyperlink>
    </w:p>
    <w:bookmarkEnd w:id="332"/>
    <w:bookmarkStart w:id="337" w:name="ref-LCyCrr7W"/>
    <w:p>
      <w:pPr>
        <w:pStyle w:val="Bibliography"/>
      </w:pPr>
      <w:r>
        <w:t xml:space="preserve">68.</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3">
        <w:r>
          <w:rPr>
            <w:rStyle w:val="Hyperlink"/>
          </w:rPr>
          <w:t xml:space="preserve">https://doi.org/f3mn6x</w:t>
        </w:r>
      </w:hyperlink>
      <w:r>
        <w:t xml:space="preserve"> </w:t>
      </w:r>
      <w:r>
        <w:br/>
      </w:r>
      <w:r>
        <w:t xml:space="preserve">DOI:</w:t>
      </w:r>
      <w:r>
        <w:t xml:space="preserve"> </w:t>
      </w:r>
      <w:hyperlink r:id="rId334">
        <w:r>
          <w:rPr>
            <w:rStyle w:val="Hyperlink"/>
          </w:rPr>
          <w:t xml:space="preserve">10.1016/j.cell.2014.10.050</w:t>
        </w:r>
      </w:hyperlink>
      <w:r>
        <w:t xml:space="preserve"> </w:t>
      </w:r>
      <w:r>
        <w:t xml:space="preserve">· PMID:</w:t>
      </w:r>
      <w:r>
        <w:t xml:space="preserve"> </w:t>
      </w:r>
      <w:hyperlink r:id="rId335">
        <w:r>
          <w:rPr>
            <w:rStyle w:val="Hyperlink"/>
          </w:rPr>
          <w:t xml:space="preserve">25416956</w:t>
        </w:r>
      </w:hyperlink>
      <w:r>
        <w:t xml:space="preserve"> </w:t>
      </w:r>
      <w:r>
        <w:t xml:space="preserve">· PMCID:</w:t>
      </w:r>
      <w:r>
        <w:t xml:space="preserve"> </w:t>
      </w:r>
      <w:hyperlink r:id="rId336">
        <w:r>
          <w:rPr>
            <w:rStyle w:val="Hyperlink"/>
          </w:rPr>
          <w:t xml:space="preserve">PMC4266588</w:t>
        </w:r>
      </w:hyperlink>
    </w:p>
    <w:bookmarkEnd w:id="337"/>
    <w:bookmarkStart w:id="342" w:name="ref-pzgOjFLZ"/>
    <w:p>
      <w:pPr>
        <w:pStyle w:val="Bibliography"/>
      </w:pPr>
      <w:r>
        <w:t xml:space="preserve">69.</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38">
        <w:r>
          <w:rPr>
            <w:rStyle w:val="Hyperlink"/>
          </w:rPr>
          <w:t xml:space="preserve">https://doi.org/gh6dq2</w:t>
        </w:r>
      </w:hyperlink>
      <w:r>
        <w:t xml:space="preserve"> </w:t>
      </w:r>
      <w:r>
        <w:br/>
      </w:r>
      <w:r>
        <w:t xml:space="preserve">DOI:</w:t>
      </w:r>
      <w:r>
        <w:t xml:space="preserve"> </w:t>
      </w:r>
      <w:hyperlink r:id="rId339">
        <w:r>
          <w:rPr>
            <w:rStyle w:val="Hyperlink"/>
          </w:rPr>
          <w:t xml:space="preserve">10.1093/nar/gkaa1024</w:t>
        </w:r>
      </w:hyperlink>
      <w:r>
        <w:t xml:space="preserve"> </w:t>
      </w:r>
      <w:r>
        <w:t xml:space="preserve">· PMID:</w:t>
      </w:r>
      <w:r>
        <w:t xml:space="preserve"> </w:t>
      </w:r>
      <w:hyperlink r:id="rId340">
        <w:r>
          <w:rPr>
            <w:rStyle w:val="Hyperlink"/>
          </w:rPr>
          <w:t xml:space="preserve">33211851</w:t>
        </w:r>
      </w:hyperlink>
      <w:r>
        <w:t xml:space="preserve"> </w:t>
      </w:r>
      <w:r>
        <w:t xml:space="preserve">· PMCID:</w:t>
      </w:r>
      <w:r>
        <w:t xml:space="preserve"> </w:t>
      </w:r>
      <w:hyperlink r:id="rId341">
        <w:r>
          <w:rPr>
            <w:rStyle w:val="Hyperlink"/>
          </w:rPr>
          <w:t xml:space="preserve">PMC7779061</w:t>
        </w:r>
      </w:hyperlink>
    </w:p>
    <w:bookmarkEnd w:id="342"/>
    <w:bookmarkStart w:id="345" w:name="ref-12JtL2o6T"/>
    <w:p>
      <w:pPr>
        <w:pStyle w:val="Bibliography"/>
      </w:pPr>
      <w:r>
        <w:t xml:space="preserve">70.</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3">
        <w:r>
          <w:rPr>
            <w:rStyle w:val="Hyperlink"/>
          </w:rPr>
          <w:t xml:space="preserve">https://doi.org/bc4vws</w:t>
        </w:r>
      </w:hyperlink>
      <w:r>
        <w:t xml:space="preserve"> </w:t>
      </w:r>
      <w:r>
        <w:br/>
      </w:r>
      <w:r>
        <w:t xml:space="preserve">DOI:</w:t>
      </w:r>
      <w:r>
        <w:t xml:space="preserve"> </w:t>
      </w:r>
      <w:hyperlink r:id="rId344">
        <w:r>
          <w:rPr>
            <w:rStyle w:val="Hyperlink"/>
          </w:rPr>
          <w:t xml:space="preserve">10.1109/tkde.2009.191</w:t>
        </w:r>
      </w:hyperlink>
    </w:p>
    <w:bookmarkEnd w:id="345"/>
    <w:bookmarkStart w:id="350" w:name="ref-160WNxTq0"/>
    <w:p>
      <w:pPr>
        <w:pStyle w:val="Bibliography"/>
      </w:pPr>
      <w:r>
        <w:t xml:space="preserve">71.</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46">
        <w:r>
          <w:rPr>
            <w:rStyle w:val="Hyperlink"/>
          </w:rPr>
          <w:t xml:space="preserve">https://doi.org/gcpx72</w:t>
        </w:r>
      </w:hyperlink>
      <w:r>
        <w:t xml:space="preserve"> </w:t>
      </w:r>
      <w:r>
        <w:br/>
      </w:r>
      <w:r>
        <w:t xml:space="preserve">DOI:</w:t>
      </w:r>
      <w:r>
        <w:t xml:space="preserve"> </w:t>
      </w:r>
      <w:hyperlink r:id="rId347">
        <w:r>
          <w:rPr>
            <w:rStyle w:val="Hyperlink"/>
          </w:rPr>
          <w:t xml:space="preserve">10.1038/s41467-017-02465-5</w:t>
        </w:r>
      </w:hyperlink>
      <w:r>
        <w:t xml:space="preserve"> </w:t>
      </w:r>
      <w:r>
        <w:t xml:space="preserve">· PMID:</w:t>
      </w:r>
      <w:r>
        <w:t xml:space="preserve"> </w:t>
      </w:r>
      <w:hyperlink r:id="rId348">
        <w:r>
          <w:rPr>
            <w:rStyle w:val="Hyperlink"/>
          </w:rPr>
          <w:t xml:space="preserve">29298978</w:t>
        </w:r>
      </w:hyperlink>
      <w:r>
        <w:t xml:space="preserve"> </w:t>
      </w:r>
      <w:r>
        <w:t xml:space="preserve">· PMCID:</w:t>
      </w:r>
      <w:r>
        <w:t xml:space="preserve"> </w:t>
      </w:r>
      <w:hyperlink r:id="rId349">
        <w:r>
          <w:rPr>
            <w:rStyle w:val="Hyperlink"/>
          </w:rPr>
          <w:t xml:space="preserve">PMC5752671</w:t>
        </w:r>
      </w:hyperlink>
    </w:p>
    <w:bookmarkEnd w:id="350"/>
    <w:bookmarkStart w:id="355"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1">
        <w:r>
          <w:rPr>
            <w:rStyle w:val="Hyperlink"/>
          </w:rPr>
          <w:t xml:space="preserve">https://doi.org/gf75g6</w:t>
        </w:r>
      </w:hyperlink>
      <w:r>
        <w:t xml:space="preserve"> </w:t>
      </w:r>
      <w:r>
        <w:br/>
      </w:r>
      <w:r>
        <w:t xml:space="preserve">DOI:</w:t>
      </w:r>
      <w:r>
        <w:t xml:space="preserve"> </w:t>
      </w:r>
      <w:hyperlink r:id="rId352">
        <w:r>
          <w:rPr>
            <w:rStyle w:val="Hyperlink"/>
          </w:rPr>
          <w:t xml:space="preserve">10.1038/s41592-019-0456-1</w:t>
        </w:r>
      </w:hyperlink>
      <w:r>
        <w:t xml:space="preserve"> </w:t>
      </w:r>
      <w:r>
        <w:t xml:space="preserve">· PMID:</w:t>
      </w:r>
      <w:r>
        <w:t xml:space="preserve"> </w:t>
      </w:r>
      <w:hyperlink r:id="rId353">
        <w:r>
          <w:rPr>
            <w:rStyle w:val="Hyperlink"/>
          </w:rPr>
          <w:t xml:space="preserve">31249421</w:t>
        </w:r>
      </w:hyperlink>
      <w:r>
        <w:t xml:space="preserve"> </w:t>
      </w:r>
      <w:r>
        <w:t xml:space="preserve">· PMCID:</w:t>
      </w:r>
      <w:r>
        <w:t xml:space="preserve"> </w:t>
      </w:r>
      <w:hyperlink r:id="rId354">
        <w:r>
          <w:rPr>
            <w:rStyle w:val="Hyperlink"/>
          </w:rPr>
          <w:t xml:space="preserve">PMC7262669</w:t>
        </w:r>
      </w:hyperlink>
    </w:p>
    <w:bookmarkEnd w:id="355"/>
    <w:bookmarkStart w:id="360" w:name="ref-14rnBunuZ"/>
    <w:p>
      <w:pPr>
        <w:pStyle w:val="Bibliography"/>
      </w:pPr>
      <w:r>
        <w:t xml:space="preserve">73.</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6">
        <w:r>
          <w:rPr>
            <w:rStyle w:val="Hyperlink"/>
          </w:rPr>
          <w:t xml:space="preserve">https://doi.org/gf75g5</w:t>
        </w:r>
      </w:hyperlink>
      <w:r>
        <w:t xml:space="preserve"> </w:t>
      </w:r>
      <w:r>
        <w:br/>
      </w:r>
      <w:r>
        <w:t xml:space="preserve">DOI:</w:t>
      </w:r>
      <w:r>
        <w:t xml:space="preserve"> </w:t>
      </w:r>
      <w:hyperlink r:id="rId357">
        <w:r>
          <w:rPr>
            <w:rStyle w:val="Hyperlink"/>
          </w:rPr>
          <w:t xml:space="preserve">10.1016/j.cels.2019.04.003</w:t>
        </w:r>
      </w:hyperlink>
      <w:r>
        <w:t xml:space="preserve"> </w:t>
      </w:r>
      <w:r>
        <w:t xml:space="preserve">· PMID:</w:t>
      </w:r>
      <w:r>
        <w:t xml:space="preserve"> </w:t>
      </w:r>
      <w:hyperlink r:id="rId358">
        <w:r>
          <w:rPr>
            <w:rStyle w:val="Hyperlink"/>
          </w:rPr>
          <w:t xml:space="preserve">31121115</w:t>
        </w:r>
      </w:hyperlink>
      <w:r>
        <w:t xml:space="preserve"> </w:t>
      </w:r>
      <w:r>
        <w:t xml:space="preserve">· PMCID:</w:t>
      </w:r>
      <w:r>
        <w:t xml:space="preserve"> </w:t>
      </w:r>
      <w:hyperlink r:id="rId359">
        <w:r>
          <w:rPr>
            <w:rStyle w:val="Hyperlink"/>
          </w:rPr>
          <w:t xml:space="preserve">PMC6538307</w:t>
        </w:r>
      </w:hyperlink>
    </w:p>
    <w:bookmarkEnd w:id="360"/>
    <w:bookmarkStart w:id="365" w:name="ref-12IwK7CjC"/>
    <w:p>
      <w:pPr>
        <w:pStyle w:val="Bibliography"/>
      </w:pPr>
      <w:r>
        <w:t xml:space="preserve">74.</w:t>
      </w:r>
      <w:r>
        <w:t xml:space="preserve"> </w:t>
      </w:r>
      <w:r>
        <w:rPr>
          <w:b/>
        </w:rPr>
        <w:t xml:space="preserve">Phenotype Similarity Regression for Identifying the Genetic Determinants of Rare Diseases</w:t>
      </w:r>
      <w:r>
        <w:t xml:space="preserve"> </w:t>
      </w:r>
      <w:r>
        <w:br/>
      </w:r>
      <w:r>
        <w:t xml:space="preserve">Daniel Greene, Sylvia Richardson, Ernest Turro</w:t>
      </w:r>
      <w:r>
        <w:br/>
      </w:r>
      <w:r>
        <w:rPr>
          <w:i/>
        </w:rPr>
        <w:t xml:space="preserve">The American Journal of Human Genetics</w:t>
      </w:r>
      <w:r>
        <w:t xml:space="preserve"> </w:t>
      </w:r>
      <w:r>
        <w:t xml:space="preserve">(2016-03)</w:t>
      </w:r>
      <w:r>
        <w:t xml:space="preserve"> </w:t>
      </w:r>
      <w:hyperlink r:id="rId361">
        <w:r>
          <w:rPr>
            <w:rStyle w:val="Hyperlink"/>
          </w:rPr>
          <w:t xml:space="preserve">https://doi.org/f8fqks</w:t>
        </w:r>
      </w:hyperlink>
      <w:r>
        <w:t xml:space="preserve"> </w:t>
      </w:r>
      <w:r>
        <w:br/>
      </w:r>
      <w:r>
        <w:t xml:space="preserve">DOI:</w:t>
      </w:r>
      <w:r>
        <w:t xml:space="preserve"> </w:t>
      </w:r>
      <w:hyperlink r:id="rId362">
        <w:r>
          <w:rPr>
            <w:rStyle w:val="Hyperlink"/>
          </w:rPr>
          <w:t xml:space="preserve">10.1016/j.ajhg.2016.01.008</w:t>
        </w:r>
      </w:hyperlink>
      <w:r>
        <w:t xml:space="preserve"> </w:t>
      </w:r>
      <w:r>
        <w:t xml:space="preserve">· PMID:</w:t>
      </w:r>
      <w:r>
        <w:t xml:space="preserve"> </w:t>
      </w:r>
      <w:hyperlink r:id="rId363">
        <w:r>
          <w:rPr>
            <w:rStyle w:val="Hyperlink"/>
          </w:rPr>
          <w:t xml:space="preserve">26924528</w:t>
        </w:r>
      </w:hyperlink>
      <w:r>
        <w:t xml:space="preserve"> </w:t>
      </w:r>
      <w:r>
        <w:t xml:space="preserve">· PMCID:</w:t>
      </w:r>
      <w:r>
        <w:t xml:space="preserve"> </w:t>
      </w:r>
      <w:hyperlink r:id="rId364">
        <w:r>
          <w:rPr>
            <w:rStyle w:val="Hyperlink"/>
          </w:rPr>
          <w:t xml:space="preserve">PMC4827100</w:t>
        </w:r>
      </w:hyperlink>
    </w:p>
    <w:bookmarkEnd w:id="365"/>
    <w:bookmarkStart w:id="370" w:name="ref-6NjzW07c"/>
    <w:p>
      <w:pPr>
        <w:pStyle w:val="Bibliography"/>
      </w:pPr>
      <w:r>
        <w:t xml:space="preserve">75.</w:t>
      </w:r>
      <w:r>
        <w:t xml:space="preserve"> </w:t>
      </w:r>
      <w:r>
        <w:rPr>
          <w:b/>
        </w:rPr>
        <w:t xml:space="preserve">Rare-Variant Association Testing for Sequencing Data with the Sequence Kernel Association Test</w:t>
      </w:r>
      <w:r>
        <w:t xml:space="preserve"> </w:t>
      </w:r>
      <w:r>
        <w:br/>
      </w:r>
      <w:r>
        <w:t xml:space="preserve">Michael C. Wu, Seunggeun Lee, Tianxi Cai, Yun Li, Michael Boehnke, Xihong Lin</w:t>
      </w:r>
      <w:r>
        <w:br/>
      </w:r>
      <w:r>
        <w:rPr>
          <w:i/>
        </w:rPr>
        <w:t xml:space="preserve">The American Journal of Human Genetics</w:t>
      </w:r>
      <w:r>
        <w:t xml:space="preserve"> </w:t>
      </w:r>
      <w:r>
        <w:t xml:space="preserve">(2011-07)</w:t>
      </w:r>
      <w:r>
        <w:t xml:space="preserve"> </w:t>
      </w:r>
      <w:hyperlink r:id="rId366">
        <w:r>
          <w:rPr>
            <w:rStyle w:val="Hyperlink"/>
          </w:rPr>
          <w:t xml:space="preserve">https://doi.org/bc6nrt</w:t>
        </w:r>
      </w:hyperlink>
      <w:r>
        <w:t xml:space="preserve"> </w:t>
      </w:r>
      <w:r>
        <w:br/>
      </w:r>
      <w:r>
        <w:t xml:space="preserve">DOI:</w:t>
      </w:r>
      <w:r>
        <w:t xml:space="preserve"> </w:t>
      </w:r>
      <w:hyperlink r:id="rId367">
        <w:r>
          <w:rPr>
            <w:rStyle w:val="Hyperlink"/>
          </w:rPr>
          <w:t xml:space="preserve">10.1016/j.ajhg.2011.05.029</w:t>
        </w:r>
      </w:hyperlink>
      <w:r>
        <w:t xml:space="preserve"> </w:t>
      </w:r>
      <w:r>
        <w:t xml:space="preserve">· PMID:</w:t>
      </w:r>
      <w:r>
        <w:t xml:space="preserve"> </w:t>
      </w:r>
      <w:hyperlink r:id="rId368">
        <w:r>
          <w:rPr>
            <w:rStyle w:val="Hyperlink"/>
          </w:rPr>
          <w:t xml:space="preserve">21737059</w:t>
        </w:r>
      </w:hyperlink>
      <w:r>
        <w:t xml:space="preserve"> </w:t>
      </w:r>
      <w:r>
        <w:t xml:space="preserve">· PMCID:</w:t>
      </w:r>
      <w:r>
        <w:t xml:space="preserve"> </w:t>
      </w:r>
      <w:hyperlink r:id="rId369">
        <w:r>
          <w:rPr>
            <w:rStyle w:val="Hyperlink"/>
          </w:rPr>
          <w:t xml:space="preserve">PMC3135811</w:t>
        </w:r>
      </w:hyperlink>
    </w:p>
    <w:bookmarkEnd w:id="370"/>
    <w:bookmarkStart w:id="375" w:name="ref-dEHYLkDA"/>
    <w:p>
      <w:pPr>
        <w:pStyle w:val="Bibliography"/>
      </w:pPr>
      <w:r>
        <w:t xml:space="preserve">76.</w:t>
      </w:r>
      <w:r>
        <w:t xml:space="preserve"> </w:t>
      </w:r>
      <w:r>
        <w:rPr>
          <w:b/>
        </w:rPr>
        <w:t xml:space="preserve">Identification of Rare Causal Variants in Sequence-Based Studies: Methods and Applications to VPS13B, a Gene Involved in Cohen Syndrome and Autism</w:t>
      </w:r>
      <w:r>
        <w:t xml:space="preserve"> </w:t>
      </w:r>
      <w:r>
        <w:br/>
      </w:r>
      <w:r>
        <w:t xml:space="preserve">Iuliana Ionita-Laza, Marinela Capanu, Silvia De Rubeis, Kenneth McCallum, Joseph D. Buxbaum</w:t>
      </w:r>
      <w:r>
        <w:br/>
      </w:r>
      <w:r>
        <w:rPr>
          <w:i/>
        </w:rPr>
        <w:t xml:space="preserve">PLoS Genetics</w:t>
      </w:r>
      <w:r>
        <w:t xml:space="preserve"> </w:t>
      </w:r>
      <w:r>
        <w:t xml:space="preserve">(2014-12-11)</w:t>
      </w:r>
      <w:r>
        <w:t xml:space="preserve"> </w:t>
      </w:r>
      <w:hyperlink r:id="rId371">
        <w:r>
          <w:rPr>
            <w:rStyle w:val="Hyperlink"/>
          </w:rPr>
          <w:t xml:space="preserve">https://doi.org/f6vdbt</w:t>
        </w:r>
      </w:hyperlink>
      <w:r>
        <w:t xml:space="preserve"> </w:t>
      </w:r>
      <w:r>
        <w:br/>
      </w:r>
      <w:r>
        <w:t xml:space="preserve">DOI:</w:t>
      </w:r>
      <w:r>
        <w:t xml:space="preserve"> </w:t>
      </w:r>
      <w:hyperlink r:id="rId372">
        <w:r>
          <w:rPr>
            <w:rStyle w:val="Hyperlink"/>
          </w:rPr>
          <w:t xml:space="preserve">10.1371/journal.pgen.1004729</w:t>
        </w:r>
      </w:hyperlink>
      <w:r>
        <w:t xml:space="preserve"> </w:t>
      </w:r>
      <w:r>
        <w:t xml:space="preserve">· PMID:</w:t>
      </w:r>
      <w:r>
        <w:t xml:space="preserve"> </w:t>
      </w:r>
      <w:hyperlink r:id="rId373">
        <w:r>
          <w:rPr>
            <w:rStyle w:val="Hyperlink"/>
          </w:rPr>
          <w:t xml:space="preserve">25502226</w:t>
        </w:r>
      </w:hyperlink>
      <w:r>
        <w:t xml:space="preserve"> </w:t>
      </w:r>
      <w:r>
        <w:t xml:space="preserve">· PMCID:</w:t>
      </w:r>
      <w:r>
        <w:t xml:space="preserve"> </w:t>
      </w:r>
      <w:hyperlink r:id="rId374">
        <w:r>
          <w:rPr>
            <w:rStyle w:val="Hyperlink"/>
          </w:rPr>
          <w:t xml:space="preserve">PMC4263785</w:t>
        </w:r>
      </w:hyperlink>
    </w:p>
    <w:bookmarkEnd w:id="375"/>
    <w:bookmarkStart w:id="380" w:name="ref-1ml9Y1AI"/>
    <w:p>
      <w:pPr>
        <w:pStyle w:val="Bibliography"/>
      </w:pPr>
      <w:r>
        <w:t xml:space="preserve">77.</w:t>
      </w:r>
      <w:r>
        <w:t xml:space="preserve"> </w:t>
      </w:r>
      <w:r>
        <w:rPr>
          <w:b/>
        </w:rPr>
        <w:t xml:space="preserve">A Fast Association Test for Identifying Pathogenic Variants Involved in Rare Diseases</w:t>
      </w:r>
      <w:r>
        <w:t xml:space="preserve"> </w:t>
      </w:r>
      <w:r>
        <w:br/>
      </w:r>
      <w:r>
        <w:t xml:space="preserve">Daniel Greene, Sylvia Richardson, Ernest Turro</w:t>
      </w:r>
      <w:r>
        <w:br/>
      </w:r>
      <w:r>
        <w:rPr>
          <w:i/>
        </w:rPr>
        <w:t xml:space="preserve">The American Journal of Human Genetics</w:t>
      </w:r>
      <w:r>
        <w:t xml:space="preserve"> </w:t>
      </w:r>
      <w:r>
        <w:t xml:space="preserve">(2017-07)</w:t>
      </w:r>
      <w:r>
        <w:t xml:space="preserve"> </w:t>
      </w:r>
      <w:hyperlink r:id="rId376">
        <w:r>
          <w:rPr>
            <w:rStyle w:val="Hyperlink"/>
          </w:rPr>
          <w:t xml:space="preserve">https://doi.org/gbnhnj</w:t>
        </w:r>
      </w:hyperlink>
      <w:r>
        <w:t xml:space="preserve"> </w:t>
      </w:r>
      <w:r>
        <w:br/>
      </w:r>
      <w:r>
        <w:t xml:space="preserve">DOI:</w:t>
      </w:r>
      <w:r>
        <w:t xml:space="preserve"> </w:t>
      </w:r>
      <w:hyperlink r:id="rId377">
        <w:r>
          <w:rPr>
            <w:rStyle w:val="Hyperlink"/>
          </w:rPr>
          <w:t xml:space="preserve">10.1016/j.ajhg.2017.05.015</w:t>
        </w:r>
      </w:hyperlink>
      <w:r>
        <w:t xml:space="preserve"> </w:t>
      </w:r>
      <w:r>
        <w:t xml:space="preserve">· PMID:</w:t>
      </w:r>
      <w:r>
        <w:t xml:space="preserve"> </w:t>
      </w:r>
      <w:hyperlink r:id="rId378">
        <w:r>
          <w:rPr>
            <w:rStyle w:val="Hyperlink"/>
          </w:rPr>
          <w:t xml:space="preserve">28669401</w:t>
        </w:r>
      </w:hyperlink>
      <w:r>
        <w:t xml:space="preserve"> </w:t>
      </w:r>
      <w:r>
        <w:t xml:space="preserve">· PMCID:</w:t>
      </w:r>
      <w:r>
        <w:t xml:space="preserve"> </w:t>
      </w:r>
      <w:hyperlink r:id="rId379">
        <w:r>
          <w:rPr>
            <w:rStyle w:val="Hyperlink"/>
          </w:rPr>
          <w:t xml:space="preserve">PMC5501869</w:t>
        </w:r>
      </w:hyperlink>
    </w:p>
    <w:bookmarkEnd w:id="380"/>
    <w:bookmarkStart w:id="384" w:name="ref-15UbILeOM"/>
    <w:p>
      <w:pPr>
        <w:pStyle w:val="Bibliography"/>
      </w:pPr>
      <w:r>
        <w:t xml:space="preserve">78.</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81">
        <w:r>
          <w:rPr>
            <w:rStyle w:val="Hyperlink"/>
          </w:rPr>
          <w:t xml:space="preserve">https://doi.org/ghvhsd</w:t>
        </w:r>
      </w:hyperlink>
      <w:r>
        <w:t xml:space="preserve"> </w:t>
      </w:r>
      <w:r>
        <w:br/>
      </w:r>
      <w:r>
        <w:t xml:space="preserve">DOI:</w:t>
      </w:r>
      <w:r>
        <w:t xml:space="preserve"> </w:t>
      </w:r>
      <w:hyperlink r:id="rId382">
        <w:r>
          <w:rPr>
            <w:rStyle w:val="Hyperlink"/>
          </w:rPr>
          <w:t xml:space="preserve">10.1038/nrg3555</w:t>
        </w:r>
      </w:hyperlink>
      <w:r>
        <w:t xml:space="preserve"> </w:t>
      </w:r>
      <w:r>
        <w:t xml:space="preserve">· PMID:</w:t>
      </w:r>
      <w:r>
        <w:t xml:space="preserve"> </w:t>
      </w:r>
      <w:hyperlink r:id="rId383">
        <w:r>
          <w:rPr>
            <w:rStyle w:val="Hyperlink"/>
          </w:rPr>
          <w:t xml:space="preserve">23999272</w:t>
        </w:r>
      </w:hyperlink>
    </w:p>
    <w:bookmarkEnd w:id="384"/>
    <w:bookmarkStart w:id="388" w:name="ref-LSggBya9"/>
    <w:p>
      <w:pPr>
        <w:pStyle w:val="Bibliography"/>
      </w:pPr>
      <w:r>
        <w:t xml:space="preserve">79.</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5">
        <w:r>
          <w:rPr>
            <w:rStyle w:val="Hyperlink"/>
          </w:rPr>
          <w:t xml:space="preserve">https://doi.org/gcxbr8</w:t>
        </w:r>
      </w:hyperlink>
      <w:r>
        <w:t xml:space="preserve"> </w:t>
      </w:r>
      <w:r>
        <w:br/>
      </w:r>
      <w:r>
        <w:t xml:space="preserve">DOI:</w:t>
      </w:r>
      <w:r>
        <w:t xml:space="preserve"> </w:t>
      </w:r>
      <w:hyperlink r:id="rId386">
        <w:r>
          <w:rPr>
            <w:rStyle w:val="Hyperlink"/>
          </w:rPr>
          <w:t xml:space="preserve">10.1038/nrg.2017.116</w:t>
        </w:r>
      </w:hyperlink>
      <w:r>
        <w:t xml:space="preserve"> </w:t>
      </w:r>
      <w:r>
        <w:t xml:space="preserve">· PMID:</w:t>
      </w:r>
      <w:r>
        <w:t xml:space="preserve"> </w:t>
      </w:r>
      <w:hyperlink r:id="rId387">
        <w:r>
          <w:rPr>
            <w:rStyle w:val="Hyperlink"/>
          </w:rPr>
          <w:t xml:space="preserve">29398702</w:t>
        </w:r>
      </w:hyperlink>
    </w:p>
    <w:bookmarkEnd w:id="388"/>
    <w:bookmarkStart w:id="392" w:name="ref-6lu5irln"/>
    <w:p>
      <w:pPr>
        <w:pStyle w:val="Bibliography"/>
      </w:pPr>
      <w:r>
        <w:t xml:space="preserve">80.</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9">
        <w:r>
          <w:rPr>
            <w:rStyle w:val="Hyperlink"/>
          </w:rPr>
          <w:t xml:space="preserve">https://doi.org/gf49m7</w:t>
        </w:r>
      </w:hyperlink>
      <w:r>
        <w:t xml:space="preserve"> </w:t>
      </w:r>
      <w:r>
        <w:br/>
      </w:r>
      <w:r>
        <w:t xml:space="preserve">DOI:</w:t>
      </w:r>
      <w:r>
        <w:t xml:space="preserve"> </w:t>
      </w:r>
      <w:hyperlink r:id="rId390">
        <w:r>
          <w:rPr>
            <w:rStyle w:val="Hyperlink"/>
          </w:rPr>
          <w:t xml:space="preserve">10.1056/nejmra1711801</w:t>
        </w:r>
      </w:hyperlink>
      <w:r>
        <w:t xml:space="preserve"> </w:t>
      </w:r>
      <w:r>
        <w:t xml:space="preserve">· PMID:</w:t>
      </w:r>
      <w:r>
        <w:t xml:space="preserve"> </w:t>
      </w:r>
      <w:hyperlink r:id="rId391">
        <w:r>
          <w:rPr>
            <w:rStyle w:val="Hyperlink"/>
          </w:rPr>
          <w:t xml:space="preserve">30281996</w:t>
        </w:r>
      </w:hyperlink>
    </w:p>
    <w:bookmarkEnd w:id="392"/>
    <w:bookmarkStart w:id="395" w:name="ref-6uid5yCL"/>
    <w:p>
      <w:pPr>
        <w:pStyle w:val="Bibliography"/>
      </w:pPr>
      <w:r>
        <w:t xml:space="preserve">81.</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3">
        <w:r>
          <w:rPr>
            <w:rStyle w:val="Hyperlink"/>
          </w:rPr>
          <w:t xml:space="preserve">https://www.nature.com/articles/s41576-020-0257-5</w:t>
        </w:r>
      </w:hyperlink>
      <w:r>
        <w:t xml:space="preserve"> </w:t>
      </w:r>
      <w:r>
        <w:br/>
      </w:r>
      <w:r>
        <w:t xml:space="preserve">DOI:</w:t>
      </w:r>
      <w:r>
        <w:t xml:space="preserve"> </w:t>
      </w:r>
      <w:hyperlink r:id="rId394">
        <w:r>
          <w:rPr>
            <w:rStyle w:val="Hyperlink"/>
          </w:rPr>
          <w:t xml:space="preserve">10.1038/s41576-020-0257-5</w:t>
        </w:r>
      </w:hyperlink>
    </w:p>
    <w:bookmarkEnd w:id="395"/>
    <w:bookmarkStart w:id="400" w:name="ref-Ocnhl9GL"/>
    <w:p>
      <w:pPr>
        <w:pStyle w:val="Bibliography"/>
      </w:pPr>
      <w:r>
        <w:t xml:space="preserve">82.</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96">
        <w:r>
          <w:rPr>
            <w:rStyle w:val="Hyperlink"/>
          </w:rPr>
          <w:t xml:space="preserve">https://doi.org/ghmnwd</w:t>
        </w:r>
      </w:hyperlink>
      <w:r>
        <w:t xml:space="preserve"> </w:t>
      </w:r>
      <w:r>
        <w:br/>
      </w:r>
      <w:r>
        <w:t xml:space="preserve">DOI:</w:t>
      </w:r>
      <w:r>
        <w:t xml:space="preserve"> </w:t>
      </w:r>
      <w:hyperlink r:id="rId397">
        <w:r>
          <w:rPr>
            <w:rStyle w:val="Hyperlink"/>
          </w:rPr>
          <w:t xml:space="preserve">10.1038/s41746-020-00323-1</w:t>
        </w:r>
      </w:hyperlink>
      <w:r>
        <w:t xml:space="preserve"> </w:t>
      </w:r>
      <w:r>
        <w:t xml:space="preserve">· PMID:</w:t>
      </w:r>
      <w:r>
        <w:t xml:space="preserve"> </w:t>
      </w:r>
      <w:hyperlink r:id="rId398">
        <w:r>
          <w:rPr>
            <w:rStyle w:val="Hyperlink"/>
          </w:rPr>
          <w:t xml:space="preserve">33015372</w:t>
        </w:r>
      </w:hyperlink>
      <w:r>
        <w:t xml:space="preserve"> </w:t>
      </w:r>
      <w:r>
        <w:t xml:space="preserve">· PMCID:</w:t>
      </w:r>
      <w:r>
        <w:t xml:space="preserve"> </w:t>
      </w:r>
      <w:hyperlink r:id="rId399">
        <w:r>
          <w:rPr>
            <w:rStyle w:val="Hyperlink"/>
          </w:rPr>
          <w:t xml:space="preserve">PMC7490367</w:t>
        </w:r>
      </w:hyperlink>
    </w:p>
    <w:bookmarkEnd w:id="400"/>
    <w:bookmarkStart w:id="405" w:name="ref-1CG1N5B62"/>
    <w:p>
      <w:pPr>
        <w:pStyle w:val="Bibliography"/>
      </w:pPr>
      <w:r>
        <w:t xml:space="preserve">83.</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401">
        <w:r>
          <w:rPr>
            <w:rStyle w:val="Hyperlink"/>
          </w:rPr>
          <w:t xml:space="preserve">https://doi.org/gpz2bw</w:t>
        </w:r>
      </w:hyperlink>
      <w:r>
        <w:t xml:space="preserve"> </w:t>
      </w:r>
      <w:r>
        <w:br/>
      </w:r>
      <w:r>
        <w:t xml:space="preserve">DOI:</w:t>
      </w:r>
      <w:r>
        <w:t xml:space="preserve"> </w:t>
      </w:r>
      <w:hyperlink r:id="rId402">
        <w:r>
          <w:rPr>
            <w:rStyle w:val="Hyperlink"/>
          </w:rPr>
          <w:t xml:space="preserve">10.1001/jamanetworkopen.2021.24946</w:t>
        </w:r>
      </w:hyperlink>
      <w:r>
        <w:t xml:space="preserve"> </w:t>
      </w:r>
      <w:r>
        <w:t xml:space="preserve">· PMID:</w:t>
      </w:r>
      <w:r>
        <w:t xml:space="preserve"> </w:t>
      </w:r>
      <w:hyperlink r:id="rId403">
        <w:r>
          <w:rPr>
            <w:rStyle w:val="Hyperlink"/>
          </w:rPr>
          <w:t xml:space="preserve">34633425</w:t>
        </w:r>
      </w:hyperlink>
      <w:r>
        <w:t xml:space="preserve"> </w:t>
      </w:r>
      <w:r>
        <w:t xml:space="preserve">· PMCID:</w:t>
      </w:r>
      <w:r>
        <w:t xml:space="preserve"> </w:t>
      </w:r>
      <w:hyperlink r:id="rId404">
        <w:r>
          <w:rPr>
            <w:rStyle w:val="Hyperlink"/>
          </w:rPr>
          <w:t xml:space="preserve">PMC8506231</w:t>
        </w:r>
      </w:hyperlink>
    </w:p>
    <w:bookmarkEnd w:id="405"/>
    <w:bookmarkStart w:id="408" w:name="ref-q5rxB78C"/>
    <w:p>
      <w:pPr>
        <w:pStyle w:val="Bibliography"/>
      </w:pPr>
      <w:r>
        <w:t xml:space="preserve">84.</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6">
        <w:r>
          <w:rPr>
            <w:rStyle w:val="Hyperlink"/>
          </w:rPr>
          <w:t xml:space="preserve">https://doi.org/gg8ggh</w:t>
        </w:r>
      </w:hyperlink>
      <w:r>
        <w:t xml:space="preserve"> </w:t>
      </w:r>
      <w:r>
        <w:br/>
      </w:r>
      <w:r>
        <w:t xml:space="preserve">DOI:</w:t>
      </w:r>
      <w:r>
        <w:t xml:space="preserve"> </w:t>
      </w:r>
      <w:hyperlink r:id="rId407">
        <w:r>
          <w:rPr>
            <w:rStyle w:val="Hyperlink"/>
          </w:rPr>
          <w:t xml:space="preserve">10.18653/v1/n16-3020</w:t>
        </w:r>
      </w:hyperlink>
    </w:p>
    <w:bookmarkEnd w:id="408"/>
    <w:bookmarkStart w:id="411" w:name="ref-HovsEtqX"/>
    <w:p>
      <w:pPr>
        <w:pStyle w:val="Bibliography"/>
      </w:pPr>
      <w:r>
        <w:t xml:space="preserve">85.</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9">
        <w:r>
          <w:rPr>
            <w:rStyle w:val="Hyperlink"/>
          </w:rPr>
          <w:t xml:space="preserve">https://doi.org/ggb9kk</w:t>
        </w:r>
      </w:hyperlink>
      <w:r>
        <w:t xml:space="preserve"> </w:t>
      </w:r>
      <w:r>
        <w:br/>
      </w:r>
      <w:r>
        <w:t xml:space="preserve">DOI:</w:t>
      </w:r>
      <w:r>
        <w:t xml:space="preserve"> </w:t>
      </w:r>
      <w:hyperlink r:id="rId410">
        <w:r>
          <w:rPr>
            <w:rStyle w:val="Hyperlink"/>
          </w:rPr>
          <w:t xml:space="preserve">10.18653/v1/p19-1073</w:t>
        </w:r>
      </w:hyperlink>
    </w:p>
    <w:bookmarkEnd w:id="411"/>
    <w:bookmarkStart w:id="413" w:name="ref-sa8SP0BL"/>
    <w:p>
      <w:pPr>
        <w:pStyle w:val="Bibliography"/>
      </w:pPr>
      <w:r>
        <w:t xml:space="preserve">86.</w:t>
      </w:r>
      <w:r>
        <w:t xml:space="preserve"> </w:t>
      </w:r>
      <w:hyperlink r:id="rId412">
        <w:r>
          <w:rPr>
            <w:rStyle w:val="Hyperlink"/>
          </w:rPr>
          <w:t xml:space="preserve">https://direct.mit.edu/coli/article/37/4/657/2124/Towards-Automatic-Error-Analysis-of-Machine</w:t>
        </w:r>
      </w:hyperlink>
    </w:p>
    <w:bookmarkEnd w:id="413"/>
    <w:bookmarkStart w:id="417" w:name="ref-uvZAopDf"/>
    <w:p>
      <w:pPr>
        <w:pStyle w:val="Bibliography"/>
      </w:pPr>
      <w:r>
        <w:t xml:space="preserve">87.</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414">
        <w:r>
          <w:rPr>
            <w:rStyle w:val="Hyperlink"/>
          </w:rPr>
          <w:t xml:space="preserve">https://doi.org/bxts7r</w:t>
        </w:r>
      </w:hyperlink>
      <w:r>
        <w:t xml:space="preserve"> </w:t>
      </w:r>
      <w:r>
        <w:br/>
      </w:r>
      <w:r>
        <w:t xml:space="preserve">DOI:</w:t>
      </w:r>
      <w:r>
        <w:t xml:space="preserve"> </w:t>
      </w:r>
      <w:hyperlink r:id="rId415">
        <w:r>
          <w:rPr>
            <w:rStyle w:val="Hyperlink"/>
          </w:rPr>
          <w:t xml:space="preserve">10.1093/bioinformatics/bth060</w:t>
        </w:r>
      </w:hyperlink>
      <w:r>
        <w:t xml:space="preserve"> </w:t>
      </w:r>
      <w:r>
        <w:t xml:space="preserve">· PMID:</w:t>
      </w:r>
      <w:r>
        <w:t xml:space="preserve"> </w:t>
      </w:r>
      <w:hyperlink r:id="rId416">
        <w:r>
          <w:rPr>
            <w:rStyle w:val="Hyperlink"/>
          </w:rPr>
          <w:t xml:space="preserve">14871877</w:t>
        </w:r>
      </w:hyperlink>
    </w:p>
    <w:bookmarkEnd w:id="417"/>
    <w:bookmarkStart w:id="419" w:name="ref-16wWzu3NO"/>
    <w:p>
      <w:pPr>
        <w:pStyle w:val="Bibliography"/>
      </w:pPr>
      <w:r>
        <w:t xml:space="preserve">88.</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8">
        <w:r>
          <w:rPr>
            <w:rStyle w:val="Hyperlink"/>
          </w:rPr>
          <w:t xml:space="preserve">https://aclanthology.org/W06-1615</w:t>
        </w:r>
      </w:hyperlink>
    </w:p>
    <w:bookmarkEnd w:id="419"/>
    <w:bookmarkStart w:id="422" w:name="ref-oZmhjP9I"/>
    <w:p>
      <w:pPr>
        <w:pStyle w:val="Bibliography"/>
      </w:pPr>
      <w:r>
        <w:t xml:space="preserve">89.</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20">
        <w:r>
          <w:rPr>
            <w:rStyle w:val="Hyperlink"/>
          </w:rPr>
          <w:t xml:space="preserve">https://dl.acm.org/doi/10.5555/2283516.2283652</w:t>
        </w:r>
      </w:hyperlink>
      <w:r>
        <w:t xml:space="preserve"> </w:t>
      </w:r>
      <w:r>
        <w:br/>
      </w:r>
      <w:r>
        <w:t xml:space="preserve">ISBN:</w:t>
      </w:r>
      <w:r>
        <w:t xml:space="preserve"> </w:t>
      </w:r>
      <w:hyperlink r:id="rId421">
        <w:r>
          <w:rPr>
            <w:rStyle w:val="Hyperlink"/>
          </w:rPr>
          <w:t xml:space="preserve">9781577355144</w:t>
        </w:r>
      </w:hyperlink>
    </w:p>
    <w:bookmarkEnd w:id="422"/>
    <w:bookmarkStart w:id="427" w:name="ref-bOT9Zmn2"/>
    <w:p>
      <w:pPr>
        <w:pStyle w:val="Bibliography"/>
      </w:pPr>
      <w:r>
        <w:t xml:space="preserve">90.</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23">
        <w:r>
          <w:rPr>
            <w:rStyle w:val="Hyperlink"/>
          </w:rPr>
          <w:t xml:space="preserve">https://doi.org/gf3sxv</w:t>
        </w:r>
      </w:hyperlink>
      <w:r>
        <w:t xml:space="preserve"> </w:t>
      </w:r>
      <w:r>
        <w:br/>
      </w:r>
      <w:r>
        <w:t xml:space="preserve">DOI:</w:t>
      </w:r>
      <w:r>
        <w:t xml:space="preserve"> </w:t>
      </w:r>
      <w:hyperlink r:id="rId424">
        <w:r>
          <w:rPr>
            <w:rStyle w:val="Hyperlink"/>
          </w:rPr>
          <w:t xml:space="preserve">10.1016/j.cell.2019.05.031</w:t>
        </w:r>
      </w:hyperlink>
      <w:r>
        <w:t xml:space="preserve"> </w:t>
      </w:r>
      <w:r>
        <w:t xml:space="preserve">· PMID:</w:t>
      </w:r>
      <w:r>
        <w:t xml:space="preserve"> </w:t>
      </w:r>
      <w:hyperlink r:id="rId425">
        <w:r>
          <w:rPr>
            <w:rStyle w:val="Hyperlink"/>
          </w:rPr>
          <w:t xml:space="preserve">31178118</w:t>
        </w:r>
      </w:hyperlink>
      <w:r>
        <w:t xml:space="preserve"> </w:t>
      </w:r>
      <w:r>
        <w:t xml:space="preserve">· PMCID:</w:t>
      </w:r>
      <w:r>
        <w:t xml:space="preserve"> </w:t>
      </w:r>
      <w:hyperlink r:id="rId426">
        <w:r>
          <w:rPr>
            <w:rStyle w:val="Hyperlink"/>
          </w:rPr>
          <w:t xml:space="preserve">PMC6687398</w:t>
        </w:r>
      </w:hyperlink>
    </w:p>
    <w:bookmarkEnd w:id="427"/>
    <w:bookmarkStart w:id="432" w:name="ref-6SPTvFXq"/>
    <w:p>
      <w:pPr>
        <w:pStyle w:val="Bibliography"/>
      </w:pPr>
      <w:r>
        <w:t xml:space="preserve">91.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428">
        <w:r>
          <w:rPr>
            <w:rStyle w:val="Hyperlink"/>
          </w:rPr>
          <w:t xml:space="preserve">https://doi.org/gf75hp</w:t>
        </w:r>
      </w:hyperlink>
      <w:r>
        <w:t xml:space="preserve"> </w:t>
      </w:r>
      <w:r>
        <w:br/>
      </w:r>
      <w:r>
        <w:t xml:space="preserve">DOI:</w:t>
      </w:r>
      <w:r>
        <w:t xml:space="preserve"> </w:t>
      </w:r>
      <w:hyperlink r:id="rId429">
        <w:r>
          <w:rPr>
            <w:rStyle w:val="Hyperlink"/>
          </w:rPr>
          <w:t xml:space="preserve">10.1038/nbt.3838</w:t>
        </w:r>
      </w:hyperlink>
      <w:r>
        <w:t xml:space="preserve"> </w:t>
      </w:r>
      <w:r>
        <w:t xml:space="preserve">· PMID:</w:t>
      </w:r>
      <w:r>
        <w:t xml:space="preserve"> </w:t>
      </w:r>
      <w:hyperlink r:id="rId430">
        <w:r>
          <w:rPr>
            <w:rStyle w:val="Hyperlink"/>
          </w:rPr>
          <w:t xml:space="preserve">28398307</w:t>
        </w:r>
      </w:hyperlink>
      <w:r>
        <w:t xml:space="preserve"> </w:t>
      </w:r>
      <w:r>
        <w:t xml:space="preserve">· PMCID:</w:t>
      </w:r>
      <w:r>
        <w:t xml:space="preserve"> </w:t>
      </w:r>
      <w:hyperlink r:id="rId431">
        <w:r>
          <w:rPr>
            <w:rStyle w:val="Hyperlink"/>
          </w:rPr>
          <w:t xml:space="preserve">PMC6742427</w:t>
        </w:r>
      </w:hyperlink>
    </w:p>
    <w:bookmarkEnd w:id="432"/>
    <w:bookmarkStart w:id="436" w:name="ref-sFnMb5kB"/>
    <w:p>
      <w:pPr>
        <w:pStyle w:val="Bibliography"/>
      </w:pPr>
      <w:r>
        <w:t xml:space="preserve">92.</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433">
        <w:r>
          <w:rPr>
            <w:rStyle w:val="Hyperlink"/>
          </w:rPr>
          <w:t xml:space="preserve">https://doi.org/c432</w:t>
        </w:r>
      </w:hyperlink>
      <w:r>
        <w:t xml:space="preserve"> </w:t>
      </w:r>
      <w:r>
        <w:br/>
      </w:r>
      <w:r>
        <w:t xml:space="preserve">DOI:</w:t>
      </w:r>
      <w:r>
        <w:t xml:space="preserve"> </w:t>
      </w:r>
      <w:hyperlink r:id="rId434">
        <w:r>
          <w:rPr>
            <w:rStyle w:val="Hyperlink"/>
          </w:rPr>
          <w:t xml:space="preserve">10.1007/978-1-4614-6849-3</w:t>
        </w:r>
      </w:hyperlink>
      <w:r>
        <w:t xml:space="preserve"> </w:t>
      </w:r>
      <w:r>
        <w:t xml:space="preserve">· ISBN:</w:t>
      </w:r>
      <w:r>
        <w:t xml:space="preserve"> </w:t>
      </w:r>
      <w:hyperlink r:id="rId435">
        <w:r>
          <w:rPr>
            <w:rStyle w:val="Hyperlink"/>
          </w:rPr>
          <w:t xml:space="preserve">9781461468486</w:t>
        </w:r>
      </w:hyperlink>
    </w:p>
    <w:bookmarkEnd w:id="436"/>
    <w:bookmarkStart w:id="438" w:name="ref-c8wzz15m"/>
    <w:p>
      <w:pPr>
        <w:pStyle w:val="Bibliography"/>
      </w:pPr>
      <w:r>
        <w:t xml:space="preserve">93.</w:t>
      </w:r>
      <w:r>
        <w:t xml:space="preserve"> </w:t>
      </w:r>
      <w:r>
        <w:rPr>
          <w:b/>
        </w:rPr>
        <w:t xml:space="preserve">The Elements of Statistical Learning</w:t>
      </w:r>
      <w:r>
        <w:t xml:space="preserve"> </w:t>
      </w:r>
      <w:hyperlink r:id="rId437">
        <w:r>
          <w:rPr>
            <w:rStyle w:val="Hyperlink"/>
          </w:rPr>
          <w:t xml:space="preserve">https://link.springer.com/book/10.1007/978-0-387-21606-5</w:t>
        </w:r>
      </w:hyperlink>
    </w:p>
    <w:bookmarkEnd w:id="438"/>
    <w:bookmarkStart w:id="442" w:name="ref-urca2RD9"/>
    <w:p>
      <w:pPr>
        <w:pStyle w:val="Bibliography"/>
      </w:pPr>
      <w:r>
        <w:t xml:space="preserve">94.</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39">
        <w:r>
          <w:rPr>
            <w:rStyle w:val="Hyperlink"/>
          </w:rPr>
          <w:t xml:space="preserve">https://doi.org/gmsvvn</w:t>
        </w:r>
      </w:hyperlink>
      <w:r>
        <w:t xml:space="preserve"> </w:t>
      </w:r>
      <w:r>
        <w:br/>
      </w:r>
      <w:r>
        <w:t xml:space="preserve">DOI:</w:t>
      </w:r>
      <w:r>
        <w:t xml:space="preserve"> </w:t>
      </w:r>
      <w:hyperlink r:id="rId440">
        <w:r>
          <w:rPr>
            <w:rStyle w:val="Hyperlink"/>
          </w:rPr>
          <w:t xml:space="preserve">10.1038/s41580-021-00407-0</w:t>
        </w:r>
      </w:hyperlink>
      <w:r>
        <w:t xml:space="preserve"> </w:t>
      </w:r>
      <w:r>
        <w:t xml:space="preserve">· PMID:</w:t>
      </w:r>
      <w:r>
        <w:t xml:space="preserve"> </w:t>
      </w:r>
      <w:hyperlink r:id="rId441">
        <w:r>
          <w:rPr>
            <w:rStyle w:val="Hyperlink"/>
          </w:rPr>
          <w:t xml:space="preserve">34518686</w:t>
        </w:r>
      </w:hyperlink>
    </w:p>
    <w:bookmarkEnd w:id="442"/>
    <w:bookmarkStart w:id="447" w:name="ref-1GAyqYBNZ"/>
    <w:p>
      <w:pPr>
        <w:pStyle w:val="Bibliography"/>
      </w:pPr>
      <w:r>
        <w:t xml:space="preserve">95.</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43">
        <w:r>
          <w:rPr>
            <w:rStyle w:val="Hyperlink"/>
          </w:rPr>
          <w:t xml:space="preserve">https://doi.org/gcgmbg</w:t>
        </w:r>
      </w:hyperlink>
      <w:r>
        <w:t xml:space="preserve"> </w:t>
      </w:r>
      <w:r>
        <w:br/>
      </w:r>
      <w:r>
        <w:t xml:space="preserve">DOI:</w:t>
      </w:r>
      <w:r>
        <w:t xml:space="preserve"> </w:t>
      </w:r>
      <w:hyperlink r:id="rId444">
        <w:r>
          <w:rPr>
            <w:rStyle w:val="Hyperlink"/>
          </w:rPr>
          <w:t xml:space="preserve">10.1109/tmi.2016.2528162</w:t>
        </w:r>
      </w:hyperlink>
      <w:r>
        <w:t xml:space="preserve"> </w:t>
      </w:r>
      <w:r>
        <w:t xml:space="preserve">· PMID:</w:t>
      </w:r>
      <w:r>
        <w:t xml:space="preserve"> </w:t>
      </w:r>
      <w:hyperlink r:id="rId445">
        <w:r>
          <w:rPr>
            <w:rStyle w:val="Hyperlink"/>
          </w:rPr>
          <w:t xml:space="preserve">26886976</w:t>
        </w:r>
      </w:hyperlink>
      <w:r>
        <w:t xml:space="preserve"> </w:t>
      </w:r>
      <w:r>
        <w:t xml:space="preserve">· PMCID:</w:t>
      </w:r>
      <w:r>
        <w:t xml:space="preserve"> </w:t>
      </w:r>
      <w:hyperlink r:id="rId446">
        <w:r>
          <w:rPr>
            <w:rStyle w:val="Hyperlink"/>
          </w:rPr>
          <w:t xml:space="preserve">PMC4890616</w:t>
        </w:r>
      </w:hyperlink>
    </w:p>
    <w:bookmarkEnd w:id="447"/>
    <w:bookmarkStart w:id="450" w:name="ref-Uy4oESDl"/>
    <w:p>
      <w:pPr>
        <w:pStyle w:val="Bibliography"/>
      </w:pPr>
      <w:r>
        <w:t xml:space="preserve">96.</w:t>
      </w:r>
      <w:r>
        <w:t xml:space="preserve"> </w:t>
      </w:r>
      <w:r>
        <w:rPr>
          <w:b/>
        </w:rPr>
        <w:t xml:space="preserve">[No title found]</w:t>
      </w:r>
      <w:r>
        <w:t xml:space="preserve"> </w:t>
      </w:r>
      <w:r>
        <w:br/>
      </w:r>
      <w:r>
        <w:t xml:space="preserve">Leo Breiman</w:t>
      </w:r>
      <w:r>
        <w:br/>
      </w:r>
      <w:r>
        <w:rPr>
          <w:i/>
        </w:rPr>
        <w:t xml:space="preserve">Machine Learning</w:t>
      </w:r>
      <w:r>
        <w:t xml:space="preserve"> </w:t>
      </w:r>
      <w:r>
        <w:t xml:space="preserve">(2001)</w:t>
      </w:r>
      <w:r>
        <w:t xml:space="preserve"> </w:t>
      </w:r>
      <w:hyperlink r:id="rId448">
        <w:r>
          <w:rPr>
            <w:rStyle w:val="Hyperlink"/>
          </w:rPr>
          <w:t xml:space="preserve">https://doi.org/d8zjwq</w:t>
        </w:r>
      </w:hyperlink>
      <w:r>
        <w:t xml:space="preserve"> </w:t>
      </w:r>
      <w:r>
        <w:br/>
      </w:r>
      <w:r>
        <w:t xml:space="preserve">DOI:</w:t>
      </w:r>
      <w:r>
        <w:t xml:space="preserve"> </w:t>
      </w:r>
      <w:hyperlink r:id="rId449">
        <w:r>
          <w:rPr>
            <w:rStyle w:val="Hyperlink"/>
          </w:rPr>
          <w:t xml:space="preserve">10.1023/a:1010933404324</w:t>
        </w:r>
      </w:hyperlink>
    </w:p>
    <w:bookmarkEnd w:id="450"/>
    <w:bookmarkEnd w:id="451"/>
    <w:p>
      <w:pPr>
        <w:pStyle w:val="Heading2"/>
      </w:pPr>
      <w:bookmarkStart w:id="452" w:name="figure-legends"/>
      <w:r>
        <w:t xml:space="preserve">Figure Legends</w:t>
      </w:r>
      <w:bookmarkEnd w:id="452"/>
    </w:p>
    <w:bookmarkStart w:id="0" w:name="fig:1"/>
    <w:p>
      <w:pPr>
        <w:pStyle w:val="CaptionedFigure"/>
      </w:pPr>
      <w:bookmarkStart w:id="45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53"/>
                    <a:stretch>
                      <a:fillRect/>
                    </a:stretch>
                  </pic:blipFill>
                  <pic:spPr bwMode="auto">
                    <a:xfrm>
                      <a:off x="0" y="0"/>
                      <a:ext cx="5943600" cy="5775157"/>
                    </a:xfrm>
                    <a:prstGeom prst="rect">
                      <a:avLst/>
                    </a:prstGeom>
                    <a:noFill/>
                    <a:ln w="9525">
                      <a:noFill/>
                      <a:headEnd/>
                      <a:tailEnd/>
                    </a:ln>
                  </pic:spPr>
                </pic:pic>
              </a:graphicData>
            </a:graphic>
          </wp:inline>
        </w:drawing>
      </w:r>
      <w:bookmarkEnd w:id="45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 c) Barplot showing the class distribution of the training, evaluation, and held-out validation datasets from panel (b).</w:t>
      </w:r>
    </w:p>
    <w:bookmarkEnd w:id="0"/>
    <w:bookmarkStart w:id="0" w:name="fig:2"/>
    <w:p>
      <w:pPr>
        <w:pStyle w:val="CaptionedFigure"/>
      </w:pPr>
      <w:bookmarkStart w:id="456"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55"/>
                    <a:stretch>
                      <a:fillRect/>
                    </a:stretch>
                  </pic:blipFill>
                  <pic:spPr bwMode="auto">
                    <a:xfrm>
                      <a:off x="0" y="0"/>
                      <a:ext cx="5943600" cy="1955091"/>
                    </a:xfrm>
                    <a:prstGeom prst="rect">
                      <a:avLst/>
                    </a:prstGeom>
                    <a:noFill/>
                    <a:ln w="9525">
                      <a:noFill/>
                      <a:headEnd/>
                      <a:tailEnd/>
                    </a:ln>
                  </pic:spPr>
                </pic:pic>
              </a:graphicData>
            </a:graphic>
          </wp:inline>
        </w:drawing>
      </w:r>
      <w:bookmarkEnd w:id="456"/>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bookmarkStart w:id="0" w:name="fig:3"/>
    <w:p>
      <w:pPr>
        <w:pStyle w:val="CaptionedFigure"/>
      </w:pPr>
      <w:bookmarkStart w:id="458"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457"/>
                    <a:stretch>
                      <a:fillRect/>
                    </a:stretch>
                  </pic:blipFill>
                  <pic:spPr bwMode="auto">
                    <a:xfrm>
                      <a:off x="0" y="0"/>
                      <a:ext cx="5943600" cy="5537935"/>
                    </a:xfrm>
                    <a:prstGeom prst="rect">
                      <a:avLst/>
                    </a:prstGeom>
                    <a:noFill/>
                    <a:ln w="9525">
                      <a:noFill/>
                      <a:headEnd/>
                      <a:tailEnd/>
                    </a:ln>
                  </pic:spPr>
                </pic:pic>
              </a:graphicData>
            </a:graphic>
          </wp:inline>
        </w:drawing>
      </w:r>
      <w:bookmarkEnd w:id="458"/>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bookmarkStart w:id="0" w:name="fig:4"/>
    <w:p>
      <w:pPr>
        <w:pStyle w:val="CaptionedFigure"/>
      </w:pPr>
      <w:bookmarkStart w:id="460"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4], augmenting data to improve accuracy of models trained on the data , doi:10.1186/s12911-019-0938-1[65], or mining prior knowledge to discover important gene sets and pathways in rare diseases [66]. b) Knowledge graphs can also be used to augment data. Li et. al. [63]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459"/>
                    <a:stretch>
                      <a:fillRect/>
                    </a:stretch>
                  </pic:blipFill>
                  <pic:spPr bwMode="auto">
                    <a:xfrm>
                      <a:off x="0" y="0"/>
                      <a:ext cx="5943600" cy="5311569"/>
                    </a:xfrm>
                    <a:prstGeom prst="rect">
                      <a:avLst/>
                    </a:prstGeom>
                    <a:noFill/>
                    <a:ln w="9525">
                      <a:noFill/>
                      <a:headEnd/>
                      <a:tailEnd/>
                    </a:ln>
                  </pic:spPr>
                </pic:pic>
              </a:graphicData>
            </a:graphic>
          </wp:inline>
        </w:drawing>
      </w:r>
      <w:bookmarkEnd w:id="460"/>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64</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65</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66</w:t>
        </w:r>
      </w:hyperlink>
      <w:r>
        <w:t xml:space="preserve">]</w:t>
      </w:r>
      <w:r>
        <w:t xml:space="preserve">. b) Knowledge graphs can also be used to augment data. Li et. al. </w:t>
      </w:r>
      <w:r>
        <w:t xml:space="preserve">[</w:t>
      </w:r>
      <w:hyperlink w:anchor="ref-gVNjawAX">
        <w:r>
          <w:rPr>
            <w:rStyle w:val="Hyperlink"/>
          </w:rPr>
          <w:t xml:space="preserve">63</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bookmarkStart w:id="0" w:name="fig:5"/>
    <w:p>
      <w:pPr>
        <w:pStyle w:val="CaptionedFigure"/>
      </w:pPr>
      <w:bookmarkStart w:id="462"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461"/>
                    <a:stretch>
                      <a:fillRect/>
                    </a:stretch>
                  </pic:blipFill>
                  <pic:spPr bwMode="auto">
                    <a:xfrm>
                      <a:off x="0" y="0"/>
                      <a:ext cx="5943600" cy="7071360"/>
                    </a:xfrm>
                    <a:prstGeom prst="rect">
                      <a:avLst/>
                    </a:prstGeom>
                    <a:noFill/>
                    <a:ln w="9525">
                      <a:noFill/>
                      <a:headEnd/>
                      <a:tailEnd/>
                    </a:ln>
                  </pic:spPr>
                </pic:pic>
              </a:graphicData>
            </a:graphic>
          </wp:inline>
        </w:drawing>
      </w:r>
      <w:bookmarkEnd w:id="462"/>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bookmarkStart w:id="0" w:name="fig:6"/>
    <w:p>
      <w:pPr>
        <w:pStyle w:val="CaptionedFigure"/>
      </w:pPr>
      <w:bookmarkStart w:id="464"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3]. b) The authors of MultiPLIER trained a Pathway-Level Information ExtractoR (PLIER) model on a large, heterogeneous collection of expression data (recount2 [91]) and transferred the representations (termed latent variables) to multiple datasets from rare diseases that were not in the training set [72].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463"/>
                    <a:stretch>
                      <a:fillRect/>
                    </a:stretch>
                  </pic:blipFill>
                  <pic:spPr bwMode="auto">
                    <a:xfrm>
                      <a:off x="0" y="0"/>
                      <a:ext cx="5943600" cy="5221480"/>
                    </a:xfrm>
                    <a:prstGeom prst="rect">
                      <a:avLst/>
                    </a:prstGeom>
                    <a:noFill/>
                    <a:ln w="9525">
                      <a:noFill/>
                      <a:headEnd/>
                      <a:tailEnd/>
                    </a:ln>
                  </pic:spPr>
                </pic:pic>
              </a:graphicData>
            </a:graphic>
          </wp:inline>
        </w:drawing>
      </w:r>
      <w:bookmarkEnd w:id="464"/>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53</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91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72</w:t>
        </w:r>
      </w:hyperlink>
      <w:r>
        <w:t xml:space="preserve">]</w:t>
      </w:r>
      <w:r>
        <w:t xml:space="preserve">. Expression of PLIER latent variables can be used to check for concordance between datasets, among other applications.</w:t>
      </w:r>
    </w:p>
    <w:bookmarkEnd w:id="0"/>
    <w:p>
      <w:pPr>
        <w:pStyle w:val="Heading2"/>
      </w:pPr>
      <w:bookmarkStart w:id="465" w:name="X297d0022c27ac82480dd03d0f715f163feb1a13"/>
      <w:r>
        <w:t xml:space="preserve">Box 1: Common uses for machine learning in rare disease:</w:t>
      </w:r>
      <w:bookmarkEnd w:id="465"/>
    </w:p>
    <w:p>
      <w:pPr>
        <w:pStyle w:val="Heading3"/>
      </w:pPr>
      <w:bookmarkStart w:id="466" w:name="X885a70c82339c4ff6e050bf827a5d5671f23c5f"/>
      <w:r>
        <w:t xml:space="preserve">(a) Identifying patients with rare diseases</w:t>
      </w:r>
      <w:bookmarkEnd w:id="466"/>
    </w:p>
    <w:p>
      <w:pPr>
        <w:pStyle w:val="FirstParagraph"/>
      </w:pPr>
      <w:r>
        <w:t xml:space="preserve">ML can be used to identify features in high dimensional data that correlate strongly with a patient or sample phenotype and subsequently predict the presence or absence of a rare disease.</w:t>
      </w:r>
      <w:r>
        <w:t xml:space="preserve"> </w:t>
      </w:r>
      <w:r>
        <w:t xml:space="preserve">For example, supervised ML models can be trained on electronic health records, genetic data, or medical images to identify potential new patients with a rare disease.</w:t>
      </w:r>
    </w:p>
    <w:p>
      <w:pPr>
        <w:pStyle w:val="Heading3"/>
      </w:pPr>
      <w:bookmarkStart w:id="467" w:name="b-drug-discovery-or-repurposing"/>
      <w:r>
        <w:t xml:space="preserve">(b) Drug discovery or repurposing</w:t>
      </w:r>
      <w:bookmarkEnd w:id="467"/>
    </w:p>
    <w:p>
      <w:pPr>
        <w:pStyle w:val="FirstParagraph"/>
      </w:pPr>
      <w:r>
        <w:t xml:space="preserve">ML can help identify potential drug candidates for rare diseases.</w:t>
      </w:r>
      <w:r>
        <w:t xml:space="preserve"> </w:t>
      </w:r>
      <w:r>
        <w:t xml:space="preserve">For example, unsupervised and supervised algorithms trained on genetic and molecular data from high throughput screens can identify novel therapeutic targets for a rare disease.</w:t>
      </w:r>
      <w:r>
        <w:t xml:space="preserve"> </w:t>
      </w:r>
      <w:r>
        <w:t xml:space="preserve">Additionally, algorithms utilizing knowledge graphs, genomic data, and databases of existing approved drugs can identify potential therapeutic candidates for rare diseases.</w:t>
      </w:r>
    </w:p>
    <w:p>
      <w:pPr>
        <w:pStyle w:val="Heading3"/>
      </w:pPr>
      <w:bookmarkStart w:id="468" w:name="c-clinical-trial-design-improvement"/>
      <w:r>
        <w:t xml:space="preserve">(c) Clinical trial design improvement</w:t>
      </w:r>
      <w:bookmarkEnd w:id="468"/>
    </w:p>
    <w:p>
      <w:pPr>
        <w:pStyle w:val="FirstParagraph"/>
      </w:pPr>
      <w:r>
        <w:t xml:space="preserve">Optimized study design and identification of appropriate trial participants can greatly reduce costs while increasing the likelihood of successful outcomes for clinical trials.</w:t>
      </w:r>
      <w:r>
        <w:t xml:space="preserve"> </w:t>
      </w:r>
      <w:r>
        <w:t xml:space="preserve">ML approaches can benefit clinical trial study design.</w:t>
      </w:r>
      <w:r>
        <w:t xml:space="preserve"> </w:t>
      </w:r>
      <w:r>
        <w:t xml:space="preserve">For example, unsupervised ML approaches can be used to identify sub-groups of patients who are more likely to respond well to a particular treatment.</w:t>
      </w:r>
      <w:r>
        <w:t xml:space="preserve"> </w:t>
      </w:r>
      <w:r>
        <w:t xml:space="preserve">Supervised ML approaches can also be used to predict drug response in rare disease patients.</w:t>
      </w:r>
    </w:p>
    <w:p>
      <w:pPr>
        <w:pStyle w:val="Heading3"/>
      </w:pPr>
      <w:bookmarkStart w:id="469" w:name="d-molecular-subtyping-of-disease"/>
      <w:r>
        <w:t xml:space="preserve">(d) Molecular subtyping of disease</w:t>
      </w:r>
      <w:bookmarkEnd w:id="469"/>
    </w:p>
    <w:p>
      <w:pPr>
        <w:pStyle w:val="FirstParagraph"/>
      </w:pPr>
      <w:r>
        <w:t xml:space="preserve">Rare diseases often show overlapping and heterogenous phenotypes.</w:t>
      </w:r>
      <w:r>
        <w:t xml:space="preserve"> </w:t>
      </w:r>
      <w:r>
        <w:t xml:space="preserve">ML approaches can be used to identify molecular subtypes of the disease for better understanding.</w:t>
      </w:r>
      <w:r>
        <w:t xml:space="preserve"> </w:t>
      </w:r>
      <w:r>
        <w:t xml:space="preserve">For example, unsupervised ML approaches can help identify new subtypes of a rare disease using molecular and genetic data.</w:t>
      </w:r>
      <w:r>
        <w:t xml:space="preserve"> </w:t>
      </w:r>
      <w:r>
        <w:t xml:space="preserve">The same approaches can help identify the important molecular features that define the subtypes.</w:t>
      </w:r>
    </w:p>
    <w:p>
      <w:pPr>
        <w:pStyle w:val="Heading3"/>
      </w:pPr>
      <w:bookmarkStart w:id="470" w:name="e-patient-prognosis-prediction"/>
      <w:r>
        <w:t xml:space="preserve">(e) Patient prognosis prediction</w:t>
      </w:r>
      <w:bookmarkEnd w:id="470"/>
    </w:p>
    <w:p>
      <w:pPr>
        <w:pStyle w:val="FirstParagraph"/>
      </w:pPr>
      <w:r>
        <w:t xml:space="preserve">Rare diseases can suffer from lack of in-depth understanding of disease mechanism.</w:t>
      </w:r>
      <w:r>
        <w:t xml:space="preserve"> </w:t>
      </w:r>
      <w:r>
        <w:t xml:space="preserve">Biomarkers or clinical features that correlate strongly with adverse outcomes can be beneficial in predicting prognosis of a patient.</w:t>
      </w:r>
      <w:r>
        <w:t xml:space="preserve"> </w:t>
      </w:r>
      <w:r>
        <w:t xml:space="preserve">Supervised ML algorithms can be useful in identifying factors contributing to risk of adverse outcomes or progression to advanced disease in rare disease patients.</w:t>
      </w:r>
      <w:r>
        <w:t xml:space="preserve"> </w:t>
      </w:r>
      <w:r>
        <w:t xml:space="preserve">Patient stratification can help identify patient subpopulations who can benefit by early and aggressive interventions.</w:t>
      </w:r>
    </w:p>
    <w:p>
      <w:pPr>
        <w:pStyle w:val="Heading2"/>
      </w:pPr>
      <w:bookmarkStart w:id="471" w:name="X0b97a884e2816e6487e65116274a23eecae9dfb"/>
      <w:r>
        <w:t xml:space="preserve">Box 2: Understanding experimental design of ML to inform requirements for data:</w:t>
      </w:r>
      <w:bookmarkEnd w:id="471"/>
    </w:p>
    <w:p>
      <w:pPr>
        <w:pStyle w:val="Heading3"/>
      </w:pPr>
      <w:bookmarkStart w:id="472" w:name="components-of-ml-experiments"/>
      <w:r>
        <w:t xml:space="preserve">Components of ML experiments</w:t>
      </w:r>
      <w:bookmarkEnd w:id="472"/>
    </w:p>
    <w:p>
      <w:pPr>
        <w:pStyle w:val="FirstParagraph"/>
      </w:pPr>
      <w:r>
        <w:t xml:space="preserve">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validation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 and the trained model has high generalizability.</w:t>
      </w:r>
    </w:p>
    <w:p>
      <w:pPr>
        <w:pStyle w:val="Heading3"/>
      </w:pPr>
      <w:bookmarkStart w:id="473" w:name="training-and-testing"/>
      <w:r>
        <w:t xml:space="preserve">Training and testing</w:t>
      </w:r>
      <w:bookmarkEnd w:id="473"/>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trained model is applied to the evaluation dataset to measure performance and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92</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combined and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validation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74" w:name="box-3-definitions"/>
      <w:r>
        <w:t xml:space="preserve">Box 3: Definitions:</w:t>
      </w:r>
      <w:bookmarkEnd w:id="474"/>
    </w:p>
    <w:p>
      <w:pPr>
        <w:pStyle w:val="Heading3"/>
      </w:pPr>
      <w:bookmarkStart w:id="475" w:name="knowledge-graph"/>
      <w:r>
        <w:t xml:space="preserve">Knowledge Graph</w:t>
      </w:r>
      <w:bookmarkEnd w:id="475"/>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476" w:name="machine-learning"/>
      <w:r>
        <w:t xml:space="preserve">Machine Learning</w:t>
      </w:r>
      <w:bookmarkEnd w:id="476"/>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93</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477" w:name="rare-disease"/>
      <w:r>
        <w:t xml:space="preserve">Rare Disease</w:t>
      </w:r>
      <w:bookmarkEnd w:id="477"/>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3"/>
      </w:pPr>
      <w:bookmarkStart w:id="478" w:name="regularization"/>
      <w:r>
        <w:t xml:space="preserve">Regularization</w:t>
      </w:r>
      <w:bookmarkEnd w:id="478"/>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479" w:name="transfer-learning"/>
      <w:r>
        <w:t xml:space="preserve">Transfer Learning</w:t>
      </w:r>
      <w:bookmarkEnd w:id="479"/>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95</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480" w:name="variational-autoencoder"/>
      <w:r>
        <w:t xml:space="preserve">Variational Autoencoder</w:t>
      </w:r>
      <w:bookmarkEnd w:id="480"/>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25</w:t>
        </w:r>
      </w:hyperlink>
      <w:r>
        <w:t xml:space="preserve">]</w:t>
      </w:r>
      <w:r>
        <w:t xml:space="preserve">.</w:t>
      </w:r>
    </w:p>
    <w:p>
      <w:pPr>
        <w:pStyle w:val="Heading1"/>
      </w:pPr>
      <w:bookmarkStart w:id="481" w:name="Xc80862c6fd1cbfe1bb5a0a70087e5816e48e31f"/>
      <w:r>
        <w:t xml:space="preserve">Classification in the Presence of Label Noise: a Survey</w:t>
      </w:r>
      <w:bookmarkEnd w:id="481"/>
    </w:p>
    <w:p>
      <w:pPr>
        <w:pStyle w:val="FirstParagraph"/>
      </w:pPr>
      <w:r>
        <w:t xml:space="preserve">[</w:t>
      </w:r>
      <w:hyperlink w:anchor="ref-16kfJJap4">
        <w:r>
          <w:rPr>
            <w:rStyle w:val="Hyperlink"/>
          </w:rPr>
          <w:t xml:space="preserve">6</w:t>
        </w:r>
      </w:hyperlink>
      <w:r>
        <w:t xml:space="preserve">]</w:t>
      </w:r>
    </w:p>
    <w:p>
      <w:pPr>
        <w:pStyle w:val="BodyText"/>
      </w:pPr>
      <w:r>
        <w:t xml:space="preserve">Frénay and Verleysen (2014) define and describe sources of label noise, consequences of label noise on ML model development, and techniques that can help mitigate the resulting issues.</w:t>
      </w:r>
      <w:r>
        <w:t xml:space="preserve"> </w:t>
      </w:r>
      <w:r>
        <w:t xml:space="preserve">It also suggests few quality metrics that may be used to test newly developed models to understand their performance in presence of noisy data.</w:t>
      </w:r>
    </w:p>
    <w:p>
      <w:pPr>
        <w:pStyle w:val="Heading1"/>
      </w:pPr>
      <w:bookmarkStart w:id="482" w:name="random-forests"/>
      <w:r>
        <w:t xml:space="preserve">Random Forests</w:t>
      </w:r>
      <w:bookmarkEnd w:id="482"/>
    </w:p>
    <w:p>
      <w:pPr>
        <w:pStyle w:val="FirstParagraph"/>
      </w:pPr>
      <w:r>
        <w:t xml:space="preserve">[</w:t>
      </w:r>
      <w:hyperlink w:anchor="ref-Uy4oESDl">
        <w:r>
          <w:rPr>
            <w:rStyle w:val="Hyperlink"/>
          </w:rPr>
          <w:t xml:space="preserve">96</w:t>
        </w:r>
      </w:hyperlink>
      <w:r>
        <w:t xml:space="preserve">]</w:t>
      </w:r>
    </w:p>
    <w:p>
      <w:pPr>
        <w:pStyle w:val="BodyText"/>
      </w:pPr>
      <w:r>
        <w:t xml:space="preserve">Breiman (2007) describes the theory underlying random forest algorithm which is a popular ML method with applications in almost every high-dimensional data field, including medicine and life sciences.</w:t>
      </w:r>
      <w:r>
        <w:t xml:space="preserve"> </w:t>
      </w:r>
      <w:r>
        <w:t xml:space="preserve">The paper also highlights the behavior of random forests in the presence of data where each individual feature is not strong enough to distinguish between classes (weak inputs).</w:t>
      </w:r>
      <w:r>
        <w:t xml:space="preserve"> </w:t>
      </w:r>
      <w:r>
        <w:t xml:space="preserve">This scenario is frequently encountered in biomedical data and especially rare disease data.</w:t>
      </w:r>
    </w:p>
    <w:p>
      <w:pPr>
        <w:pStyle w:val="Heading1"/>
      </w:pPr>
      <w:bookmarkStart w:id="483" w:name="Xcc9fecbc2ab91cea14201bb4380e891ee059f78"/>
      <w:r>
        <w:t xml:space="preserve">Deriving disease modules from the compressed transcriptional space embedded in a deep autoencoder</w:t>
      </w:r>
      <w:bookmarkEnd w:id="483"/>
    </w:p>
    <w:p>
      <w:pPr>
        <w:pStyle w:val="FirstParagraph"/>
      </w:pPr>
      <w:r>
        <w:t xml:space="preserve">[</w:t>
      </w:r>
      <w:hyperlink w:anchor="ref-ChpTIk5j">
        <w:r>
          <w:rPr>
            <w:rStyle w:val="Hyperlink"/>
          </w:rPr>
          <w:t xml:space="preserve">29</w:t>
        </w:r>
      </w:hyperlink>
      <w:r>
        <w:t xml:space="preserve">]</w:t>
      </w:r>
    </w:p>
    <w:p>
      <w:pPr>
        <w:pStyle w:val="BodyText"/>
      </w:pPr>
      <w:r>
        <w:t xml:space="preserve">Dwivedi, et. al. (2020) apply representation learning to meaningfully group genes into modules in a data-driven manner.</w:t>
      </w:r>
      <w:r>
        <w:t xml:space="preserve"> </w:t>
      </w:r>
      <w:r>
        <w:t xml:space="preserve">The authors turned the deep neural network into a</w:t>
      </w:r>
      <w:r>
        <w:t xml:space="preserve"> </w:t>
      </w:r>
      <w:r>
        <w:t xml:space="preserve">“</w:t>
      </w:r>
      <w:r>
        <w:t xml:space="preserve">glass-box</w:t>
      </w:r>
      <w:r>
        <w:t xml:space="preserve">”</w:t>
      </w:r>
      <w:r>
        <w:t xml:space="preserve"> </w:t>
      </w:r>
      <w:r>
        <w:t xml:space="preserve">by layering knowledge-based interpretation on the gene modules identified using a variational autoencoder to provide insights into what each layer of their model represent.</w:t>
      </w:r>
    </w:p>
    <w:p>
      <w:pPr>
        <w:pStyle w:val="Heading1"/>
      </w:pPr>
      <w:bookmarkStart w:id="484" w:name="X7050d0afe015a6146adcaab409a7820ae003375"/>
      <w:r>
        <w:t xml:space="preserve">Pathway-level information extractor (PLIER) for gene expression data</w:t>
      </w:r>
      <w:bookmarkEnd w:id="484"/>
    </w:p>
    <w:p>
      <w:pPr>
        <w:pStyle w:val="FirstParagraph"/>
      </w:pPr>
      <w:r>
        <w:t xml:space="preserve">[</w:t>
      </w:r>
      <w:hyperlink w:anchor="ref-Ki2ij7zE">
        <w:r>
          <w:rPr>
            <w:rStyle w:val="Hyperlink"/>
          </w:rPr>
          <w:t xml:space="preserve">72</w:t>
        </w:r>
      </w:hyperlink>
      <w:r>
        <w:t xml:space="preserve">]</w:t>
      </w:r>
    </w:p>
    <w:p>
      <w:pPr>
        <w:pStyle w:val="BodyText"/>
      </w:pPr>
      <w:r>
        <w:t xml:space="preserve">Mao and colleagues (2019) use the principles of representation learning combined with prior-knowledge to develop a model that capitalizes on correlated gene expression to identify meaningful biological pathways and reduce noise in data introduced due to technical variation.</w:t>
      </w:r>
      <w:r>
        <w:t xml:space="preserve"> </w:t>
      </w:r>
      <w:r>
        <w:t xml:space="preserve">This method has been the foundation of mutiple recent works applying ML on rare disease gene expression data.</w:t>
      </w:r>
    </w:p>
    <w:p>
      <w:pPr>
        <w:pStyle w:val="Heading1"/>
      </w:pPr>
      <w:bookmarkStart w:id="485" w:name="X6cf7469664a093352ed573ea69469aa3d2aefd0"/>
      <w:r>
        <w:t xml:space="preserve">Automatic detection of rare pathologies in fundus photographs using few-shot learning</w:t>
      </w:r>
      <w:bookmarkEnd w:id="485"/>
    </w:p>
    <w:p>
      <w:pPr>
        <w:pStyle w:val="FirstParagraph"/>
      </w:pPr>
      <w:r>
        <w:t xml:space="preserve">[</w:t>
      </w:r>
      <w:hyperlink w:anchor="ref-1Ak4JFhvU">
        <w:r>
          <w:rPr>
            <w:rStyle w:val="Hyperlink"/>
          </w:rPr>
          <w:t xml:space="preserve">31</w:t>
        </w:r>
      </w:hyperlink>
      <w:r>
        <w:t xml:space="preserve">]</w:t>
      </w:r>
    </w:p>
    <w:p>
      <w:pPr>
        <w:pStyle w:val="BodyText"/>
      </w:pPr>
      <w:r>
        <w:t xml:space="preserve">Quellec, et. al. (2020) train a convolutional neural network (CNN) to identify rare pathologies in retinal images.</w:t>
      </w:r>
      <w:r>
        <w:t xml:space="preserve"> </w:t>
      </w:r>
      <w:r>
        <w:t xml:space="preserve">They used an approach called few-shot learning, in which the CNN is trained on a large cohort of retinal images and then trained on a very small number of examples of retinal images with rare pathologies.</w:t>
      </w:r>
    </w:p>
    <w:p>
      <w:pPr>
        <w:pStyle w:val="Heading1"/>
      </w:pPr>
      <w:bookmarkStart w:id="486" w:name="X4a8b0ee93fa1582565a985a471cfc8966678659"/>
      <w:r>
        <w:t xml:space="preserve">A Literature-Based Knowledge Graph Embedding Method for Identifying Drug Repurposing: Opportunities in Rare Diseases</w:t>
      </w:r>
      <w:bookmarkEnd w:id="486"/>
    </w:p>
    <w:p>
      <w:pPr>
        <w:pStyle w:val="FirstParagraph"/>
      </w:pPr>
      <w:r>
        <w:t xml:space="preserve">[</w:t>
      </w:r>
      <w:hyperlink w:anchor="ref-uDR1FuFx">
        <w:r>
          <w:rPr>
            <w:rStyle w:val="Hyperlink"/>
          </w:rPr>
          <w:t xml:space="preserve">64</w:t>
        </w:r>
      </w:hyperlink>
      <w:r>
        <w:t xml:space="preserve">]</w:t>
      </w:r>
    </w:p>
    <w:p>
      <w:pPr>
        <w:pStyle w:val="BodyText"/>
      </w:pPr>
      <w:r>
        <w:t xml:space="preserve">Sosa and colleages (2020) develop a knowledge graph of drug, disease, and gene relationships from pubished medical literature.</w:t>
      </w:r>
      <w:r>
        <w:t xml:space="preserve"> </w:t>
      </w:r>
      <w:r>
        <w:t xml:space="preserve">They then use a graph embedding method to explore the knowledge graph and predict drug repurposing opportunities.</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3" Target="media/rId453.png" /><Relationship Type="http://schemas.openxmlformats.org/officeDocument/2006/relationships/image" Id="rId457" Target="media/rId457.png" /><Relationship Type="http://schemas.openxmlformats.org/officeDocument/2006/relationships/image" Id="rId459" Target="media/rId459.png" /><Relationship Type="http://schemas.openxmlformats.org/officeDocument/2006/relationships/image" Id="rId461" Target="media/rId461.png" /><Relationship Type="http://schemas.openxmlformats.org/officeDocument/2006/relationships/image" Id="rId463" Target="media/rId463.png" /><Relationship Type="http://schemas.openxmlformats.org/officeDocument/2006/relationships/image" Id="rId455" Target="media/rId455.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418" Target="https://aclanthology.org/W06-1615" TargetMode="External" /><Relationship Type="http://schemas.openxmlformats.org/officeDocument/2006/relationships/hyperlink" Id="rId217" Target="https://arxiv.org/abs/1301.3781" TargetMode="External" /><Relationship Type="http://schemas.openxmlformats.org/officeDocument/2006/relationships/hyperlink" Id="rId412" Target="https://direct.mit.edu/coli/article/37/4/657/2124/Towards-Automatic-Error-Analysis-of-Machine" TargetMode="External" /><Relationship Type="http://schemas.openxmlformats.org/officeDocument/2006/relationships/hyperlink" Id="rId420" Target="https://dl.acm.org/doi/10.5555/2283516.2283652" TargetMode="External" /><Relationship Type="http://schemas.openxmlformats.org/officeDocument/2006/relationships/hyperlink" Id="rId402" Target="https://doi.org/10.1001/jamanetworkopen.2021.24946" TargetMode="External" /><Relationship Type="http://schemas.openxmlformats.org/officeDocument/2006/relationships/hyperlink" Id="rId248" Target="https://doi.org/10.1002/sim.6782" TargetMode="External" /><Relationship Type="http://schemas.openxmlformats.org/officeDocument/2006/relationships/hyperlink" Id="rId434"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4"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67" Target="https://doi.org/10.1016/j.ajhg.2011.05.029" TargetMode="External" /><Relationship Type="http://schemas.openxmlformats.org/officeDocument/2006/relationships/hyperlink" Id="rId362" Target="https://doi.org/10.1016/j.ajhg.2016.01.008" TargetMode="External" /><Relationship Type="http://schemas.openxmlformats.org/officeDocument/2006/relationships/hyperlink" Id="rId377" Target="https://doi.org/10.1016/j.ajhg.2017.05.015" TargetMode="External" /><Relationship Type="http://schemas.openxmlformats.org/officeDocument/2006/relationships/hyperlink" Id="rId334" Target="https://doi.org/10.1016/j.cell.2014.10.050" TargetMode="External" /><Relationship Type="http://schemas.openxmlformats.org/officeDocument/2006/relationships/hyperlink" Id="rId424"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1"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6"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49" Target="https://doi.org/10.1023/a:1010933404324" TargetMode="External" /><Relationship Type="http://schemas.openxmlformats.org/officeDocument/2006/relationships/hyperlink" Id="rId429"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86" Target="https://doi.org/10.1038/nrg.2017.116" TargetMode="External" /><Relationship Type="http://schemas.openxmlformats.org/officeDocument/2006/relationships/hyperlink" Id="rId382"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94" Target="https://doi.org/10.1038/s41576-020-0257-5" TargetMode="External" /><Relationship Type="http://schemas.openxmlformats.org/officeDocument/2006/relationships/hyperlink" Id="rId440"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97" Target="https://doi.org/10.1038/s41746-020-00323-1" TargetMode="External" /><Relationship Type="http://schemas.openxmlformats.org/officeDocument/2006/relationships/hyperlink" Id="rId390" Target="https://doi.org/10.1056/nejmra1711801" TargetMode="External" /><Relationship Type="http://schemas.openxmlformats.org/officeDocument/2006/relationships/hyperlink" Id="rId415"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4"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1"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39" Target="https://doi.org/10.1093/nar/gkaa1024" TargetMode="External" /><Relationship Type="http://schemas.openxmlformats.org/officeDocument/2006/relationships/hyperlink" Id="rId329"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1" Target="https://doi.org/10.1093/nar/gkw1128" TargetMode="External" /><Relationship Type="http://schemas.openxmlformats.org/officeDocument/2006/relationships/hyperlink" Id="rId238"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1" Target="https://doi.org/10.1101/2020.04.30.071407" TargetMode="External" /><Relationship Type="http://schemas.openxmlformats.org/officeDocument/2006/relationships/hyperlink" Id="rId270"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444"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315"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6" Target="https://doi.org/10.1186/s10020-023-00603-y" TargetMode="External" /><Relationship Type="http://schemas.openxmlformats.org/officeDocument/2006/relationships/hyperlink" Id="rId265" Target="https://doi.org/10.1186/s12859-019-2994-z" TargetMode="External" /><Relationship Type="http://schemas.openxmlformats.org/officeDocument/2006/relationships/hyperlink" Id="rId319" Target="https://doi.org/10.1186/s12911-019-0752-9" TargetMode="External" /><Relationship Type="http://schemas.openxmlformats.org/officeDocument/2006/relationships/hyperlink" Id="rId310" Target="https://doi.org/10.1186/s12911-019-0938-1" TargetMode="External" /><Relationship Type="http://schemas.openxmlformats.org/officeDocument/2006/relationships/hyperlink" Id="rId220" Target="https://doi.org/10.1186/s12911-021-01688-3" TargetMode="External" /><Relationship Type="http://schemas.openxmlformats.org/officeDocument/2006/relationships/hyperlink" Id="rId324"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5"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372" Target="https://doi.org/10.1371/journal.pgen.1004729" TargetMode="External" /><Relationship Type="http://schemas.openxmlformats.org/officeDocument/2006/relationships/hyperlink" Id="rId243" Target="https://doi.org/10.1371/journal.pgen.1004754" TargetMode="External" /><Relationship Type="http://schemas.openxmlformats.org/officeDocument/2006/relationships/hyperlink" Id="rId276" Target="https://doi.org/10.1371/journal.pone.0232376" TargetMode="External" /><Relationship Type="http://schemas.openxmlformats.org/officeDocument/2006/relationships/hyperlink" Id="rId230" Target="https://doi.org/10.1613/jair.953" TargetMode="External" /><Relationship Type="http://schemas.openxmlformats.org/officeDocument/2006/relationships/hyperlink" Id="rId407" Target="https://doi.org/10.18653/v1/n16-3020" TargetMode="External" /><Relationship Type="http://schemas.openxmlformats.org/officeDocument/2006/relationships/hyperlink" Id="rId410"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3" Target="https://doi.org/10.48550/arxiv.1312.6114" TargetMode="External" /><Relationship Type="http://schemas.openxmlformats.org/officeDocument/2006/relationships/hyperlink" Id="rId233" Target="https://doi.org/10.48550/arxiv.1608.06048" TargetMode="External" /><Relationship Type="http://schemas.openxmlformats.org/officeDocument/2006/relationships/hyperlink" Id="rId286"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343" Target="https://doi.org/bc4vws" TargetMode="External" /><Relationship Type="http://schemas.openxmlformats.org/officeDocument/2006/relationships/hyperlink" Id="rId366" Target="https://doi.org/bc6nrt" TargetMode="External" /><Relationship Type="http://schemas.openxmlformats.org/officeDocument/2006/relationships/hyperlink" Id="rId414" Target="https://doi.org/bxts7r" TargetMode="External" /><Relationship Type="http://schemas.openxmlformats.org/officeDocument/2006/relationships/hyperlink" Id="rId433" Target="https://doi.org/c432" TargetMode="External" /><Relationship Type="http://schemas.openxmlformats.org/officeDocument/2006/relationships/hyperlink" Id="rId213" Target="https://doi.org/cbzq9n" TargetMode="External" /><Relationship Type="http://schemas.openxmlformats.org/officeDocument/2006/relationships/hyperlink" Id="rId285"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448" Target="https://doi.org/d8zjwq" TargetMode="External" /><Relationship Type="http://schemas.openxmlformats.org/officeDocument/2006/relationships/hyperlink" Id="rId224"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3"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371" Target="https://doi.org/f6vdbt" TargetMode="External" /><Relationship Type="http://schemas.openxmlformats.org/officeDocument/2006/relationships/hyperlink" Id="rId260" Target="https://doi.org/f73xvj" TargetMode="External" /><Relationship Type="http://schemas.openxmlformats.org/officeDocument/2006/relationships/hyperlink" Id="rId361"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0" Target="https://doi.org/f9v7bz" TargetMode="External" /><Relationship Type="http://schemas.openxmlformats.org/officeDocument/2006/relationships/hyperlink" Id="rId84" Target="https://doi.org/ffksnf" TargetMode="External" /><Relationship Type="http://schemas.openxmlformats.org/officeDocument/2006/relationships/hyperlink" Id="rId376" Target="https://doi.org/gbnhnj" TargetMode="External" /><Relationship Type="http://schemas.openxmlformats.org/officeDocument/2006/relationships/hyperlink" Id="rId293" Target="https://doi.org/gc3ndk" TargetMode="External" /><Relationship Type="http://schemas.openxmlformats.org/officeDocument/2006/relationships/hyperlink" Id="rId443" Target="https://doi.org/gcgmbg" TargetMode="External" /><Relationship Type="http://schemas.openxmlformats.org/officeDocument/2006/relationships/hyperlink" Id="rId346" Target="https://doi.org/gcpx72" TargetMode="External" /><Relationship Type="http://schemas.openxmlformats.org/officeDocument/2006/relationships/hyperlink" Id="rId139" Target="https://doi.org/gcsfk7" TargetMode="External" /><Relationship Type="http://schemas.openxmlformats.org/officeDocument/2006/relationships/hyperlink" Id="rId385" Target="https://doi.org/gcxbr8" TargetMode="External" /><Relationship Type="http://schemas.openxmlformats.org/officeDocument/2006/relationships/hyperlink" Id="rId112" Target="https://doi.org/gd3zvn" TargetMode="External" /><Relationship Type="http://schemas.openxmlformats.org/officeDocument/2006/relationships/hyperlink" Id="rId269"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23" Target="https://doi.org/gf3sxv" TargetMode="External" /><Relationship Type="http://schemas.openxmlformats.org/officeDocument/2006/relationships/hyperlink" Id="rId389"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428"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0" Target="https://doi.org/gg338z" TargetMode="External" /><Relationship Type="http://schemas.openxmlformats.org/officeDocument/2006/relationships/hyperlink" Id="rId201" Target="https://doi.org/gg4rbj" TargetMode="External" /><Relationship Type="http://schemas.openxmlformats.org/officeDocument/2006/relationships/hyperlink" Id="rId264" Target="https://doi.org/gg5hmj" TargetMode="External" /><Relationship Type="http://schemas.openxmlformats.org/officeDocument/2006/relationships/hyperlink" Id="rId309" Target="https://doi.org/gg5j65" TargetMode="External" /><Relationship Type="http://schemas.openxmlformats.org/officeDocument/2006/relationships/hyperlink" Id="rId172" Target="https://doi.org/gg7krm" TargetMode="External" /><Relationship Type="http://schemas.openxmlformats.org/officeDocument/2006/relationships/hyperlink" Id="rId406" Target="https://doi.org/gg8ggh" TargetMode="External" /><Relationship Type="http://schemas.openxmlformats.org/officeDocument/2006/relationships/hyperlink" Id="rId79" Target="https://doi.org/gg9dcx" TargetMode="External" /><Relationship Type="http://schemas.openxmlformats.org/officeDocument/2006/relationships/hyperlink" Id="rId409" Target="https://doi.org/ggb9kk" TargetMode="External" /><Relationship Type="http://schemas.openxmlformats.org/officeDocument/2006/relationships/hyperlink" Id="rId121" Target="https://doi.org/ggdrfz" TargetMode="External" /><Relationship Type="http://schemas.openxmlformats.org/officeDocument/2006/relationships/hyperlink" Id="rId247" Target="https://doi.org/ggn9zg" TargetMode="External" /><Relationship Type="http://schemas.openxmlformats.org/officeDocument/2006/relationships/hyperlink" Id="rId126" Target="https://doi.org/ggqcqp" TargetMode="External" /><Relationship Type="http://schemas.openxmlformats.org/officeDocument/2006/relationships/hyperlink" Id="rId300" Target="https://doi.org/ggsdkj" TargetMode="External" /><Relationship Type="http://schemas.openxmlformats.org/officeDocument/2006/relationships/hyperlink" Id="rId182" Target="https://doi.org/ggsrc7" TargetMode="External" /><Relationship Type="http://schemas.openxmlformats.org/officeDocument/2006/relationships/hyperlink" Id="rId338"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96" Target="https://doi.org/ghmnwd" TargetMode="External" /><Relationship Type="http://schemas.openxmlformats.org/officeDocument/2006/relationships/hyperlink" Id="rId89" Target="https://doi.org/ghrqhp" TargetMode="External" /><Relationship Type="http://schemas.openxmlformats.org/officeDocument/2006/relationships/hyperlink" Id="rId242" Target="https://doi.org/ghrqhq" TargetMode="External" /><Relationship Type="http://schemas.openxmlformats.org/officeDocument/2006/relationships/hyperlink" Id="rId381" Target="https://doi.org/ghvhsd" TargetMode="External" /><Relationship Type="http://schemas.openxmlformats.org/officeDocument/2006/relationships/hyperlink" Id="rId191" Target="https://doi.org/ghz4sz" TargetMode="External" /><Relationship Type="http://schemas.openxmlformats.org/officeDocument/2006/relationships/hyperlink" Id="rId318" Target="https://doi.org/gm48cq" TargetMode="External" /><Relationship Type="http://schemas.openxmlformats.org/officeDocument/2006/relationships/hyperlink" Id="rId305" Target="https://doi.org/gmpgs6" TargetMode="External" /><Relationship Type="http://schemas.openxmlformats.org/officeDocument/2006/relationships/hyperlink" Id="rId314" Target="https://doi.org/gmpgs7" TargetMode="External" /><Relationship Type="http://schemas.openxmlformats.org/officeDocument/2006/relationships/hyperlink" Id="rId439" Target="https://doi.org/gmsvvn" TargetMode="External" /><Relationship Type="http://schemas.openxmlformats.org/officeDocument/2006/relationships/hyperlink" Id="rId323" Target="https://doi.org/gnb3q7" TargetMode="External" /><Relationship Type="http://schemas.openxmlformats.org/officeDocument/2006/relationships/hyperlink" Id="rId219" Target="https://doi.org/gp5pj6" TargetMode="External" /><Relationship Type="http://schemas.openxmlformats.org/officeDocument/2006/relationships/hyperlink" Id="rId232" Target="https://doi.org/gp5pj7" TargetMode="External" /><Relationship Type="http://schemas.openxmlformats.org/officeDocument/2006/relationships/hyperlink" Id="rId275" Target="https://doi.org/gpp5xt" TargetMode="External" /><Relationship Type="http://schemas.openxmlformats.org/officeDocument/2006/relationships/hyperlink" Id="rId272" Target="https://doi.org/gpp5xv" TargetMode="External" /><Relationship Type="http://schemas.openxmlformats.org/officeDocument/2006/relationships/hyperlink" Id="rId58" Target="https://doi.org/gpthzr" TargetMode="External" /><Relationship Type="http://schemas.openxmlformats.org/officeDocument/2006/relationships/hyperlink" Id="rId401" Target="https://doi.org/gpz2bw" TargetMode="External" /><Relationship Type="http://schemas.openxmlformats.org/officeDocument/2006/relationships/hyperlink" Id="rId255"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8178bcf4e9e2c614a72ebd9a17357b2c29f706a" TargetMode="External" /><Relationship Type="http://schemas.openxmlformats.org/officeDocument/2006/relationships/hyperlink" Id="rId36" Target="https://github.com/jguinney" TargetMode="External" /><Relationship Type="http://schemas.openxmlformats.org/officeDocument/2006/relationships/hyperlink" Id="rId210" Target="https://ieeexplore.ieee.org/document/990537" TargetMode="External" /><Relationship Type="http://schemas.openxmlformats.org/officeDocument/2006/relationships/hyperlink" Id="rId20" Target="https://jaybee84.github.io/ml-in-rd/v/f8178bcf4e9e2c614a72ebd9a17357b2c29f706a/" TargetMode="External" /><Relationship Type="http://schemas.openxmlformats.org/officeDocument/2006/relationships/hyperlink" Id="rId437"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5" Target="https://worldcat.org/isbn/9780262035613" TargetMode="External" /><Relationship Type="http://schemas.openxmlformats.org/officeDocument/2006/relationships/hyperlink" Id="rId435" Target="https://worldcat.org/isbn/9781461468486" TargetMode="External" /><Relationship Type="http://schemas.openxmlformats.org/officeDocument/2006/relationships/hyperlink" Id="rId421"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5" Target="https://worldcat.org/isbn/9783540751748" TargetMode="External" /><Relationship Type="http://schemas.openxmlformats.org/officeDocument/2006/relationships/hyperlink" Id="rId316"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29" Target="https://www.jair.org/index.php/jair/article/view/10302" TargetMode="External" /><Relationship Type="http://schemas.openxmlformats.org/officeDocument/2006/relationships/hyperlink" Id="rId393"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7"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369"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5"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74" Target="https://www.ncbi.nlm.nih.gov/pmc/articles/PMC4263785" TargetMode="External" /><Relationship Type="http://schemas.openxmlformats.org/officeDocument/2006/relationships/hyperlink" Id="rId336"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364" Target="https://www.ncbi.nlm.nih.gov/pmc/articles/PMC4827100" TargetMode="External" /><Relationship Type="http://schemas.openxmlformats.org/officeDocument/2006/relationships/hyperlink" Id="rId446" Target="https://www.ncbi.nlm.nih.gov/pmc/articles/PMC4890616" TargetMode="External" /><Relationship Type="http://schemas.openxmlformats.org/officeDocument/2006/relationships/hyperlink" Id="rId250"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3"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379" Target="https://www.ncbi.nlm.nih.gov/pmc/articles/PMC5501869" TargetMode="External" /><Relationship Type="http://schemas.openxmlformats.org/officeDocument/2006/relationships/hyperlink" Id="rId288"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26" Target="https://www.ncbi.nlm.nih.gov/pmc/articles/PMC6035401" TargetMode="External" /><Relationship Type="http://schemas.openxmlformats.org/officeDocument/2006/relationships/hyperlink" Id="rId296"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1"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26" Target="https://www.ncbi.nlm.nih.gov/pmc/articles/PMC6687398" TargetMode="External" /><Relationship Type="http://schemas.openxmlformats.org/officeDocument/2006/relationships/hyperlink" Id="rId267" Target="https://www.ncbi.nlm.nih.gov/pmc/articles/PMC6704630" TargetMode="External" /><Relationship Type="http://schemas.openxmlformats.org/officeDocument/2006/relationships/hyperlink" Id="rId431"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2"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3" Target="https://www.ncbi.nlm.nih.gov/pmc/articles/PMC7153956" TargetMode="External" /><Relationship Type="http://schemas.openxmlformats.org/officeDocument/2006/relationships/hyperlink" Id="rId278"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399" Target="https://www.ncbi.nlm.nih.gov/pmc/articles/PMC7490367" TargetMode="External" /><Relationship Type="http://schemas.openxmlformats.org/officeDocument/2006/relationships/hyperlink" Id="rId331" Target="https://www.ncbi.nlm.nih.gov/pmc/articles/PMC7778952" TargetMode="External" /><Relationship Type="http://schemas.openxmlformats.org/officeDocument/2006/relationships/hyperlink" Id="rId328" Target="https://www.ncbi.nlm.nih.gov/pmc/articles/PMC7778952/" TargetMode="External" /><Relationship Type="http://schemas.openxmlformats.org/officeDocument/2006/relationships/hyperlink" Id="rId341" Target="https://www.ncbi.nlm.nih.gov/pmc/articles/PMC7779061" TargetMode="External" /><Relationship Type="http://schemas.openxmlformats.org/officeDocument/2006/relationships/hyperlink" Id="rId240" Target="https://www.ncbi.nlm.nih.gov/pmc/articles/PMC8238368" TargetMode="External" /><Relationship Type="http://schemas.openxmlformats.org/officeDocument/2006/relationships/hyperlink" Id="rId237" Target="https://www.ncbi.nlm.nih.gov/pmc/articles/PMC8238368/" TargetMode="External" /><Relationship Type="http://schemas.openxmlformats.org/officeDocument/2006/relationships/hyperlink" Id="rId404"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2" Target="https://www.ncbi.nlm.nih.gov/pmc/articles/PMC8607560" TargetMode="External" /><Relationship Type="http://schemas.openxmlformats.org/officeDocument/2006/relationships/hyperlink" Id="rId258" Target="https://www.ncbi.nlm.nih.gov/pmc/articles/PMC9872307" TargetMode="External" /><Relationship Type="http://schemas.openxmlformats.org/officeDocument/2006/relationships/hyperlink" Id="rId416"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6"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8" Target="https://www.ncbi.nlm.nih.gov/pubmed/21737059" TargetMode="External" /><Relationship Type="http://schemas.openxmlformats.org/officeDocument/2006/relationships/hyperlink" Id="rId383"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4" Target="https://www.ncbi.nlm.nih.gov/pubmed/25393026" TargetMode="External" /><Relationship Type="http://schemas.openxmlformats.org/officeDocument/2006/relationships/hyperlink" Id="rId335" Target="https://www.ncbi.nlm.nih.gov/pubmed/25416956" TargetMode="External" /><Relationship Type="http://schemas.openxmlformats.org/officeDocument/2006/relationships/hyperlink" Id="rId373"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49" Target="https://www.ncbi.nlm.nih.gov/pubmed/26514699" TargetMode="External" /><Relationship Type="http://schemas.openxmlformats.org/officeDocument/2006/relationships/hyperlink" Id="rId262" Target="https://www.ncbi.nlm.nih.gov/pubmed/26520484" TargetMode="External" /><Relationship Type="http://schemas.openxmlformats.org/officeDocument/2006/relationships/hyperlink" Id="rId445" Target="https://www.ncbi.nlm.nih.gov/pubmed/26886976" TargetMode="External" /><Relationship Type="http://schemas.openxmlformats.org/officeDocument/2006/relationships/hyperlink" Id="rId363" Target="https://www.ncbi.nlm.nih.gov/pubmed/26924528"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2"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30" Target="https://www.ncbi.nlm.nih.gov/pubmed/28398307" TargetMode="External" /><Relationship Type="http://schemas.openxmlformats.org/officeDocument/2006/relationships/hyperlink" Id="rId378" Target="https://www.ncbi.nlm.nih.gov/pubmed/28669401" TargetMode="External" /><Relationship Type="http://schemas.openxmlformats.org/officeDocument/2006/relationships/hyperlink" Id="rId287"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87" Target="https://www.ncbi.nlm.nih.gov/pubmed/29398702" TargetMode="External" /><Relationship Type="http://schemas.openxmlformats.org/officeDocument/2006/relationships/hyperlink" Id="rId295"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5" Target="https://www.ncbi.nlm.nih.gov/pubmed/29980210" TargetMode="External" /><Relationship Type="http://schemas.openxmlformats.org/officeDocument/2006/relationships/hyperlink" Id="rId391" Target="https://www.ncbi.nlm.nih.gov/pubmed/30281996" TargetMode="External" /><Relationship Type="http://schemas.openxmlformats.org/officeDocument/2006/relationships/hyperlink" Id="rId320"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25"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66"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1"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2" Target="https://www.ncbi.nlm.nih.gov/pubmed/32283553" TargetMode="External" /><Relationship Type="http://schemas.openxmlformats.org/officeDocument/2006/relationships/hyperlink" Id="rId277"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8" Target="https://www.ncbi.nlm.nih.gov/pubmed/33015372" TargetMode="External" /><Relationship Type="http://schemas.openxmlformats.org/officeDocument/2006/relationships/hyperlink" Id="rId340" Target="https://www.ncbi.nlm.nih.gov/pubmed/33211851" TargetMode="External" /><Relationship Type="http://schemas.openxmlformats.org/officeDocument/2006/relationships/hyperlink" Id="rId330" Target="https://www.ncbi.nlm.nih.gov/pubmed/33264411" TargetMode="External" /><Relationship Type="http://schemas.openxmlformats.org/officeDocument/2006/relationships/hyperlink" Id="rId307" Target="https://www.ncbi.nlm.nih.gov/pubmed/34119691" TargetMode="External" /><Relationship Type="http://schemas.openxmlformats.org/officeDocument/2006/relationships/hyperlink" Id="rId239" Target="https://www.ncbi.nlm.nih.gov/pubmed/34235453" TargetMode="External" /><Relationship Type="http://schemas.openxmlformats.org/officeDocument/2006/relationships/hyperlink" Id="rId441" Target="https://www.ncbi.nlm.nih.gov/pubmed/34518686" TargetMode="External" /><Relationship Type="http://schemas.openxmlformats.org/officeDocument/2006/relationships/hyperlink" Id="rId403"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1" Target="https://www.ncbi.nlm.nih.gov/pubmed/34809631" TargetMode="External" /><Relationship Type="http://schemas.openxmlformats.org/officeDocument/2006/relationships/hyperlink" Id="rId257" Target="https://www.ncbi.nlm.nih.gov/pubmed/36694130" TargetMode="External" /><Relationship Type="http://schemas.openxmlformats.org/officeDocument/2006/relationships/hyperlink" Id="rId298"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44" Target="http://arxiv.org/abs/1802.03426" TargetMode="External" /><Relationship Type="http://schemas.openxmlformats.org/officeDocument/2006/relationships/hyperlink" Id="rId147" Target="http://jmlr.org/papers/v9/vandermaaten08a.html" TargetMode="External" /><Relationship Type="http://schemas.openxmlformats.org/officeDocument/2006/relationships/hyperlink" Id="rId418" Target="https://aclanthology.org/W06-1615" TargetMode="External" /><Relationship Type="http://schemas.openxmlformats.org/officeDocument/2006/relationships/hyperlink" Id="rId217" Target="https://arxiv.org/abs/1301.3781" TargetMode="External" /><Relationship Type="http://schemas.openxmlformats.org/officeDocument/2006/relationships/hyperlink" Id="rId412" Target="https://direct.mit.edu/coli/article/37/4/657/2124/Towards-Automatic-Error-Analysis-of-Machine" TargetMode="External" /><Relationship Type="http://schemas.openxmlformats.org/officeDocument/2006/relationships/hyperlink" Id="rId420" Target="https://dl.acm.org/doi/10.5555/2283516.2283652" TargetMode="External" /><Relationship Type="http://schemas.openxmlformats.org/officeDocument/2006/relationships/hyperlink" Id="rId402" Target="https://doi.org/10.1001/jamanetworkopen.2021.24946" TargetMode="External" /><Relationship Type="http://schemas.openxmlformats.org/officeDocument/2006/relationships/hyperlink" Id="rId248" Target="https://doi.org/10.1002/sim.6782" TargetMode="External" /><Relationship Type="http://schemas.openxmlformats.org/officeDocument/2006/relationships/hyperlink" Id="rId434" Target="https://doi.org/10.1007/978-1-4614-6849-3" TargetMode="External" /><Relationship Type="http://schemas.openxmlformats.org/officeDocument/2006/relationships/hyperlink" Id="rId132" Target="https://doi.org/10.1007/978-3-030-03243-2_299-1" TargetMode="External" /><Relationship Type="http://schemas.openxmlformats.org/officeDocument/2006/relationships/hyperlink" Id="rId136" Target="https://doi.org/10.1007/978-3-540-33037-0" TargetMode="External" /><Relationship Type="http://schemas.openxmlformats.org/officeDocument/2006/relationships/hyperlink" Id="rId214" Target="https://doi.org/10.1007/978-3-540-75175-5_16" TargetMode="External" /><Relationship Type="http://schemas.openxmlformats.org/officeDocument/2006/relationships/hyperlink" Id="rId192" Target="https://doi.org/10.1007/s11634-019-00354-x" TargetMode="External" /><Relationship Type="http://schemas.openxmlformats.org/officeDocument/2006/relationships/hyperlink" Id="rId367" Target="https://doi.org/10.1016/j.ajhg.2011.05.029" TargetMode="External" /><Relationship Type="http://schemas.openxmlformats.org/officeDocument/2006/relationships/hyperlink" Id="rId362" Target="https://doi.org/10.1016/j.ajhg.2016.01.008" TargetMode="External" /><Relationship Type="http://schemas.openxmlformats.org/officeDocument/2006/relationships/hyperlink" Id="rId377" Target="https://doi.org/10.1016/j.ajhg.2017.05.015" TargetMode="External" /><Relationship Type="http://schemas.openxmlformats.org/officeDocument/2006/relationships/hyperlink" Id="rId334" Target="https://doi.org/10.1016/j.cell.2014.10.050" TargetMode="External" /><Relationship Type="http://schemas.openxmlformats.org/officeDocument/2006/relationships/hyperlink" Id="rId424"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1" Target="https://doi.org/10.1016/j.compbiomed.2015.10.008" TargetMode="External" /><Relationship Type="http://schemas.openxmlformats.org/officeDocument/2006/relationships/hyperlink" Id="rId80" Target="https://doi.org/10.1016/j.ebiom.2019.08.027" TargetMode="External" /><Relationship Type="http://schemas.openxmlformats.org/officeDocument/2006/relationships/hyperlink" Id="rId306" Target="https://doi.org/10.1016/j.jbi.2021.103838" TargetMode="External" /><Relationship Type="http://schemas.openxmlformats.org/officeDocument/2006/relationships/hyperlink" Id="rId183" Target="https://doi.org/10.1016/j.media.2020.101660" TargetMode="External" /><Relationship Type="http://schemas.openxmlformats.org/officeDocument/2006/relationships/hyperlink" Id="rId194" Target="https://doi.org/10.1023/A:1010933404324" TargetMode="External" /><Relationship Type="http://schemas.openxmlformats.org/officeDocument/2006/relationships/hyperlink" Id="rId449" Target="https://doi.org/10.1023/a:1010933404324" TargetMode="External" /><Relationship Type="http://schemas.openxmlformats.org/officeDocument/2006/relationships/hyperlink" Id="rId429" Target="https://doi.org/10.1038/nbt.3838" TargetMode="External" /><Relationship Type="http://schemas.openxmlformats.org/officeDocument/2006/relationships/hyperlink" Id="rId187" Target="https://doi.org/10.1038/ncomms14825" TargetMode="External" /><Relationship Type="http://schemas.openxmlformats.org/officeDocument/2006/relationships/hyperlink" Id="rId85" Target="https://doi.org/10.1038/nrc2294" TargetMode="External" /><Relationship Type="http://schemas.openxmlformats.org/officeDocument/2006/relationships/hyperlink" Id="rId386" Target="https://doi.org/10.1038/nrg.2017.116" TargetMode="External" /><Relationship Type="http://schemas.openxmlformats.org/officeDocument/2006/relationships/hyperlink" Id="rId382"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22" Target="https://doi.org/10.1038/s41467-019-13056-x" TargetMode="External" /><Relationship Type="http://schemas.openxmlformats.org/officeDocument/2006/relationships/hyperlink" Id="rId173" Target="https://doi.org/10.1038/s41467-020-14666-6" TargetMode="External" /><Relationship Type="http://schemas.openxmlformats.org/officeDocument/2006/relationships/hyperlink" Id="rId127" Target="https://doi.org/10.1038/s41467-020-15351-4" TargetMode="External" /><Relationship Type="http://schemas.openxmlformats.org/officeDocument/2006/relationships/hyperlink" Id="rId394" Target="https://doi.org/10.1038/s41576-020-0257-5" TargetMode="External" /><Relationship Type="http://schemas.openxmlformats.org/officeDocument/2006/relationships/hyperlink" Id="rId440" Target="https://doi.org/10.1038/s41580-021-00407-0" TargetMode="External" /><Relationship Type="http://schemas.openxmlformats.org/officeDocument/2006/relationships/hyperlink" Id="rId90"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97" Target="https://doi.org/10.1038/s41746-020-00323-1" TargetMode="External" /><Relationship Type="http://schemas.openxmlformats.org/officeDocument/2006/relationships/hyperlink" Id="rId390" Target="https://doi.org/10.1056/nejmra1711801" TargetMode="External" /><Relationship Type="http://schemas.openxmlformats.org/officeDocument/2006/relationships/hyperlink" Id="rId415" Target="https://doi.org/10.1093/bioinformatics/bth060" TargetMode="External" /><Relationship Type="http://schemas.openxmlformats.org/officeDocument/2006/relationships/hyperlink" Id="rId178" Target="https://doi.org/10.1093/bioinformatics/btq503" TargetMode="External" /><Relationship Type="http://schemas.openxmlformats.org/officeDocument/2006/relationships/hyperlink" Id="rId294" Target="https://doi.org/10.1093/bioinformatics/bty114" TargetMode="External" /><Relationship Type="http://schemas.openxmlformats.org/officeDocument/2006/relationships/hyperlink" Id="rId94" Target="https://doi.org/10.1093/biostatistics/kxj037" TargetMode="External" /><Relationship Type="http://schemas.openxmlformats.org/officeDocument/2006/relationships/hyperlink" Id="rId301" Target="https://doi.org/10.1093/database/baaa015" TargetMode="External" /><Relationship Type="http://schemas.openxmlformats.org/officeDocument/2006/relationships/hyperlink" Id="rId71" Target="https://doi.org/10.1093/jamia/ocw028" TargetMode="External" /><Relationship Type="http://schemas.openxmlformats.org/officeDocument/2006/relationships/hyperlink" Id="rId339" Target="https://doi.org/10.1093/nar/gkaa1024" TargetMode="External" /><Relationship Type="http://schemas.openxmlformats.org/officeDocument/2006/relationships/hyperlink" Id="rId329" Target="https://doi.org/10.1093/nar/gkaa1043" TargetMode="External" /><Relationship Type="http://schemas.openxmlformats.org/officeDocument/2006/relationships/hyperlink" Id="rId98" Target="https://doi.org/10.1093/nar/gku864" TargetMode="External" /><Relationship Type="http://schemas.openxmlformats.org/officeDocument/2006/relationships/hyperlink" Id="rId281" Target="https://doi.org/10.1093/nar/gkw1128" TargetMode="External" /><Relationship Type="http://schemas.openxmlformats.org/officeDocument/2006/relationships/hyperlink" Id="rId238" Target="https://doi.org/10.1097/CCE.0000000000000453" TargetMode="External" /><Relationship Type="http://schemas.openxmlformats.org/officeDocument/2006/relationships/hyperlink" Id="rId140" Target="https://doi.org/10.1098/rsta.2015.0202" TargetMode="External" /><Relationship Type="http://schemas.openxmlformats.org/officeDocument/2006/relationships/hyperlink" Id="rId291" Target="https://doi.org/10.1101/2020.04.30.071407" TargetMode="External" /><Relationship Type="http://schemas.openxmlformats.org/officeDocument/2006/relationships/hyperlink" Id="rId270" Target="https://doi.org/10.1101/278739" TargetMode="External" /><Relationship Type="http://schemas.openxmlformats.org/officeDocument/2006/relationships/hyperlink" Id="rId211" Target="https://doi.org/10.1109/CVPR.2001.990537" TargetMode="External" /><Relationship Type="http://schemas.openxmlformats.org/officeDocument/2006/relationships/hyperlink" Id="rId168"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444" Target="https://doi.org/10.1109/tmi.2016.2528162" TargetMode="External" /><Relationship Type="http://schemas.openxmlformats.org/officeDocument/2006/relationships/hyperlink" Id="rId76"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315" Target="https://doi.org/10.1142/9789811215636_0041" TargetMode="External" /><Relationship Type="http://schemas.openxmlformats.org/officeDocument/2006/relationships/hyperlink" Id="rId64" Target="https://doi.org/10.1158/0008-5472.can-08-2100" TargetMode="External" /><Relationship Type="http://schemas.openxmlformats.org/officeDocument/2006/relationships/hyperlink" Id="rId163" Target="https://doi.org/10.1186/1471-2105-9-497" TargetMode="External" /><Relationship Type="http://schemas.openxmlformats.org/officeDocument/2006/relationships/hyperlink" Id="rId197" Target="https://doi.org/10.1186/1472-6947-13-134" TargetMode="External" /><Relationship Type="http://schemas.openxmlformats.org/officeDocument/2006/relationships/hyperlink" Id="rId103" Target="https://doi.org/10.1186/gb-2010-11-3-r25" TargetMode="External" /><Relationship Type="http://schemas.openxmlformats.org/officeDocument/2006/relationships/hyperlink" Id="rId256" Target="https://doi.org/10.1186/s10020-023-00603-y" TargetMode="External" /><Relationship Type="http://schemas.openxmlformats.org/officeDocument/2006/relationships/hyperlink" Id="rId265" Target="https://doi.org/10.1186/s12859-019-2994-z" TargetMode="External" /><Relationship Type="http://schemas.openxmlformats.org/officeDocument/2006/relationships/hyperlink" Id="rId319" Target="https://doi.org/10.1186/s12911-019-0752-9" TargetMode="External" /><Relationship Type="http://schemas.openxmlformats.org/officeDocument/2006/relationships/hyperlink" Id="rId310" Target="https://doi.org/10.1186/s12911-019-0938-1" TargetMode="External" /><Relationship Type="http://schemas.openxmlformats.org/officeDocument/2006/relationships/hyperlink" Id="rId220" Target="https://doi.org/10.1186/s12911-021-01688-3" TargetMode="External" /><Relationship Type="http://schemas.openxmlformats.org/officeDocument/2006/relationships/hyperlink" Id="rId324" Target="https://doi.org/10.1186/s12920-018-0372-8" TargetMode="External" /><Relationship Type="http://schemas.openxmlformats.org/officeDocument/2006/relationships/hyperlink" Id="rId54" Target="https://doi.org/10.1186/s13023-020-01424-6" TargetMode="External" /><Relationship Type="http://schemas.openxmlformats.org/officeDocument/2006/relationships/hyperlink" Id="rId113" Target="https://doi.org/10.1186/s13059-014-0550-8" TargetMode="External" /><Relationship Type="http://schemas.openxmlformats.org/officeDocument/2006/relationships/hyperlink" Id="rId153" Target="https://doi.org/10.1186/s13059-020-02021-3" TargetMode="External" /><Relationship Type="http://schemas.openxmlformats.org/officeDocument/2006/relationships/hyperlink" Id="rId225" Target="https://doi.org/10.1197/jamia.m3095" TargetMode="External" /><Relationship Type="http://schemas.openxmlformats.org/officeDocument/2006/relationships/hyperlink" Id="rId108" Target="https://doi.org/10.1371/journal.pcbi.1003531" TargetMode="External" /><Relationship Type="http://schemas.openxmlformats.org/officeDocument/2006/relationships/hyperlink" Id="rId158" Target="https://doi.org/10.1371/journal.pcbi.1006907" TargetMode="External" /><Relationship Type="http://schemas.openxmlformats.org/officeDocument/2006/relationships/hyperlink" Id="rId372" Target="https://doi.org/10.1371/journal.pgen.1004729" TargetMode="External" /><Relationship Type="http://schemas.openxmlformats.org/officeDocument/2006/relationships/hyperlink" Id="rId243" Target="https://doi.org/10.1371/journal.pgen.1004754" TargetMode="External" /><Relationship Type="http://schemas.openxmlformats.org/officeDocument/2006/relationships/hyperlink" Id="rId276" Target="https://doi.org/10.1371/journal.pone.0232376" TargetMode="External" /><Relationship Type="http://schemas.openxmlformats.org/officeDocument/2006/relationships/hyperlink" Id="rId230" Target="https://doi.org/10.1613/jair.953" TargetMode="External" /><Relationship Type="http://schemas.openxmlformats.org/officeDocument/2006/relationships/hyperlink" Id="rId407" Target="https://doi.org/10.18653/v1/n16-3020" TargetMode="External" /><Relationship Type="http://schemas.openxmlformats.org/officeDocument/2006/relationships/hyperlink" Id="rId410" Target="https://doi.org/10.18653/v1/p19-1073" TargetMode="External" /><Relationship Type="http://schemas.openxmlformats.org/officeDocument/2006/relationships/hyperlink" Id="rId150" Target="https://doi.org/10.23915/distill.00002" TargetMode="External" /><Relationship Type="http://schemas.openxmlformats.org/officeDocument/2006/relationships/hyperlink" Id="rId59" Target="https://doi.org/10.3389/fmed.2021.747612" TargetMode="External" /><Relationship Type="http://schemas.openxmlformats.org/officeDocument/2006/relationships/hyperlink" Id="rId202" Target="https://doi.org/10.3390/genes11020226" TargetMode="External" /><Relationship Type="http://schemas.openxmlformats.org/officeDocument/2006/relationships/hyperlink" Id="rId145" Target="https://doi.org/10.48550/arXiv.1802.03426" TargetMode="External" /><Relationship Type="http://schemas.openxmlformats.org/officeDocument/2006/relationships/hyperlink" Id="rId273" Target="https://doi.org/10.48550/arxiv.1312.6114" TargetMode="External" /><Relationship Type="http://schemas.openxmlformats.org/officeDocument/2006/relationships/hyperlink" Id="rId233" Target="https://doi.org/10.48550/arxiv.1608.06048" TargetMode="External" /><Relationship Type="http://schemas.openxmlformats.org/officeDocument/2006/relationships/hyperlink" Id="rId286"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343" Target="https://doi.org/bc4vws" TargetMode="External" /><Relationship Type="http://schemas.openxmlformats.org/officeDocument/2006/relationships/hyperlink" Id="rId366" Target="https://doi.org/bc6nrt" TargetMode="External" /><Relationship Type="http://schemas.openxmlformats.org/officeDocument/2006/relationships/hyperlink" Id="rId414" Target="https://doi.org/bxts7r" TargetMode="External" /><Relationship Type="http://schemas.openxmlformats.org/officeDocument/2006/relationships/hyperlink" Id="rId433" Target="https://doi.org/c432" TargetMode="External" /><Relationship Type="http://schemas.openxmlformats.org/officeDocument/2006/relationships/hyperlink" Id="rId213" Target="https://doi.org/cbzq9n" TargetMode="External" /><Relationship Type="http://schemas.openxmlformats.org/officeDocument/2006/relationships/hyperlink" Id="rId285" Target="https://doi.org/cdfk" TargetMode="External" /><Relationship Type="http://schemas.openxmlformats.org/officeDocument/2006/relationships/hyperlink" Id="rId135" Target="https://doi.org/ckmkfp" TargetMode="External" /><Relationship Type="http://schemas.openxmlformats.org/officeDocument/2006/relationships/hyperlink" Id="rId102" Target="https://doi.org/cq6f8b" TargetMode="External" /><Relationship Type="http://schemas.openxmlformats.org/officeDocument/2006/relationships/hyperlink" Id="rId177" Target="https://doi.org/cwqsv4" TargetMode="External" /><Relationship Type="http://schemas.openxmlformats.org/officeDocument/2006/relationships/hyperlink" Id="rId63" Target="https://doi.org/d3kvzt" TargetMode="External" /><Relationship Type="http://schemas.openxmlformats.org/officeDocument/2006/relationships/hyperlink" Id="rId448" Target="https://doi.org/d8zjwq" TargetMode="External" /><Relationship Type="http://schemas.openxmlformats.org/officeDocument/2006/relationships/hyperlink" Id="rId224" Target="https://doi.org/dhg6jb" TargetMode="External" /><Relationship Type="http://schemas.openxmlformats.org/officeDocument/2006/relationships/hyperlink" Id="rId162" Target="https://doi.org/dqqbn6" TargetMode="External" /><Relationship Type="http://schemas.openxmlformats.org/officeDocument/2006/relationships/hyperlink" Id="rId93" Target="https://doi.org/dsf386" TargetMode="External" /><Relationship Type="http://schemas.openxmlformats.org/officeDocument/2006/relationships/hyperlink" Id="rId333" Target="https://doi.org/f3mn6x" TargetMode="External" /><Relationship Type="http://schemas.openxmlformats.org/officeDocument/2006/relationships/hyperlink" Id="rId107" Target="https://doi.org/f54g5k" TargetMode="External" /><Relationship Type="http://schemas.openxmlformats.org/officeDocument/2006/relationships/hyperlink" Id="rId196" Target="https://doi.org/f5jqvh" TargetMode="External" /><Relationship Type="http://schemas.openxmlformats.org/officeDocument/2006/relationships/hyperlink" Id="rId75" Target="https://doi.org/f5zdgq" TargetMode="External" /><Relationship Type="http://schemas.openxmlformats.org/officeDocument/2006/relationships/hyperlink" Id="rId371" Target="https://doi.org/f6vdbt" TargetMode="External" /><Relationship Type="http://schemas.openxmlformats.org/officeDocument/2006/relationships/hyperlink" Id="rId260" Target="https://doi.org/f73xvj" TargetMode="External" /><Relationship Type="http://schemas.openxmlformats.org/officeDocument/2006/relationships/hyperlink" Id="rId361" Target="https://doi.org/f8fqks" TargetMode="External" /><Relationship Type="http://schemas.openxmlformats.org/officeDocument/2006/relationships/hyperlink" Id="rId97" Target="https://doi.org/f8k8kf" TargetMode="External" /><Relationship Type="http://schemas.openxmlformats.org/officeDocument/2006/relationships/hyperlink" Id="rId70" Target="https://doi.org/f9bxf9" TargetMode="External" /><Relationship Type="http://schemas.openxmlformats.org/officeDocument/2006/relationships/hyperlink" Id="rId280" Target="https://doi.org/f9v7bz" TargetMode="External" /><Relationship Type="http://schemas.openxmlformats.org/officeDocument/2006/relationships/hyperlink" Id="rId84" Target="https://doi.org/ffksnf" TargetMode="External" /><Relationship Type="http://schemas.openxmlformats.org/officeDocument/2006/relationships/hyperlink" Id="rId376" Target="https://doi.org/gbnhnj" TargetMode="External" /><Relationship Type="http://schemas.openxmlformats.org/officeDocument/2006/relationships/hyperlink" Id="rId293" Target="https://doi.org/gc3ndk" TargetMode="External" /><Relationship Type="http://schemas.openxmlformats.org/officeDocument/2006/relationships/hyperlink" Id="rId443" Target="https://doi.org/gcgmbg" TargetMode="External" /><Relationship Type="http://schemas.openxmlformats.org/officeDocument/2006/relationships/hyperlink" Id="rId346" Target="https://doi.org/gcpx72" TargetMode="External" /><Relationship Type="http://schemas.openxmlformats.org/officeDocument/2006/relationships/hyperlink" Id="rId139" Target="https://doi.org/gcsfk7" TargetMode="External" /><Relationship Type="http://schemas.openxmlformats.org/officeDocument/2006/relationships/hyperlink" Id="rId385" Target="https://doi.org/gcxbr8" TargetMode="External" /><Relationship Type="http://schemas.openxmlformats.org/officeDocument/2006/relationships/hyperlink" Id="rId112" Target="https://doi.org/gd3zvn" TargetMode="External" /><Relationship Type="http://schemas.openxmlformats.org/officeDocument/2006/relationships/hyperlink" Id="rId269" Target="https://doi.org/gdj2j4" TargetMode="External" /><Relationship Type="http://schemas.openxmlformats.org/officeDocument/2006/relationships/hyperlink" Id="rId167" Target="https://doi.org/gdm9jd" TargetMode="External" /><Relationship Type="http://schemas.openxmlformats.org/officeDocument/2006/relationships/hyperlink" Id="rId157" Target="https://doi.org/gf3583" TargetMode="External" /><Relationship Type="http://schemas.openxmlformats.org/officeDocument/2006/relationships/hyperlink" Id="rId423" Target="https://doi.org/gf3sxv" TargetMode="External" /><Relationship Type="http://schemas.openxmlformats.org/officeDocument/2006/relationships/hyperlink" Id="rId389"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428" Target="https://doi.org/gf75hp" TargetMode="External" /><Relationship Type="http://schemas.openxmlformats.org/officeDocument/2006/relationships/hyperlink" Id="rId186" Target="https://doi.org/gf9t7w" TargetMode="External" /><Relationship Type="http://schemas.openxmlformats.org/officeDocument/2006/relationships/hyperlink" Id="rId149" Target="https://doi.org/gffk7g" TargetMode="External" /><Relationship Type="http://schemas.openxmlformats.org/officeDocument/2006/relationships/hyperlink" Id="rId152" Target="https://doi.org/gg2mjh" TargetMode="External" /><Relationship Type="http://schemas.openxmlformats.org/officeDocument/2006/relationships/hyperlink" Id="rId290" Target="https://doi.org/gg338z" TargetMode="External" /><Relationship Type="http://schemas.openxmlformats.org/officeDocument/2006/relationships/hyperlink" Id="rId201" Target="https://doi.org/gg4rbj" TargetMode="External" /><Relationship Type="http://schemas.openxmlformats.org/officeDocument/2006/relationships/hyperlink" Id="rId264" Target="https://doi.org/gg5hmj" TargetMode="External" /><Relationship Type="http://schemas.openxmlformats.org/officeDocument/2006/relationships/hyperlink" Id="rId309" Target="https://doi.org/gg5j65" TargetMode="External" /><Relationship Type="http://schemas.openxmlformats.org/officeDocument/2006/relationships/hyperlink" Id="rId172" Target="https://doi.org/gg7krm" TargetMode="External" /><Relationship Type="http://schemas.openxmlformats.org/officeDocument/2006/relationships/hyperlink" Id="rId406" Target="https://doi.org/gg8ggh" TargetMode="External" /><Relationship Type="http://schemas.openxmlformats.org/officeDocument/2006/relationships/hyperlink" Id="rId79" Target="https://doi.org/gg9dcx" TargetMode="External" /><Relationship Type="http://schemas.openxmlformats.org/officeDocument/2006/relationships/hyperlink" Id="rId409" Target="https://doi.org/ggb9kk" TargetMode="External" /><Relationship Type="http://schemas.openxmlformats.org/officeDocument/2006/relationships/hyperlink" Id="rId121" Target="https://doi.org/ggdrfz" TargetMode="External" /><Relationship Type="http://schemas.openxmlformats.org/officeDocument/2006/relationships/hyperlink" Id="rId247" Target="https://doi.org/ggn9zg" TargetMode="External" /><Relationship Type="http://schemas.openxmlformats.org/officeDocument/2006/relationships/hyperlink" Id="rId126" Target="https://doi.org/ggqcqp" TargetMode="External" /><Relationship Type="http://schemas.openxmlformats.org/officeDocument/2006/relationships/hyperlink" Id="rId300" Target="https://doi.org/ggsdkj" TargetMode="External" /><Relationship Type="http://schemas.openxmlformats.org/officeDocument/2006/relationships/hyperlink" Id="rId182" Target="https://doi.org/ggsrc7" TargetMode="External" /><Relationship Type="http://schemas.openxmlformats.org/officeDocument/2006/relationships/hyperlink" Id="rId338" Target="https://doi.org/gh6dq2" TargetMode="External" /><Relationship Type="http://schemas.openxmlformats.org/officeDocument/2006/relationships/hyperlink" Id="rId53" Target="https://doi.org/ghb3wx" TargetMode="External" /><Relationship Type="http://schemas.openxmlformats.org/officeDocument/2006/relationships/hyperlink" Id="rId131" Target="https://doi.org/ghgqb9" TargetMode="External" /><Relationship Type="http://schemas.openxmlformats.org/officeDocument/2006/relationships/hyperlink" Id="rId396" Target="https://doi.org/ghmnwd" TargetMode="External" /><Relationship Type="http://schemas.openxmlformats.org/officeDocument/2006/relationships/hyperlink" Id="rId89" Target="https://doi.org/ghrqhp" TargetMode="External" /><Relationship Type="http://schemas.openxmlformats.org/officeDocument/2006/relationships/hyperlink" Id="rId242" Target="https://doi.org/ghrqhq" TargetMode="External" /><Relationship Type="http://schemas.openxmlformats.org/officeDocument/2006/relationships/hyperlink" Id="rId381" Target="https://doi.org/ghvhsd" TargetMode="External" /><Relationship Type="http://schemas.openxmlformats.org/officeDocument/2006/relationships/hyperlink" Id="rId191" Target="https://doi.org/ghz4sz" TargetMode="External" /><Relationship Type="http://schemas.openxmlformats.org/officeDocument/2006/relationships/hyperlink" Id="rId318" Target="https://doi.org/gm48cq" TargetMode="External" /><Relationship Type="http://schemas.openxmlformats.org/officeDocument/2006/relationships/hyperlink" Id="rId305" Target="https://doi.org/gmpgs6" TargetMode="External" /><Relationship Type="http://schemas.openxmlformats.org/officeDocument/2006/relationships/hyperlink" Id="rId314" Target="https://doi.org/gmpgs7" TargetMode="External" /><Relationship Type="http://schemas.openxmlformats.org/officeDocument/2006/relationships/hyperlink" Id="rId439" Target="https://doi.org/gmsvvn" TargetMode="External" /><Relationship Type="http://schemas.openxmlformats.org/officeDocument/2006/relationships/hyperlink" Id="rId323" Target="https://doi.org/gnb3q7" TargetMode="External" /><Relationship Type="http://schemas.openxmlformats.org/officeDocument/2006/relationships/hyperlink" Id="rId219" Target="https://doi.org/gp5pj6" TargetMode="External" /><Relationship Type="http://schemas.openxmlformats.org/officeDocument/2006/relationships/hyperlink" Id="rId232" Target="https://doi.org/gp5pj7" TargetMode="External" /><Relationship Type="http://schemas.openxmlformats.org/officeDocument/2006/relationships/hyperlink" Id="rId275" Target="https://doi.org/gpp5xt" TargetMode="External" /><Relationship Type="http://schemas.openxmlformats.org/officeDocument/2006/relationships/hyperlink" Id="rId272" Target="https://doi.org/gpp5xv" TargetMode="External" /><Relationship Type="http://schemas.openxmlformats.org/officeDocument/2006/relationships/hyperlink" Id="rId58" Target="https://doi.org/gpthzr" TargetMode="External" /><Relationship Type="http://schemas.openxmlformats.org/officeDocument/2006/relationships/hyperlink" Id="rId401" Target="https://doi.org/gpz2bw" TargetMode="External" /><Relationship Type="http://schemas.openxmlformats.org/officeDocument/2006/relationships/hyperlink" Id="rId255" Target="https://doi.org/grsmn6"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f8178bcf4e9e2c614a72ebd9a17357b2c29f706a" TargetMode="External" /><Relationship Type="http://schemas.openxmlformats.org/officeDocument/2006/relationships/hyperlink" Id="rId36" Target="https://github.com/jguinney" TargetMode="External" /><Relationship Type="http://schemas.openxmlformats.org/officeDocument/2006/relationships/hyperlink" Id="rId210" Target="https://ieeexplore.ieee.org/document/990537" TargetMode="External" /><Relationship Type="http://schemas.openxmlformats.org/officeDocument/2006/relationships/hyperlink" Id="rId20" Target="https://jaybee84.github.io/ml-in-rd/v/f8178bcf4e9e2c614a72ebd9a17357b2c29f706a/" TargetMode="External" /><Relationship Type="http://schemas.openxmlformats.org/officeDocument/2006/relationships/hyperlink" Id="rId437"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1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5" Target="https://worldcat.org/isbn/9780262035613" TargetMode="External" /><Relationship Type="http://schemas.openxmlformats.org/officeDocument/2006/relationships/hyperlink" Id="rId435" Target="https://worldcat.org/isbn/9781461468486" TargetMode="External" /><Relationship Type="http://schemas.openxmlformats.org/officeDocument/2006/relationships/hyperlink" Id="rId421" Target="https://worldcat.org/isbn/9781577355144" TargetMode="External" /><Relationship Type="http://schemas.openxmlformats.org/officeDocument/2006/relationships/hyperlink" Id="rId133" Target="https://worldcat.org/isbn/9783030032432" TargetMode="External" /><Relationship Type="http://schemas.openxmlformats.org/officeDocument/2006/relationships/hyperlink" Id="rId137" Target="https://worldcat.org/isbn/9783540330363" TargetMode="External" /><Relationship Type="http://schemas.openxmlformats.org/officeDocument/2006/relationships/hyperlink" Id="rId215" Target="https://worldcat.org/isbn/9783540751748" TargetMode="External" /><Relationship Type="http://schemas.openxmlformats.org/officeDocument/2006/relationships/hyperlink" Id="rId316" Target="https://worldcat.org/isbn/9789811215629" TargetMode="External" /><Relationship Type="http://schemas.openxmlformats.org/officeDocument/2006/relationships/hyperlink" Id="rId68" Target="https://www.fda.gov/media/99546/download" TargetMode="External" /><Relationship Type="http://schemas.openxmlformats.org/officeDocument/2006/relationships/hyperlink" Id="rId117" Target="https://www.ga4gh.org/news/phenopackets-standardizing-and-exchanging-patient-phenotypic-data/" TargetMode="External" /><Relationship Type="http://schemas.openxmlformats.org/officeDocument/2006/relationships/hyperlink" Id="rId229" Target="https://www.jair.org/index.php/jair/article/view/10302" TargetMode="External" /><Relationship Type="http://schemas.openxmlformats.org/officeDocument/2006/relationships/hyperlink" Id="rId393" Target="https://www.nature.com/articles/s41576-020-0257-5" TargetMode="External" /><Relationship Type="http://schemas.openxmlformats.org/officeDocument/2006/relationships/hyperlink" Id="rId87" Target="https://www.ncbi.nlm.nih.gov/pmc/articles/PMC2238676" TargetMode="External" /><Relationship Type="http://schemas.openxmlformats.org/officeDocument/2006/relationships/hyperlink" Id="rId165" Target="https://www.ncbi.nlm.nih.gov/pmc/articles/PMC2632677" TargetMode="External" /><Relationship Type="http://schemas.openxmlformats.org/officeDocument/2006/relationships/hyperlink" Id="rId227" Target="https://www.ncbi.nlm.nih.gov/pmc/articles/PMC2705265" TargetMode="External" /><Relationship Type="http://schemas.openxmlformats.org/officeDocument/2006/relationships/hyperlink" Id="rId66" Target="https://www.ncbi.nlm.nih.gov/pmc/articles/PMC2845963" TargetMode="External" /><Relationship Type="http://schemas.openxmlformats.org/officeDocument/2006/relationships/hyperlink" Id="rId105" Target="https://www.ncbi.nlm.nih.gov/pmc/articles/PMC2864565" TargetMode="External" /><Relationship Type="http://schemas.openxmlformats.org/officeDocument/2006/relationships/hyperlink" Id="rId180" Target="https://www.ncbi.nlm.nih.gov/pmc/articles/PMC3025742" TargetMode="External" /><Relationship Type="http://schemas.openxmlformats.org/officeDocument/2006/relationships/hyperlink" Id="rId369" Target="https://www.ncbi.nlm.nih.gov/pmc/articles/PMC3135811" TargetMode="External" /><Relationship Type="http://schemas.openxmlformats.org/officeDocument/2006/relationships/hyperlink" Id="rId110" Target="https://www.ncbi.nlm.nih.gov/pmc/articles/PMC3974642" TargetMode="External" /><Relationship Type="http://schemas.openxmlformats.org/officeDocument/2006/relationships/hyperlink" Id="rId199" Target="https://www.ncbi.nlm.nih.gov/pmc/articles/PMC4029400" TargetMode="External" /><Relationship Type="http://schemas.openxmlformats.org/officeDocument/2006/relationships/hyperlink" Id="rId245" Target="https://www.ncbi.nlm.nih.gov/pmc/articles/PMC4230844" TargetMode="External" /><Relationship Type="http://schemas.openxmlformats.org/officeDocument/2006/relationships/hyperlink" Id="rId100" Target="https://www.ncbi.nlm.nih.gov/pmc/articles/PMC4245966" TargetMode="External" /><Relationship Type="http://schemas.openxmlformats.org/officeDocument/2006/relationships/hyperlink" Id="rId374" Target="https://www.ncbi.nlm.nih.gov/pmc/articles/PMC4263785" TargetMode="External" /><Relationship Type="http://schemas.openxmlformats.org/officeDocument/2006/relationships/hyperlink" Id="rId336" Target="https://www.ncbi.nlm.nih.gov/pmc/articles/PMC4266588" TargetMode="External" /><Relationship Type="http://schemas.openxmlformats.org/officeDocument/2006/relationships/hyperlink" Id="rId115" Target="https://www.ncbi.nlm.nih.gov/pmc/articles/PMC4302049" TargetMode="External" /><Relationship Type="http://schemas.openxmlformats.org/officeDocument/2006/relationships/hyperlink" Id="rId142" Target="https://www.ncbi.nlm.nih.gov/pmc/articles/PMC4792409" TargetMode="External" /><Relationship Type="http://schemas.openxmlformats.org/officeDocument/2006/relationships/hyperlink" Id="rId364" Target="https://www.ncbi.nlm.nih.gov/pmc/articles/PMC4827100" TargetMode="External" /><Relationship Type="http://schemas.openxmlformats.org/officeDocument/2006/relationships/hyperlink" Id="rId446" Target="https://www.ncbi.nlm.nih.gov/pmc/articles/PMC4890616" TargetMode="External" /><Relationship Type="http://schemas.openxmlformats.org/officeDocument/2006/relationships/hyperlink" Id="rId250" Target="https://www.ncbi.nlm.nih.gov/pmc/articles/PMC4982098" TargetMode="External" /><Relationship Type="http://schemas.openxmlformats.org/officeDocument/2006/relationships/hyperlink" Id="rId170" Target="https://www.ncbi.nlm.nih.gov/pmc/articles/PMC5003052" TargetMode="External" /><Relationship Type="http://schemas.openxmlformats.org/officeDocument/2006/relationships/hyperlink" Id="rId73" Target="https://www.ncbi.nlm.nih.gov/pmc/articles/PMC5070523" TargetMode="External" /><Relationship Type="http://schemas.openxmlformats.org/officeDocument/2006/relationships/hyperlink" Id="rId283" Target="https://www.ncbi.nlm.nih.gov/pmc/articles/PMC5210586" TargetMode="External" /><Relationship Type="http://schemas.openxmlformats.org/officeDocument/2006/relationships/hyperlink" Id="rId189" Target="https://www.ncbi.nlm.nih.gov/pmc/articles/PMC5384229" TargetMode="External" /><Relationship Type="http://schemas.openxmlformats.org/officeDocument/2006/relationships/hyperlink" Id="rId379" Target="https://www.ncbi.nlm.nih.gov/pmc/articles/PMC5501869" TargetMode="External" /><Relationship Type="http://schemas.openxmlformats.org/officeDocument/2006/relationships/hyperlink" Id="rId288"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26" Target="https://www.ncbi.nlm.nih.gov/pmc/articles/PMC6035401" TargetMode="External" /><Relationship Type="http://schemas.openxmlformats.org/officeDocument/2006/relationships/hyperlink" Id="rId296" Target="https://www.ncbi.nlm.nih.gov/pmc/articles/PMC6061699" TargetMode="External" /><Relationship Type="http://schemas.openxmlformats.org/officeDocument/2006/relationships/hyperlink" Id="rId208" Target="https://www.ncbi.nlm.nih.gov/pmc/articles/PMC6371307" TargetMode="External" /><Relationship Type="http://schemas.openxmlformats.org/officeDocument/2006/relationships/hyperlink" Id="rId206" Target="https://www.ncbi.nlm.nih.gov/pmc/articles/PMC6371307/" TargetMode="External" /><Relationship Type="http://schemas.openxmlformats.org/officeDocument/2006/relationships/hyperlink" Id="rId321"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60" Target="https://www.ncbi.nlm.nih.gov/pmc/articles/PMC6586259" TargetMode="External" /><Relationship Type="http://schemas.openxmlformats.org/officeDocument/2006/relationships/hyperlink" Id="rId426" Target="https://www.ncbi.nlm.nih.gov/pmc/articles/PMC6687398" TargetMode="External" /><Relationship Type="http://schemas.openxmlformats.org/officeDocument/2006/relationships/hyperlink" Id="rId267" Target="https://www.ncbi.nlm.nih.gov/pmc/articles/PMC6704630" TargetMode="External" /><Relationship Type="http://schemas.openxmlformats.org/officeDocument/2006/relationships/hyperlink" Id="rId431" Target="https://www.ncbi.nlm.nih.gov/pmc/articles/PMC6742427" TargetMode="External" /><Relationship Type="http://schemas.openxmlformats.org/officeDocument/2006/relationships/hyperlink" Id="rId82" Target="https://www.ncbi.nlm.nih.gov/pmc/articles/PMC6796516" TargetMode="External" /><Relationship Type="http://schemas.openxmlformats.org/officeDocument/2006/relationships/hyperlink" Id="rId124" Target="https://www.ncbi.nlm.nih.gov/pmc/articles/PMC6882829" TargetMode="External" /><Relationship Type="http://schemas.openxmlformats.org/officeDocument/2006/relationships/hyperlink" Id="rId312" Target="https://www.ncbi.nlm.nih.gov/pmc/articles/PMC6894101" TargetMode="External" /><Relationship Type="http://schemas.openxmlformats.org/officeDocument/2006/relationships/hyperlink" Id="rId175" Target="https://www.ncbi.nlm.nih.gov/pmc/articles/PMC7016183" TargetMode="External" /><Relationship Type="http://schemas.openxmlformats.org/officeDocument/2006/relationships/hyperlink" Id="rId204" Target="https://www.ncbi.nlm.nih.gov/pmc/articles/PMC7073563" TargetMode="External" /><Relationship Type="http://schemas.openxmlformats.org/officeDocument/2006/relationships/hyperlink" Id="rId129" Target="https://www.ncbi.nlm.nih.gov/pmc/articles/PMC7093466" TargetMode="External" /><Relationship Type="http://schemas.openxmlformats.org/officeDocument/2006/relationships/hyperlink" Id="rId303" Target="https://www.ncbi.nlm.nih.gov/pmc/articles/PMC7153956" TargetMode="External" /><Relationship Type="http://schemas.openxmlformats.org/officeDocument/2006/relationships/hyperlink" Id="rId278" Target="https://www.ncbi.nlm.nih.gov/pmc/articles/PMC7190137" TargetMode="External" /><Relationship Type="http://schemas.openxmlformats.org/officeDocument/2006/relationships/hyperlink" Id="rId155"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56" Target="https://www.ncbi.nlm.nih.gov/pmc/articles/PMC7285453" TargetMode="External" /><Relationship Type="http://schemas.openxmlformats.org/officeDocument/2006/relationships/hyperlink" Id="rId399" Target="https://www.ncbi.nlm.nih.gov/pmc/articles/PMC7490367" TargetMode="External" /><Relationship Type="http://schemas.openxmlformats.org/officeDocument/2006/relationships/hyperlink" Id="rId331" Target="https://www.ncbi.nlm.nih.gov/pmc/articles/PMC7778952" TargetMode="External" /><Relationship Type="http://schemas.openxmlformats.org/officeDocument/2006/relationships/hyperlink" Id="rId328" Target="https://www.ncbi.nlm.nih.gov/pmc/articles/PMC7778952/" TargetMode="External" /><Relationship Type="http://schemas.openxmlformats.org/officeDocument/2006/relationships/hyperlink" Id="rId341" Target="https://www.ncbi.nlm.nih.gov/pmc/articles/PMC7779061" TargetMode="External" /><Relationship Type="http://schemas.openxmlformats.org/officeDocument/2006/relationships/hyperlink" Id="rId240" Target="https://www.ncbi.nlm.nih.gov/pmc/articles/PMC8238368" TargetMode="External" /><Relationship Type="http://schemas.openxmlformats.org/officeDocument/2006/relationships/hyperlink" Id="rId237" Target="https://www.ncbi.nlm.nih.gov/pmc/articles/PMC8238368/" TargetMode="External" /><Relationship Type="http://schemas.openxmlformats.org/officeDocument/2006/relationships/hyperlink" Id="rId404" Target="https://www.ncbi.nlm.nih.gov/pmc/articles/PMC8506231" TargetMode="External" /><Relationship Type="http://schemas.openxmlformats.org/officeDocument/2006/relationships/hyperlink" Id="rId61" Target="https://www.ncbi.nlm.nih.gov/pmc/articles/PMC8523988" TargetMode="External" /><Relationship Type="http://schemas.openxmlformats.org/officeDocument/2006/relationships/hyperlink" Id="rId222" Target="https://www.ncbi.nlm.nih.gov/pmc/articles/PMC8607560" TargetMode="External" /><Relationship Type="http://schemas.openxmlformats.org/officeDocument/2006/relationships/hyperlink" Id="rId258" Target="https://www.ncbi.nlm.nih.gov/pmc/articles/PMC9872307" TargetMode="External" /><Relationship Type="http://schemas.openxmlformats.org/officeDocument/2006/relationships/hyperlink" Id="rId416" Target="https://www.ncbi.nlm.nih.gov/pubmed/14871877" TargetMode="External" /><Relationship Type="http://schemas.openxmlformats.org/officeDocument/2006/relationships/hyperlink" Id="rId95" Target="https://www.ncbi.nlm.nih.gov/pubmed/16632515" TargetMode="External" /><Relationship Type="http://schemas.openxmlformats.org/officeDocument/2006/relationships/hyperlink" Id="rId86" Target="https://www.ncbi.nlm.nih.gov/pubmed/18097463" TargetMode="External" /><Relationship Type="http://schemas.openxmlformats.org/officeDocument/2006/relationships/hyperlink" Id="rId164" Target="https://www.ncbi.nlm.nih.gov/pubmed/19038021" TargetMode="External" /><Relationship Type="http://schemas.openxmlformats.org/officeDocument/2006/relationships/hyperlink" Id="rId65" Target="https://www.ncbi.nlm.nih.gov/pubmed/19244127" TargetMode="External" /><Relationship Type="http://schemas.openxmlformats.org/officeDocument/2006/relationships/hyperlink" Id="rId226" Target="https://www.ncbi.nlm.nih.gov/pubmed/19390099" TargetMode="External" /><Relationship Type="http://schemas.openxmlformats.org/officeDocument/2006/relationships/hyperlink" Id="rId104" Target="https://www.ncbi.nlm.nih.gov/pubmed/20196867" TargetMode="External" /><Relationship Type="http://schemas.openxmlformats.org/officeDocument/2006/relationships/hyperlink" Id="rId179" Target="https://www.ncbi.nlm.nih.gov/pubmed/20810601" TargetMode="External" /><Relationship Type="http://schemas.openxmlformats.org/officeDocument/2006/relationships/hyperlink" Id="rId368" Target="https://www.ncbi.nlm.nih.gov/pubmed/21737059" TargetMode="External" /><Relationship Type="http://schemas.openxmlformats.org/officeDocument/2006/relationships/hyperlink" Id="rId383" Target="https://www.ncbi.nlm.nih.gov/pubmed/23999272" TargetMode="External" /><Relationship Type="http://schemas.openxmlformats.org/officeDocument/2006/relationships/hyperlink" Id="rId198" Target="https://www.ncbi.nlm.nih.gov/pubmed/24321610" TargetMode="External" /><Relationship Type="http://schemas.openxmlformats.org/officeDocument/2006/relationships/hyperlink" Id="rId109" Target="https://www.ncbi.nlm.nih.gov/pubmed/24699258" TargetMode="External" /><Relationship Type="http://schemas.openxmlformats.org/officeDocument/2006/relationships/hyperlink" Id="rId77" Target="https://www.ncbi.nlm.nih.gov/pubmed/24808033" TargetMode="External" /><Relationship Type="http://schemas.openxmlformats.org/officeDocument/2006/relationships/hyperlink" Id="rId169" Target="https://www.ncbi.nlm.nih.gov/pubmed/24808220" TargetMode="External" /><Relationship Type="http://schemas.openxmlformats.org/officeDocument/2006/relationships/hyperlink" Id="rId99" Target="https://www.ncbi.nlm.nih.gov/pubmed/25294822" TargetMode="External" /><Relationship Type="http://schemas.openxmlformats.org/officeDocument/2006/relationships/hyperlink" Id="rId244" Target="https://www.ncbi.nlm.nih.gov/pubmed/25393026" TargetMode="External" /><Relationship Type="http://schemas.openxmlformats.org/officeDocument/2006/relationships/hyperlink" Id="rId335" Target="https://www.ncbi.nlm.nih.gov/pubmed/25416956" TargetMode="External" /><Relationship Type="http://schemas.openxmlformats.org/officeDocument/2006/relationships/hyperlink" Id="rId373" Target="https://www.ncbi.nlm.nih.gov/pubmed/25502226" TargetMode="External" /><Relationship Type="http://schemas.openxmlformats.org/officeDocument/2006/relationships/hyperlink" Id="rId114" Target="https://www.ncbi.nlm.nih.gov/pubmed/25516281" TargetMode="External" /><Relationship Type="http://schemas.openxmlformats.org/officeDocument/2006/relationships/hyperlink" Id="rId249" Target="https://www.ncbi.nlm.nih.gov/pubmed/26514699" TargetMode="External" /><Relationship Type="http://schemas.openxmlformats.org/officeDocument/2006/relationships/hyperlink" Id="rId262" Target="https://www.ncbi.nlm.nih.gov/pubmed/26520484" TargetMode="External" /><Relationship Type="http://schemas.openxmlformats.org/officeDocument/2006/relationships/hyperlink" Id="rId445" Target="https://www.ncbi.nlm.nih.gov/pubmed/26886976" TargetMode="External" /><Relationship Type="http://schemas.openxmlformats.org/officeDocument/2006/relationships/hyperlink" Id="rId363" Target="https://www.ncbi.nlm.nih.gov/pubmed/26924528" TargetMode="External" /><Relationship Type="http://schemas.openxmlformats.org/officeDocument/2006/relationships/hyperlink" Id="rId141" Target="https://www.ncbi.nlm.nih.gov/pubmed/26953178" TargetMode="External" /><Relationship Type="http://schemas.openxmlformats.org/officeDocument/2006/relationships/hyperlink" Id="rId72" Target="https://www.ncbi.nlm.nih.gov/pubmed/27174893" TargetMode="External" /><Relationship Type="http://schemas.openxmlformats.org/officeDocument/2006/relationships/hyperlink" Id="rId282" Target="https://www.ncbi.nlm.nih.gov/pubmed/27899636" TargetMode="External" /><Relationship Type="http://schemas.openxmlformats.org/officeDocument/2006/relationships/hyperlink" Id="rId188" Target="https://www.ncbi.nlm.nih.gov/pubmed/28382969" TargetMode="External" /><Relationship Type="http://schemas.openxmlformats.org/officeDocument/2006/relationships/hyperlink" Id="rId430" Target="https://www.ncbi.nlm.nih.gov/pubmed/28398307" TargetMode="External" /><Relationship Type="http://schemas.openxmlformats.org/officeDocument/2006/relationships/hyperlink" Id="rId378" Target="https://www.ncbi.nlm.nih.gov/pubmed/28669401" TargetMode="External" /><Relationship Type="http://schemas.openxmlformats.org/officeDocument/2006/relationships/hyperlink" Id="rId287"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87" Target="https://www.ncbi.nlm.nih.gov/pubmed/29398702" TargetMode="External" /><Relationship Type="http://schemas.openxmlformats.org/officeDocument/2006/relationships/hyperlink" Id="rId295" Target="https://www.ncbi.nlm.nih.gov/pubmed/29490008" TargetMode="External" /><Relationship Type="http://schemas.openxmlformats.org/officeDocument/2006/relationships/hyperlink" Id="rId91" Target="https://www.ncbi.nlm.nih.gov/pubmed/29855577" TargetMode="External" /><Relationship Type="http://schemas.openxmlformats.org/officeDocument/2006/relationships/hyperlink" Id="rId325" Target="https://www.ncbi.nlm.nih.gov/pubmed/29980210" TargetMode="External" /><Relationship Type="http://schemas.openxmlformats.org/officeDocument/2006/relationships/hyperlink" Id="rId391" Target="https://www.ncbi.nlm.nih.gov/pubmed/30281996" TargetMode="External" /><Relationship Type="http://schemas.openxmlformats.org/officeDocument/2006/relationships/hyperlink" Id="rId320" Target="https://www.ncbi.nlm.nih.gov/pubmed/30764825" TargetMode="External" /><Relationship Type="http://schemas.openxmlformats.org/officeDocument/2006/relationships/hyperlink" Id="rId207"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25" Target="https://www.ncbi.nlm.nih.gov/pubmed/31178118" TargetMode="External" /><Relationship Type="http://schemas.openxmlformats.org/officeDocument/2006/relationships/hyperlink" Id="rId159"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66" Target="https://www.ncbi.nlm.nih.gov/pubmed/31438843" TargetMode="External" /><Relationship Type="http://schemas.openxmlformats.org/officeDocument/2006/relationships/hyperlink" Id="rId81" Target="https://www.ncbi.nlm.nih.gov/pubmed/31466916" TargetMode="External" /><Relationship Type="http://schemas.openxmlformats.org/officeDocument/2006/relationships/hyperlink" Id="rId123" Target="https://www.ncbi.nlm.nih.gov/pubmed/31780648" TargetMode="External" /><Relationship Type="http://schemas.openxmlformats.org/officeDocument/2006/relationships/hyperlink" Id="rId311" Target="https://www.ncbi.nlm.nih.gov/pubmed/31801534" TargetMode="External" /><Relationship Type="http://schemas.openxmlformats.org/officeDocument/2006/relationships/hyperlink" Id="rId184" Target="https://www.ncbi.nlm.nih.gov/pubmed/32028213" TargetMode="External" /><Relationship Type="http://schemas.openxmlformats.org/officeDocument/2006/relationships/hyperlink" Id="rId174" Target="https://www.ncbi.nlm.nih.gov/pubmed/32051402" TargetMode="External" /><Relationship Type="http://schemas.openxmlformats.org/officeDocument/2006/relationships/hyperlink" Id="rId203" Target="https://www.ncbi.nlm.nih.gov/pubmed/32098059" TargetMode="External" /><Relationship Type="http://schemas.openxmlformats.org/officeDocument/2006/relationships/hyperlink" Id="rId128" Target="https://www.ncbi.nlm.nih.gov/pubmed/32210240" TargetMode="External" /><Relationship Type="http://schemas.openxmlformats.org/officeDocument/2006/relationships/hyperlink" Id="rId302" Target="https://www.ncbi.nlm.nih.gov/pubmed/32283553" TargetMode="External" /><Relationship Type="http://schemas.openxmlformats.org/officeDocument/2006/relationships/hyperlink" Id="rId277" Target="https://www.ncbi.nlm.nih.gov/pubmed/32348367" TargetMode="External" /><Relationship Type="http://schemas.openxmlformats.org/officeDocument/2006/relationships/hyperlink" Id="rId154" Target="https://www.ncbi.nlm.nih.gov/pubmed/32393369" TargetMode="External" /><Relationship Type="http://schemas.openxmlformats.org/officeDocument/2006/relationships/hyperlink" Id="rId55" Target="https://www.ncbi.nlm.nih.gov/pubmed/32517778" TargetMode="External" /><Relationship Type="http://schemas.openxmlformats.org/officeDocument/2006/relationships/hyperlink" Id="rId398" Target="https://www.ncbi.nlm.nih.gov/pubmed/33015372" TargetMode="External" /><Relationship Type="http://schemas.openxmlformats.org/officeDocument/2006/relationships/hyperlink" Id="rId340" Target="https://www.ncbi.nlm.nih.gov/pubmed/33211851" TargetMode="External" /><Relationship Type="http://schemas.openxmlformats.org/officeDocument/2006/relationships/hyperlink" Id="rId330" Target="https://www.ncbi.nlm.nih.gov/pubmed/33264411" TargetMode="External" /><Relationship Type="http://schemas.openxmlformats.org/officeDocument/2006/relationships/hyperlink" Id="rId307" Target="https://www.ncbi.nlm.nih.gov/pubmed/34119691" TargetMode="External" /><Relationship Type="http://schemas.openxmlformats.org/officeDocument/2006/relationships/hyperlink" Id="rId239" Target="https://www.ncbi.nlm.nih.gov/pubmed/34235453" TargetMode="External" /><Relationship Type="http://schemas.openxmlformats.org/officeDocument/2006/relationships/hyperlink" Id="rId441" Target="https://www.ncbi.nlm.nih.gov/pubmed/34518686" TargetMode="External" /><Relationship Type="http://schemas.openxmlformats.org/officeDocument/2006/relationships/hyperlink" Id="rId403" Target="https://www.ncbi.nlm.nih.gov/pubmed/34633425" TargetMode="External" /><Relationship Type="http://schemas.openxmlformats.org/officeDocument/2006/relationships/hyperlink" Id="rId60" Target="https://www.ncbi.nlm.nih.gov/pubmed/34676229" TargetMode="External" /><Relationship Type="http://schemas.openxmlformats.org/officeDocument/2006/relationships/hyperlink" Id="rId221" Target="https://www.ncbi.nlm.nih.gov/pubmed/34809631" TargetMode="External" /><Relationship Type="http://schemas.openxmlformats.org/officeDocument/2006/relationships/hyperlink" Id="rId257" Target="https://www.ncbi.nlm.nih.gov/pubmed/36694130" TargetMode="External" /><Relationship Type="http://schemas.openxmlformats.org/officeDocument/2006/relationships/hyperlink" Id="rId298"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2023-02-27T00:11:37Z</dcterms:created>
  <dcterms:modified xsi:type="dcterms:W3CDTF">2023-02-27T00:11:37Z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