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3.png" ContentType="image/png"/>
  <Override PartName="/word/media/rId50.png" ContentType="image/png"/>
  <Override PartName="/word/media/rId47.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jaybee84/ml-in-rd@5c4928f</w:t>
        </w:r>
      </w:hyperlink>
      <w:r>
        <w:t xml:space="preserve"> </w:t>
      </w:r>
      <w:r>
        <w:t xml:space="preserve">on October 15, 2021.</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testing, and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3"/>
      </w:pPr>
      <w:bookmarkStart w:id="43" w:name="X275f279a8b4aefbe958d46e79b61bc74866ba76"/>
      <w:r>
        <w:t xml:space="preserve">Learning representations from rare disease data</w:t>
      </w:r>
      <w:bookmarkEnd w:id="43"/>
    </w:p>
    <w:p>
      <w:pPr>
        <w:pStyle w:val="FirstParagraph"/>
      </w:pPr>
      <w:r>
        <w:t xml:space="preserve">Dimensionality reduction methods like multidimensional scaling (MDS), principal components analysis (PCA), t-distributed stochastic neighbor embedding (t-SNE), and uniform manifold approximation and projection (UMAP)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11</w:t>
        </w:r>
      </w:hyperlink>
      <w:r>
        <w:t xml:space="preserve">,</w:t>
      </w:r>
      <w:hyperlink w:anchor="ref-qRi1wkz4">
        <w:r>
          <w:rPr>
            <w:rStyle w:val="Hyperlink"/>
          </w:rPr>
          <w:t xml:space="preserve">12</w:t>
        </w:r>
      </w:hyperlink>
      <w:r>
        <w:t xml:space="preserve">,</w:t>
      </w:r>
      <w:hyperlink w:anchor="ref-BsfyICXU">
        <w:r>
          <w:rPr>
            <w:rStyle w:val="Hyperlink"/>
          </w:rPr>
          <w:t xml:space="preserve">13</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These methods not only help in reducing the number of features in various types of data</w:t>
      </w:r>
      <w:r>
        <w:t xml:space="preserve"> </w:t>
      </w:r>
      <w:r>
        <w:t xml:space="preserve">[</w:t>
      </w:r>
      <w:hyperlink w:anchor="ref-1Ak4JFhvU">
        <w:r>
          <w:rPr>
            <w:rStyle w:val="Hyperlink"/>
          </w:rPr>
          <w:t xml:space="preserve">15</w:t>
        </w:r>
      </w:hyperlink>
      <w:r>
        <w:t xml:space="preserve">,</w:t>
      </w:r>
      <w:hyperlink w:anchor="ref-gqTS2Uy7">
        <w:r>
          <w:rPr>
            <w:rStyle w:val="Hyperlink"/>
          </w:rPr>
          <w:t xml:space="preserve">16</w:t>
        </w:r>
      </w:hyperlink>
      <w:r>
        <w:t xml:space="preserve">]</w:t>
      </w:r>
      <w:r>
        <w:t xml:space="preserve">, but can also be used to visualize structure or artifacts in the data (e.g. </w:t>
      </w:r>
      <w:r>
        <w:t xml:space="preserve">[</w:t>
      </w:r>
      <w:hyperlink w:anchor="ref-AZCOtvbC">
        <w:r>
          <w:rPr>
            <w:rStyle w:val="Hyperlink"/>
          </w:rPr>
          <w:t xml:space="preserve">17</w:t>
        </w:r>
      </w:hyperlink>
      <w:r>
        <w:t xml:space="preserve">]</w:t>
      </w:r>
      <w:r>
        <w:t xml:space="preserve">), to define sample subgroups (e.g. </w:t>
      </w:r>
      <w:r>
        <w:t xml:space="preserve">[</w:t>
      </w:r>
      <w:hyperlink w:anchor="ref-12XiicejZ">
        <w:r>
          <w:rPr>
            <w:rStyle w:val="Hyperlink"/>
          </w:rPr>
          <w:t xml:space="preserve">18</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19</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Methods like PCA, MDS, t-SNE, and UMAP can successfully identify the effect of these variables on the original data, though t-SNE and UMAP may require tuning of hyperparameters that may effect the output</w:t>
      </w:r>
      <w:r>
        <w:t xml:space="preserve"> </w:t>
      </w:r>
      <w:r>
        <w:t xml:space="preserve">[</w:t>
      </w:r>
      <w:hyperlink w:anchor="ref-BsfyICXU">
        <w:r>
          <w:rPr>
            <w:rStyle w:val="Hyperlink"/>
          </w:rPr>
          <w:t xml:space="preserve">13</w:t>
        </w:r>
      </w:hyperlink>
      <w:r>
        <w:t xml:space="preserve">,</w:t>
      </w:r>
      <w:hyperlink w:anchor="ref-Lby4PmSX">
        <w:r>
          <w:rPr>
            <w:rStyle w:val="Hyperlink"/>
          </w:rPr>
          <w:t xml:space="preserve">20</w:t>
        </w:r>
      </w:hyperlink>
      <w:r>
        <w:t xml:space="preserve">]</w:t>
      </w:r>
      <w:r>
        <w:t xml:space="preserve">.</w:t>
      </w:r>
      <w:r>
        <w:t xml:space="preserve"> </w:t>
      </w:r>
      <w:r>
        <w:t xml:space="preserve">Furthermore, 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21</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22</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23</w:t>
        </w:r>
      </w:hyperlink>
      <w:r>
        <w:t xml:space="preserve">,</w:t>
      </w:r>
      <w:hyperlink w:anchor="ref-U2RMvmE5">
        <w:r>
          <w:rPr>
            <w:rStyle w:val="Hyperlink"/>
          </w:rPr>
          <w:t xml:space="preserve">24</w:t>
        </w:r>
      </w:hyperlink>
      <w:r>
        <w:t xml:space="preserve">]</w:t>
      </w:r>
      <w:r>
        <w:t xml:space="preserve">.</w:t>
      </w:r>
    </w:p>
    <w:p>
      <w:pPr>
        <w:pStyle w:val="BodyText"/>
      </w:pPr>
      <w:r>
        <w:t xml:space="preserve">Dimensionality reduction, or more fundamentally, representation learning,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25</w:t>
        </w:r>
      </w:hyperlink>
      <w:r>
        <w:t xml:space="preserve">]</w:t>
      </w:r>
      <w:r>
        <w:t xml:space="preserve">, and use them to interpret test data</w:t>
      </w:r>
      <w:r>
        <w:t xml:space="preserve"> </w:t>
      </w:r>
      <w:r>
        <w:t xml:space="preserve">[</w:t>
      </w:r>
      <w:hyperlink w:anchor="ref-NsW0qxZF">
        <w:r>
          <w:rPr>
            <w:rStyle w:val="Hyperlink"/>
          </w:rPr>
          <w:t xml:space="preserve">21</w:t>
        </w:r>
      </w:hyperlink>
      <w:r>
        <w:t xml:space="preserve">,</w:t>
      </w:r>
      <w:hyperlink w:anchor="ref-1DrhKLdVp">
        <w:r>
          <w:rPr>
            <w:rStyle w:val="Hyperlink"/>
          </w:rPr>
          <w:t xml:space="preserve">26</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27</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1"/>
    <w:p>
      <w:pPr>
        <w:pStyle w:val="CaptionedFigure"/>
      </w:pPr>
      <w:bookmarkStart w:id="45" w:name="fig:1"/>
      <w:r>
        <w:drawing>
          <wp:inline>
            <wp:extent cx="5943600" cy="1561950"/>
            <wp:effectExtent b="0" l="0" r="0" t="0"/>
            <wp:docPr descr="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images/figures/pdfs/dimensionality-reduction.png" id="0" name="Picture"/>
                    <pic:cNvPicPr>
                      <a:picLocks noChangeArrowheads="1" noChangeAspect="1"/>
                    </pic:cNvPicPr>
                  </pic:nvPicPr>
                  <pic:blipFill>
                    <a:blip r:embed="rId44"/>
                    <a:stretch>
                      <a:fillRect/>
                    </a:stretch>
                  </pic:blipFill>
                  <pic:spPr bwMode="auto">
                    <a:xfrm>
                      <a:off x="0" y="0"/>
                      <a:ext cx="5943600" cy="1561950"/>
                    </a:xfrm>
                    <a:prstGeom prst="rect">
                      <a:avLst/>
                    </a:prstGeom>
                    <a:noFill/>
                    <a:ln w="9525">
                      <a:noFill/>
                      <a:headEnd/>
                      <a:tailEnd/>
                    </a:ln>
                  </pic:spPr>
                </pic:pic>
              </a:graphicData>
            </a:graphic>
          </wp:inline>
        </w:drawing>
      </w:r>
      <w:bookmarkEnd w:id="45"/>
    </w:p>
    <w:p>
      <w:pPr>
        <w:pStyle w:val="ImageCaption"/>
      </w:pPr>
      <w:r>
        <w:t xml:space="preserve">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w:t>
      </w:r>
    </w:p>
    <w:bookmarkEnd w:id="0"/>
    <w:p>
      <w:pPr>
        <w:pStyle w:val="Heading3"/>
      </w:pPr>
      <w:bookmarkStart w:id="46" w:name="X9780e2ced073f4292352d4457a4d8c1b8be2ad4"/>
      <w:r>
        <w:t xml:space="preserve">Manage model complexity while preserving the value of machine learning</w:t>
      </w:r>
      <w:bookmarkEnd w:id="46"/>
    </w:p>
    <w:p>
      <w:pPr>
        <w:pStyle w:val="FirstParagraph"/>
      </w:pPr>
      <w:r>
        <w:t xml:space="preserve">Translating machine learning findings into testable hypotheses requires the ML models to be both stable – the same predicted features should surface from the data if the model is run multiple times – and simple, as simple models guard against misinterpretation, while still being performant.</w:t>
      </w:r>
      <w:r>
        <w:t xml:space="preserve"> </w:t>
      </w:r>
      <w:r>
        <w:t xml:space="preserve">Meeting these requirements is challenging in rare disease datasets where label-noise is abundant.</w:t>
      </w:r>
      <w:r>
        <w:t xml:space="preserve"> </w:t>
      </w:r>
      <w:r>
        <w:t xml:space="preserve">In this section we highlight a few common ML techniques that can help improve the stability and simplicity of ML models applied to rare disease data.</w:t>
      </w:r>
    </w:p>
    <w:p>
      <w:pPr>
        <w:pStyle w:val="BodyText"/>
      </w:pPr>
      <w:r>
        <w:t xml:space="preserve">Techniques like resampling and combining various ML methods together (ensemble learning) can help achieve stability in predictions (Figure[</w:t>
      </w:r>
      <w:hyperlink w:anchor="fig:2">
        <w:r>
          <w:rPr>
            <w:rStyle w:val="Hyperlink"/>
          </w:rPr>
          <w:t xml:space="preserve">2</w:t>
        </w:r>
      </w:hyperlink>
      <w:r>
        <w:t xml:space="preserve">]A-B).</w:t>
      </w:r>
      <w:r>
        <w:t xml:space="preserve"> </w:t>
      </w:r>
      <w:r>
        <w:t xml:space="preserve">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29</w:t>
        </w:r>
      </w:hyperlink>
      <w:r>
        <w:t xml:space="preserve">]</w:t>
      </w:r>
      <w:r>
        <w:t xml:space="preserve">.</w:t>
      </w:r>
      <w:r>
        <w:t xml:space="preserve"> </w:t>
      </w:r>
      <w:r>
        <w:t xml:space="preserve">Alternatively, resampling with replacement (bootstrapping) helps estimate population values from datasets of limited size, and is also commonly used to find robust models when multiple models are combined into an ensemble (</w:t>
      </w:r>
      <w:r>
        <w:t xml:space="preserve">[</w:t>
      </w:r>
      <w:hyperlink w:anchor="ref-9EM1Mzod">
        <w:r>
          <w:rPr>
            <w:rStyle w:val="Hyperlink"/>
          </w:rPr>
          <w:t xml:space="preserve">30</w:t>
        </w:r>
      </w:hyperlink>
      <w:r>
        <w:t xml:space="preserve">,</w:t>
      </w:r>
      <w:hyperlink w:anchor="ref-16uxtBBBG">
        <w:r>
          <w:rPr>
            <w:rStyle w:val="Hyperlink"/>
          </w:rPr>
          <w:t xml:space="preserve">31</w:t>
        </w:r>
      </w:hyperlink>
      <w:r>
        <w:t xml:space="preserve">,</w:t>
      </w:r>
      <w:hyperlink w:anchor="ref-SS9DjYHO">
        <w:r>
          <w:rPr>
            <w:rStyle w:val="Hyperlink"/>
          </w:rPr>
          <w:t xml:space="preserve">32</w:t>
        </w:r>
      </w:hyperlink>
      <w:r>
        <w:t xml:space="preserve">,</w:t>
      </w:r>
      <w:hyperlink w:anchor="ref-RhxfHs3z">
        <w:r>
          <w:rPr>
            <w:rStyle w:val="Hyperlink"/>
          </w:rPr>
          <w:t xml:space="preserve">33</w:t>
        </w:r>
      </w:hyperlink>
      <w:r>
        <w:t xml:space="preserve">,</w:t>
      </w:r>
      <w:hyperlink w:anchor="ref-17mzOREgU">
        <w:r>
          <w:rPr>
            <w:rStyle w:val="Hyperlink"/>
          </w:rPr>
          <w:t xml:space="preserve">34</w:t>
        </w:r>
      </w:hyperlink>
      <w:r>
        <w:t xml:space="preserve">,</w:t>
      </w:r>
      <w:hyperlink w:anchor="ref-ADEtV1CD">
        <w:r>
          <w:rPr>
            <w:rStyle w:val="Hyperlink"/>
          </w:rPr>
          <w:t xml:space="preserve">35</w:t>
        </w:r>
      </w:hyperlink>
      <w:r>
        <w:t xml:space="preserve">]</w:t>
      </w:r>
      <w:r>
        <w:t xml:space="preserve">).</w:t>
      </w:r>
      <w:r>
        <w:t xml:space="preserve"> </w:t>
      </w:r>
      <w:r>
        <w:t xml:space="preserve">Ensemble learning methods like random forests use</w:t>
      </w:r>
      <w:r>
        <w:t xml:space="preserve"> </w:t>
      </w:r>
      <w:r>
        <w:rPr>
          <w:i/>
        </w:rPr>
        <w:t xml:space="preserve">bagging</w:t>
      </w:r>
      <w:r>
        <w:t xml:space="preserve"> </w:t>
      </w:r>
      <w:r>
        <w:t xml:space="preserve">(bootstrap aggregation) of independent decision trees that use similar parameters but different paths to form a consensus about the important predictive features</w:t>
      </w:r>
      <w:r>
        <w:t xml:space="preserve"> </w:t>
      </w:r>
      <w:r>
        <w:t xml:space="preserve">[</w:t>
      </w:r>
      <w:hyperlink w:anchor="ref-16uxtBBBG">
        <w:r>
          <w:rPr>
            <w:rStyle w:val="Hyperlink"/>
          </w:rPr>
          <w:t xml:space="preserve">31</w:t>
        </w:r>
      </w:hyperlink>
      <w:r>
        <w:t xml:space="preserve">,</w:t>
      </w:r>
      <w:hyperlink w:anchor="ref-14J3u9pnR">
        <w:r>
          <w:rPr>
            <w:rStyle w:val="Hyperlink"/>
          </w:rPr>
          <w:t xml:space="preserve">36</w:t>
        </w:r>
      </w:hyperlink>
      <w:r>
        <w:t xml:space="preserve">,</w:t>
      </w:r>
      <w:hyperlink w:anchor="ref-7ueKyz71">
        <w:r>
          <w:rPr>
            <w:rStyle w:val="Hyperlink"/>
          </w:rPr>
          <w:t xml:space="preserve">37</w:t>
        </w:r>
      </w:hyperlink>
      <w:r>
        <w:t xml:space="preserve">,</w:t>
      </w:r>
      <w:hyperlink w:anchor="ref-eFWTLOhH">
        <w:r>
          <w:rPr>
            <w:rStyle w:val="Hyperlink"/>
          </w:rPr>
          <w:t xml:space="preserve">38</w:t>
        </w:r>
      </w:hyperlink>
      <w:r>
        <w:t xml:space="preserve">,</w:t>
      </w:r>
      <w:hyperlink w:anchor="ref-mQ50J5fV">
        <w:r>
          <w:rPr>
            <w:rStyle w:val="Hyperlink"/>
          </w:rPr>
          <w:t xml:space="preserve">39</w:t>
        </w:r>
      </w:hyperlink>
      <w:r>
        <w:t xml:space="preserve">]</w:t>
      </w:r>
      <w:r>
        <w:t xml:space="preserve">.</w:t>
      </w:r>
      <w:r>
        <w:t xml:space="preserve"> </w:t>
      </w:r>
      <w:r>
        <w:t xml:space="preserve">But recent studies suggest that there are limitations to decision tree-based ensemble methods when applied to rare disease datasets with substantial class imbalance and label-noise</w:t>
      </w:r>
      <w:r>
        <w:t xml:space="preserve"> </w:t>
      </w:r>
      <w:r>
        <w:t xml:space="preserve">[</w:t>
      </w:r>
      <w:hyperlink w:anchor="ref-YuD6CEIZ">
        <w:r>
          <w:rPr>
            <w:rStyle w:val="Hyperlink"/>
          </w:rPr>
          <w:t xml:space="preserve">40</w:t>
        </w:r>
      </w:hyperlink>
      <w:r>
        <w:t xml:space="preserve">,</w:t>
      </w:r>
      <w:hyperlink w:anchor="ref-HWIKCkVI">
        <w:r>
          <w:rPr>
            <w:rStyle w:val="Hyperlink"/>
          </w:rPr>
          <w:t xml:space="preserve">41</w:t>
        </w:r>
      </w:hyperlink>
      <w:r>
        <w:t xml:space="preserve">]</w:t>
      </w:r>
      <w:r>
        <w:t xml:space="preserve">.</w:t>
      </w:r>
      <w:r>
        <w:t xml:space="preserve"> </w:t>
      </w:r>
      <w:r>
        <w:t xml:space="preserve">This has led to the adoption of cascade learning, a variant of ensemble learning, where multiple methods leveraging distinct underlying assumptions are used in tandem; and augmented with algorithms like AdaBoost (boosting) to capture stable patterns existing in silver standard data</w:t>
      </w:r>
      <w:r>
        <w:t xml:space="preserve"> </w:t>
      </w:r>
      <w:r>
        <w:t xml:space="preserve">[</w:t>
      </w:r>
      <w:hyperlink w:anchor="ref-Q25GV92r">
        <w:r>
          <w:rPr>
            <w:rStyle w:val="Hyperlink"/>
          </w:rPr>
          <w:t xml:space="preserve">42</w:t>
        </w:r>
      </w:hyperlink>
      <w:r>
        <w:t xml:space="preserve">,</w:t>
      </w:r>
      <w:hyperlink w:anchor="ref-ThoSnmu3">
        <w:r>
          <w:rPr>
            <w:rStyle w:val="Hyperlink"/>
          </w:rPr>
          <w:t xml:space="preserve">43</w:t>
        </w:r>
      </w:hyperlink>
      <w:r>
        <w:t xml:space="preserve">,</w:t>
      </w:r>
      <w:hyperlink w:anchor="ref-QEQ0NTvv">
        <w:r>
          <w:rPr>
            <w:rStyle w:val="Hyperlink"/>
          </w:rPr>
          <w:t xml:space="preserve">44</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45</w:t>
        </w:r>
      </w:hyperlink>
      <w:r>
        <w:t xml:space="preserve">]</w:t>
      </w:r>
      <w:r>
        <w:t xml:space="preserve">), preliminary prediction with ensembled decision trees, and prediction refinement using data similarity metrics</w:t>
      </w:r>
      <w:r>
        <w:t xml:space="preserve"> </w:t>
      </w:r>
      <w:r>
        <w:t xml:space="preserve">[</w:t>
      </w:r>
      <w:hyperlink w:anchor="ref-HWIKCkVI">
        <w:r>
          <w:rPr>
            <w:rStyle w:val="Hyperlink"/>
          </w:rPr>
          <w:t xml:space="preserve">41</w:t>
        </w:r>
      </w:hyperlink>
      <w:r>
        <w:t xml:space="preserve">]</w:t>
      </w:r>
      <w:r>
        <w:t xml:space="preserve">.</w:t>
      </w:r>
      <w:r>
        <w:t xml:space="preserve"> </w:t>
      </w:r>
      <w:r>
        <w:t xml:space="preserve">Combining these three methods resulted in better performance than other methods when implemented on the silver standard dataset in isolation.</w:t>
      </w:r>
      <w:r>
        <w:t xml:space="preserve"> </w:t>
      </w:r>
      <w:r>
        <w:t xml:space="preserve">The presence of multiple phenotypes (or classes) in rare disease datasets also decreases the available data points per class.</w:t>
      </w:r>
      <w:r>
        <w:t xml:space="preserve"> </w:t>
      </w:r>
      <w:r>
        <w:t xml:space="preserve">In such cases, a one-class-at-a-time cascade learning approach (where at each stage a binary classifier predicts a specific class against all others) has been found to produce simpler models that perform better compared to multi-class ensemble classifiers</w:t>
      </w:r>
      <w:r>
        <w:t xml:space="preserve"> </w:t>
      </w:r>
      <w:r>
        <w:t xml:space="preserve">[</w:t>
      </w:r>
      <w:hyperlink w:anchor="ref-1DliWuO93">
        <w:r>
          <w:rPr>
            <w:rStyle w:val="Hyperlink"/>
          </w:rPr>
          <w:t xml:space="preserve">46</w:t>
        </w:r>
      </w:hyperlink>
      <w:r>
        <w:t xml:space="preserve">]</w:t>
      </w:r>
      <w:r>
        <w:t xml:space="preserve">. (Figure[</w:t>
      </w:r>
      <w:hyperlink w:anchor="fig:2">
        <w:r>
          <w:rPr>
            <w:rStyle w:val="Hyperlink"/>
          </w:rPr>
          <w:t xml:space="preserve">2</w:t>
        </w:r>
      </w:hyperlink>
      <w:r>
        <w:t xml:space="preserve">]D)</w:t>
      </w:r>
    </w:p>
    <w:p>
      <w:pPr>
        <w:pStyle w:val="BodyText"/>
      </w:pPr>
      <w:r>
        <w:t xml:space="preserve">Regularization simplifies models by making the feature space proportionate with the sample space. (Figure[</w:t>
      </w:r>
      <w:hyperlink w:anchor="fig:2">
        <w:r>
          <w:rPr>
            <w:rStyle w:val="Hyperlink"/>
          </w:rPr>
          <w:t xml:space="preserve">2</w:t>
        </w:r>
      </w:hyperlink>
      <w:r>
        <w:t xml:space="preserve">]C)</w:t>
      </w:r>
      <w:r>
        <w:t xml:space="preserve"> </w:t>
      </w:r>
      <w:r>
        <w:t xml:space="preserve">Regularization can not only protect ML models from poor generalizability caused by overfitting (where the model performs well on held-out training data but poorly on new test data)</w:t>
      </w:r>
      <w:r>
        <w:t xml:space="preserve"> </w:t>
      </w:r>
      <w:r>
        <w:t xml:space="preserve">[</w:t>
      </w:r>
      <w:hyperlink w:anchor="ref-186cKBcbp">
        <w:r>
          <w:rPr>
            <w:rStyle w:val="Hyperlink"/>
          </w:rPr>
          <w:t xml:space="preserve">47</w:t>
        </w:r>
      </w:hyperlink>
      <w:r>
        <w:t xml:space="preserve">]</w:t>
      </w:r>
      <w:r>
        <w:t xml:space="preserve">, but also be used to constrain model complexity and reduce feature space.</w:t>
      </w:r>
      <w:r>
        <w:t xml:space="preserve"> </w:t>
      </w:r>
      <w:r>
        <w:t xml:space="preserve">Three popular regularized methods, ridge regression, LASSO regression, and elastic-net regression, differ predominantly in how they modify the inclusion and weighting of features of the input data.</w:t>
      </w:r>
      <w:r>
        <w:t xml:space="preserve"> </w:t>
      </w:r>
      <w:r>
        <w:t xml:space="preserve">Ridge regression can minimize the magnitude of the features, but cannot entirely remove features.</w:t>
      </w:r>
      <w:r>
        <w:t xml:space="preserve"> </w:t>
      </w:r>
      <w:r>
        <w:t xml:space="preserve">LASSO regression, on the other hand, works well for selecting a few important features since it can minimize the magnitude of some features more than the others</w:t>
      </w:r>
      <w:r>
        <w:t xml:space="preserve"> </w:t>
      </w:r>
      <w:r>
        <w:t xml:space="preserve">[</w:t>
      </w:r>
      <w:hyperlink w:anchor="ref-deMgWtfc">
        <w:r>
          <w:rPr>
            <w:rStyle w:val="Hyperlink"/>
          </w:rPr>
          <w:t xml:space="preserve">48</w:t>
        </w:r>
      </w:hyperlink>
      <w:r>
        <w:t xml:space="preserve">]</w:t>
      </w:r>
      <w:r>
        <w:t xml:space="preserve">.</w:t>
      </w:r>
      <w:r>
        <w:t xml:space="preserve"> </w:t>
      </w:r>
      <w:r>
        <w:t xml:space="preserve">A combination of LASSO and ridge, elastic-net regression</w:t>
      </w:r>
      <w:r>
        <w:t xml:space="preserve"> </w:t>
      </w:r>
      <w:r>
        <w:t xml:space="preserve">[</w:t>
      </w:r>
      <w:hyperlink w:anchor="ref-JZNkB8d7">
        <w:r>
          <w:rPr>
            <w:rStyle w:val="Hyperlink"/>
          </w:rPr>
          <w:t xml:space="preserve">49</w:t>
        </w:r>
      </w:hyperlink>
      <w:r>
        <w:t xml:space="preserve">]</w:t>
      </w:r>
      <w:r>
        <w:t xml:space="preserve"> </w:t>
      </w:r>
      <w:r>
        <w:t xml:space="preserve">selects the most useful features, especially in presence of a large number of correlated features.</w:t>
      </w:r>
    </w:p>
    <w:p>
      <w:pPr>
        <w:pStyle w:val="BodyText"/>
      </w:pPr>
      <w:r>
        <w:t xml:space="preserve">Rare variant discovery and immune cell signature discovery studies, like rare diseases, face challenges of the sparsity of observations, and may be useful models for examining the utility of regularization in scenarios with limited signal.</w:t>
      </w:r>
      <w:r>
        <w:t xml:space="preserve"> </w:t>
      </w:r>
      <w:r>
        <w:t xml:space="preserve">For example, ridge regression has been used to combine rare variants into a single score to increase the signal of these variants</w:t>
      </w:r>
      <w:r>
        <w:t xml:space="preserve"> </w:t>
      </w:r>
      <w:r>
        <w:t xml:space="preserve">[</w:t>
      </w:r>
      <w:hyperlink w:anchor="ref-E0Iw45aG">
        <w:r>
          <w:rPr>
            <w:rStyle w:val="Hyperlink"/>
          </w:rPr>
          <w:t xml:space="preserve">50</w:t>
        </w:r>
      </w:hyperlink>
      <w:r>
        <w:t xml:space="preserve">]</w:t>
      </w:r>
      <w:r>
        <w:t xml:space="preserve">, while LASSO has been implemented along with group penalties to identify gene variants</w:t>
      </w:r>
      <w:r>
        <w:t xml:space="preserve"> </w:t>
      </w:r>
      <w:r>
        <w:t xml:space="preserve">[</w:t>
      </w:r>
      <w:hyperlink w:anchor="ref-2gwD58B">
        <w:r>
          <w:rPr>
            <w:rStyle w:val="Hyperlink"/>
          </w:rPr>
          <w:t xml:space="preserve">51</w:t>
        </w:r>
      </w:hyperlink>
      <w:r>
        <w:t xml:space="preserve">,</w:t>
      </w:r>
      <w:hyperlink w:anchor="ref-IX9EQ5gX">
        <w:r>
          <w:rPr>
            <w:rStyle w:val="Hyperlink"/>
          </w:rPr>
          <w:t xml:space="preserve">52</w:t>
        </w:r>
      </w:hyperlink>
      <w:r>
        <w:t xml:space="preserve">]</w:t>
      </w:r>
      <w:r>
        <w:t xml:space="preserve">.</w:t>
      </w:r>
      <w:r>
        <w:t xml:space="preserve"> </w:t>
      </w:r>
      <w:r>
        <w:t xml:space="preserve">Hybrid applications of LASSO in rare variant discovery studies like capturing combinations of variants</w:t>
      </w:r>
      <w:r>
        <w:t xml:space="preserve"> </w:t>
      </w:r>
      <w:r>
        <w:t xml:space="preserve">[</w:t>
      </w:r>
      <w:hyperlink w:anchor="ref-s907ofL2">
        <w:r>
          <w:rPr>
            <w:rStyle w:val="Hyperlink"/>
          </w:rPr>
          <w:t xml:space="preserve">53</w:t>
        </w:r>
      </w:hyperlink>
      <w:r>
        <w:t xml:space="preserve">,</w:t>
      </w:r>
      <w:hyperlink w:anchor="ref-fPp30wsy">
        <w:r>
          <w:rPr>
            <w:rStyle w:val="Hyperlink"/>
          </w:rPr>
          <w:t xml:space="preserve">54</w:t>
        </w:r>
      </w:hyperlink>
      <w:r>
        <w:t xml:space="preserve">]</w:t>
      </w:r>
      <w:r>
        <w:t xml:space="preserve">, integrating with a probabilistic logistic Bayesian approach</w:t>
      </w:r>
      <w:r>
        <w:t xml:space="preserve"> </w:t>
      </w:r>
      <w:r>
        <w:t xml:space="preserve">[</w:t>
      </w:r>
      <w:hyperlink w:anchor="ref-XCL2dRoS">
        <w:r>
          <w:rPr>
            <w:rStyle w:val="Hyperlink"/>
          </w:rPr>
          <w:t xml:space="preserve">55</w:t>
        </w:r>
      </w:hyperlink>
      <w:r>
        <w:t xml:space="preserve">]</w:t>
      </w:r>
      <w:r>
        <w:t xml:space="preserve">, combining feature selection methods with a generalized pooling strategy</w:t>
      </w:r>
      <w:r>
        <w:t xml:space="preserve"> </w:t>
      </w:r>
      <w:r>
        <w:t xml:space="preserve">[</w:t>
      </w:r>
      <w:hyperlink w:anchor="ref-5Zx90ly9">
        <w:r>
          <w:rPr>
            <w:rStyle w:val="Hyperlink"/>
          </w:rPr>
          <w:t xml:space="preserve">56</w:t>
        </w:r>
      </w:hyperlink>
      <w:r>
        <w:t xml:space="preserve">]</w:t>
      </w:r>
      <w:r>
        <w:t xml:space="preserve">, and incorporating prior knowledge into the regularization step to select driver genes in a pathway of interest</w:t>
      </w:r>
      <w:r>
        <w:t xml:space="preserve"> </w:t>
      </w:r>
      <w:r>
        <w:t xml:space="preserve">[</w:t>
      </w:r>
      <w:hyperlink w:anchor="ref-13q9A5a95">
        <w:r>
          <w:rPr>
            <w:rStyle w:val="Hyperlink"/>
          </w:rPr>
          <w:t xml:space="preserve">57</w:t>
        </w:r>
      </w:hyperlink>
      <w:r>
        <w:t xml:space="preserve">]</w:t>
      </w:r>
      <w:r>
        <w:t xml:space="preserve"> </w:t>
      </w:r>
      <w:r>
        <w:t xml:space="preserve">have also proven beneficial.</w:t>
      </w:r>
      <w:r>
        <w:t xml:space="preserve"> </w:t>
      </w:r>
      <w:r>
        <w:t xml:space="preserve">On the other hand, in the context of rare immune cell signature discovery, elastic-net regression was found to outperform other regression approaches</w:t>
      </w:r>
      <w:r>
        <w:t xml:space="preserve"> </w:t>
      </w:r>
      <w:r>
        <w:t xml:space="preserve">[</w:t>
      </w:r>
      <w:hyperlink w:anchor="ref-JZNkB8d7">
        <w:r>
          <w:rPr>
            <w:rStyle w:val="Hyperlink"/>
          </w:rPr>
          <w:t xml:space="preserve">49</w:t>
        </w:r>
      </w:hyperlink>
      <w:r>
        <w:t xml:space="preserve">,</w:t>
      </w:r>
      <w:hyperlink w:anchor="ref-lXiw1iso">
        <w:r>
          <w:rPr>
            <w:rStyle w:val="Hyperlink"/>
          </w:rPr>
          <w:t xml:space="preserve">58</w:t>
        </w:r>
      </w:hyperlink>
      <w:r>
        <w:t xml:space="preserve">,</w:t>
      </w:r>
      <w:hyperlink w:anchor="ref-1nCs3tvD">
        <w:r>
          <w:rPr>
            <w:rStyle w:val="Hyperlink"/>
          </w:rPr>
          <w:t xml:space="preserve">59</w:t>
        </w:r>
      </w:hyperlink>
      <w:r>
        <w:t xml:space="preserve">,</w:t>
      </w:r>
      <w:hyperlink w:anchor="ref-JkWXgEgV">
        <w:r>
          <w:rPr>
            <w:rStyle w:val="Hyperlink"/>
          </w:rPr>
          <w:t xml:space="preserve">60</w:t>
        </w:r>
      </w:hyperlink>
      <w:r>
        <w:t xml:space="preserve">]</w:t>
      </w:r>
      <w:r>
        <w:t xml:space="preserve">.</w:t>
      </w:r>
      <w:r>
        <w:t xml:space="preserve"> </w:t>
      </w:r>
      <w:r>
        <w:t xml:space="preserve">Regularization methods like LASSO or elastic-net have been methods of choice for making models simpler by reducing the feature space in data with rare observations; use of these regularization approaches should be considered while working with rare disease datasets.</w:t>
      </w:r>
    </w:p>
    <w:bookmarkStart w:id="0" w:name="fig:2"/>
    <w:p>
      <w:pPr>
        <w:pStyle w:val="CaptionedFigure"/>
      </w:pPr>
      <w:bookmarkStart w:id="48" w:name="fig:2"/>
      <w:r>
        <w:drawing>
          <wp:inline>
            <wp:extent cx="5943600" cy="2966331"/>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47"/>
                    <a:stretch>
                      <a:fillRect/>
                    </a:stretch>
                  </pic:blipFill>
                  <pic:spPr bwMode="auto">
                    <a:xfrm>
                      <a:off x="0" y="0"/>
                      <a:ext cx="5943600" cy="2966331"/>
                    </a:xfrm>
                    <a:prstGeom prst="rect">
                      <a:avLst/>
                    </a:prstGeom>
                    <a:noFill/>
                    <a:ln w="9525">
                      <a:noFill/>
                      <a:headEnd/>
                      <a:tailEnd/>
                    </a:ln>
                  </pic:spPr>
                </pic:pic>
              </a:graphicData>
            </a:graphic>
          </wp:inline>
        </w:drawing>
      </w:r>
      <w:bookmarkEnd w:id="48"/>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49" w:name="Xdc3951d1380c3358fb9c982e95a84e4faa0cb1c"/>
      <w:r>
        <w:t xml:space="preserve">Build upon prior knowledge and indirectly related data</w:t>
      </w:r>
      <w:bookmarkEnd w:id="49"/>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 By using several data modalities,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61</w:t>
        </w:r>
      </w:hyperlink>
      <w:r>
        <w:t xml:space="preserve">]</w:t>
      </w:r>
      <w:r>
        <w:t xml:space="preserve">, hetionet</w:t>
      </w:r>
      <w:r>
        <w:t xml:space="preserve"> </w:t>
      </w:r>
      <w:r>
        <w:t xml:space="preserve">[</w:t>
      </w:r>
      <w:hyperlink w:anchor="ref-O21tn8vf">
        <w:r>
          <w:rPr>
            <w:rStyle w:val="Hyperlink"/>
          </w:rPr>
          <w:t xml:space="preserve">62</w:t>
        </w:r>
      </w:hyperlink>
      <w:r>
        <w:t xml:space="preserve">]</w:t>
      </w:r>
      <w:r>
        <w:t xml:space="preserve">, PheKnowLator</w:t>
      </w:r>
      <w:r>
        <w:t xml:space="preserve"> </w:t>
      </w:r>
      <w:r>
        <w:t xml:space="preserve">[</w:t>
      </w:r>
      <w:hyperlink w:anchor="ref-1H2nqqKV7">
        <w:r>
          <w:rPr>
            <w:rStyle w:val="Hyperlink"/>
          </w:rPr>
          <w:t xml:space="preserve">63</w:t>
        </w:r>
      </w:hyperlink>
      <w:r>
        <w:t xml:space="preserve">]</w:t>
      </w:r>
      <w:r>
        <w:t xml:space="preserve">, and the Global Network of Biomedical Relationships</w:t>
      </w:r>
      <w:r>
        <w:t xml:space="preserve"> </w:t>
      </w:r>
      <w:r>
        <w:t xml:space="preserve">[</w:t>
      </w:r>
      <w:hyperlink w:anchor="ref-CSiMoOrI">
        <w:r>
          <w:rPr>
            <w:rStyle w:val="Hyperlink"/>
          </w:rPr>
          <w:t xml:space="preserve">64</w:t>
        </w:r>
      </w:hyperlink>
      <w:r>
        <w:t xml:space="preserve">]</w:t>
      </w:r>
      <w:r>
        <w:t xml:space="preserve">, Orphanet</w:t>
      </w:r>
      <w:r>
        <w:t xml:space="preserve"> </w:t>
      </w:r>
      <w:r>
        <w:t xml:space="preserve">[</w:t>
      </w:r>
      <w:hyperlink w:anchor="ref-wjHFUHNC">
        <w:r>
          <w:rPr>
            <w:rStyle w:val="Hyperlink"/>
          </w:rPr>
          <w:t xml:space="preserve">65</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66</w:t>
        </w:r>
      </w:hyperlink>
      <w:r>
        <w:t xml:space="preserve">]</w:t>
      </w:r>
      <w:r>
        <w:t xml:space="preserve"> </w:t>
      </w:r>
      <w:r>
        <w:t xml:space="preserve">or computational methods</w:t>
      </w:r>
      <w:r>
        <w:t xml:space="preserve"> </w:t>
      </w:r>
      <w:r>
        <w:t xml:space="preserve">[</w:t>
      </w:r>
      <w:hyperlink w:anchor="ref-JPGFYfNO">
        <w:r>
          <w:rPr>
            <w:rStyle w:val="Hyperlink"/>
          </w:rPr>
          <w:t xml:space="preserve">67</w:t>
        </w:r>
      </w:hyperlink>
      <w:r>
        <w:t xml:space="preserve">,</w:t>
      </w:r>
      <w:hyperlink w:anchor="ref-gVNjawAX">
        <w:r>
          <w:rPr>
            <w:rStyle w:val="Hyperlink"/>
          </w:rPr>
          <w:t xml:space="preserve">68</w:t>
        </w:r>
      </w:hyperlink>
      <w:r>
        <w:t xml:space="preserve">]</w:t>
      </w:r>
      <w:r>
        <w:t xml:space="preserve">.(Figure[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leverage the entities and relationships in a knowledge graph outside of the specific disease-context</w:t>
      </w:r>
      <w:r>
        <w:t xml:space="preserve"> </w:t>
      </w:r>
      <w:r>
        <w:t xml:space="preserve">[</w:t>
      </w:r>
      <w:hyperlink w:anchor="ref-JPGFYfNO">
        <w:r>
          <w:rPr>
            <w:rStyle w:val="Hyperlink"/>
          </w:rPr>
          <w:t xml:space="preserve">67</w:t>
        </w:r>
      </w:hyperlink>
      <w:r>
        <w:t xml:space="preserve">]</w:t>
      </w:r>
      <w:r>
        <w:t xml:space="preserve">.</w:t>
      </w:r>
      <w:r>
        <w:t xml:space="preserve"> </w:t>
      </w:r>
      <w:r>
        <w:t xml:space="preserve">Such approaches have been used in rare disease research in areas such as drug repurposing</w:t>
      </w:r>
      <w:r>
        <w:t xml:space="preserve"> </w:t>
      </w:r>
      <w:r>
        <w:t xml:space="preserve">[</w:t>
      </w:r>
      <w:hyperlink w:anchor="ref-JPGFYfNO">
        <w:r>
          <w:rPr>
            <w:rStyle w:val="Hyperlink"/>
          </w:rPr>
          <w:t xml:space="preserve">67</w:t>
        </w:r>
      </w:hyperlink>
      <w:r>
        <w:t xml:space="preserve">]</w:t>
      </w:r>
      <w:r>
        <w:t xml:space="preserve"> </w:t>
      </w:r>
      <w:r>
        <w:t xml:space="preserve">and disease classification</w:t>
      </w:r>
      <w:r>
        <w:t xml:space="preserve"> </w:t>
      </w:r>
      <w:r>
        <w:t xml:space="preserve">[</w:t>
      </w:r>
      <w:hyperlink w:anchor="ref-gVNjawAX">
        <w:r>
          <w:rPr>
            <w:rStyle w:val="Hyperlink"/>
          </w:rPr>
          <w:t xml:space="preserve">68</w:t>
        </w:r>
      </w:hyperlink>
      <w:r>
        <w:t xml:space="preserve">]</w:t>
      </w:r>
      <w:r>
        <w:t xml:space="preserve">.</w:t>
      </w:r>
      <w:r>
        <w:t xml:space="preserve"> </w:t>
      </w:r>
      <w:r>
        <w:t xml:space="preserve">Identifying KG encoding methods that can provide actionable insights for a specific rare disease application is an active area of research.</w:t>
      </w:r>
    </w:p>
    <w:p>
      <w:pPr>
        <w:pStyle w:val="BodyText"/>
      </w:pPr>
      <w:r>
        <w:t xml:space="preserve">Other approaches that build upon prior knowledge and large volumes of related data include transfer learning, multitask learning, and few-shot learning approaches.</w:t>
      </w:r>
      <w:r>
        <w:t xml:space="preserve"> </w:t>
      </w:r>
      <w:r>
        <w:t xml:space="preserve">These approaches leverage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69</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For example,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21</w:t>
        </w:r>
      </w:hyperlink>
      <w:r>
        <w:t xml:space="preserve">]</w:t>
      </w:r>
      <w:r>
        <w:t xml:space="preserve">.</w:t>
      </w:r>
      <w:r>
        <w:t xml:space="preserve"> </w:t>
      </w:r>
      <w:r>
        <w:t xml:space="preserve">Alternatively, multitask and few-shot learning are forms of supervised learning that often rely on deep neural networks.</w:t>
      </w:r>
    </w:p>
    <w:p>
      <w:pPr>
        <w:pStyle w:val="BodyText"/>
      </w:pPr>
      <w:r>
        <w:t xml:space="preserve">While multitask learning classifiers use shared representations to learn multiple related but individual predictions (tasks) simultaneously</w:t>
      </w:r>
      <w:r>
        <w:t xml:space="preserve"> </w:t>
      </w:r>
      <w:r>
        <w:t xml:space="preserve">[</w:t>
      </w:r>
      <w:hyperlink w:anchor="ref-11mJOo5c8">
        <w:r>
          <w:rPr>
            <w:rStyle w:val="Hyperlink"/>
          </w:rPr>
          <w:t xml:space="preserve">70</w:t>
        </w:r>
      </w:hyperlink>
      <w:r>
        <w:t xml:space="preserve">]</w:t>
      </w:r>
      <w:r>
        <w:t xml:space="preserve">, few-shot learning generalizes a model trained on related tasks to a new task with limited labeled data (e.g., the detection of a patient with a rare disease from a low number of examples of that rare disease)</w:t>
      </w:r>
      <w:r>
        <w:t xml:space="preserve"> </w:t>
      </w:r>
      <w:r>
        <w:t xml:space="preserve">[</w:t>
      </w:r>
      <w:hyperlink w:anchor="ref-1BROsCrcR">
        <w:r>
          <w:rPr>
            <w:rStyle w:val="Hyperlink"/>
          </w:rPr>
          <w:t xml:space="preserve">71</w:t>
        </w:r>
      </w:hyperlink>
      <w:r>
        <w:t xml:space="preserve">,</w:t>
      </w:r>
      <w:hyperlink w:anchor="ref-1BKt1nbeF">
        <w:r>
          <w:rPr>
            <w:rStyle w:val="Hyperlink"/>
          </w:rPr>
          <w:t xml:space="preserve">72</w:t>
        </w:r>
      </w:hyperlink>
      <w:r>
        <w:t xml:space="preserve">,</w:t>
      </w:r>
      <w:hyperlink w:anchor="ref-3uj9giYH">
        <w:r>
          <w:rPr>
            <w:rStyle w:val="Hyperlink"/>
          </w:rPr>
          <w:t xml:space="preserve">73</w:t>
        </w:r>
      </w:hyperlink>
      <w:r>
        <w:t xml:space="preserve">]</w:t>
      </w:r>
      <w:r>
        <w:t xml:space="preserve"> </w:t>
      </w:r>
      <w:r>
        <w:t xml:space="preserve">(Figure[</w:t>
      </w:r>
      <w:hyperlink w:anchor="fig:3">
        <w:r>
          <w:rPr>
            <w:rStyle w:val="Hyperlink"/>
          </w:rPr>
          <w:t xml:space="preserve">3</w:t>
        </w:r>
      </w:hyperlink>
      <w:r>
        <w:t xml:space="preserve">]c-d).</w:t>
      </w:r>
      <w:r>
        <w:t xml:space="preserve"> </w:t>
      </w:r>
      <w:r>
        <w:t xml:space="preserve">Smaller datasets tended to benefit from multitask learning (due to task relatedness,</w:t>
      </w:r>
      <w:r>
        <w:t xml:space="preserve"> </w:t>
      </w:r>
      <w:r>
        <w:rPr>
          <w:i/>
        </w:rPr>
        <w:t xml:space="preserve">multitask effect</w:t>
      </w:r>
      <w:r>
        <w:t xml:space="preserve">)</w:t>
      </w:r>
      <w:r>
        <w:t xml:space="preserve"> </w:t>
      </w:r>
      <w:r>
        <w:t xml:space="preserve">[</w:t>
      </w:r>
      <w:hyperlink w:anchor="ref-1JkwCtaO">
        <w:r>
          <w:rPr>
            <w:rStyle w:val="Hyperlink"/>
          </w:rPr>
          <w:t xml:space="preserve">74</w:t>
        </w:r>
      </w:hyperlink>
      <w:r>
        <w:t xml:space="preserve">]</w:t>
      </w:r>
      <w:r>
        <w:t xml:space="preserve">, and the performance gains were generally context-dependent, i.e., multitask neural networks outperformed single-task networks for predicting complex rare phenotypes from EHR data or predicting drug sensitivity in rare cancer cell lines</w:t>
      </w:r>
      <w:r>
        <w:t xml:space="preserve"> </w:t>
      </w:r>
      <w:r>
        <w:t xml:space="preserve">[</w:t>
      </w:r>
      <w:hyperlink w:anchor="ref-Rp6PiLtV">
        <w:r>
          <w:rPr>
            <w:rStyle w:val="Hyperlink"/>
          </w:rPr>
          <w:t xml:space="preserve">75</w:t>
        </w:r>
      </w:hyperlink>
      <w:r>
        <w:t xml:space="preserve">,</w:t>
      </w:r>
      <w:hyperlink w:anchor="ref-13XoCCX8C">
        <w:r>
          <w:rPr>
            <w:rStyle w:val="Hyperlink"/>
          </w:rPr>
          <w:t xml:space="preserve">76</w:t>
        </w:r>
      </w:hyperlink>
      <w:r>
        <w:t xml:space="preserve">]</w:t>
      </w:r>
      <w:r>
        <w:t xml:space="preserve">.</w:t>
      </w:r>
      <w:r>
        <w:t xml:space="preserve"> </w:t>
      </w:r>
      <w:r>
        <w:t xml:space="preserve">In contrast, one-shot or few-shot learning used prior knowledge to generalize a distance metric learned from input data to compare with a low number of new examples for prediction</w:t>
      </w:r>
      <w:r>
        <w:t xml:space="preserve"> </w:t>
      </w:r>
      <w:r>
        <w:t xml:space="preserve">[</w:t>
      </w:r>
      <w:hyperlink w:anchor="ref-3uj9giYH">
        <w:r>
          <w:rPr>
            <w:rStyle w:val="Hyperlink"/>
          </w:rPr>
          <w:t xml:space="preserve">73</w:t>
        </w:r>
      </w:hyperlink>
      <w:r>
        <w:t xml:space="preserve">,</w:t>
      </w:r>
      <w:hyperlink w:anchor="ref-P4ixsM8i">
        <w:r>
          <w:rPr>
            <w:rStyle w:val="Hyperlink"/>
          </w:rPr>
          <w:t xml:space="preserve">77</w:t>
        </w:r>
      </w:hyperlink>
      <w:r>
        <w:t xml:space="preserve">,</w:t>
      </w:r>
      <w:hyperlink w:anchor="ref-ZJNDbtzm">
        <w:r>
          <w:rPr>
            <w:rStyle w:val="Hyperlink"/>
          </w:rPr>
          <w:t xml:space="preserve">78</w:t>
        </w:r>
      </w:hyperlink>
      <w:r>
        <w:t xml:space="preserve">]</w:t>
      </w:r>
      <w:r>
        <w:t xml:space="preserve">.</w:t>
      </w:r>
      <w:r>
        <w:t xml:space="preserve"> </w:t>
      </w:r>
      <w:r>
        <w:t xml:space="preserve">In another study, a few-shot learning approach had a performance advantage over multitask learning, since predicting common conditions simultaneously resulted in a loss of performance for the multitask learner</w:t>
      </w:r>
      <w:r>
        <w:t xml:space="preserve"> </w:t>
      </w:r>
      <w:r>
        <w:t xml:space="preserve">[</w:t>
      </w:r>
      <w:hyperlink w:anchor="ref-1Ak4JFhvU">
        <w:r>
          <w:rPr>
            <w:rStyle w:val="Hyperlink"/>
          </w:rPr>
          <w:t xml:space="preserve">15</w:t>
        </w:r>
      </w:hyperlink>
      <w:r>
        <w:t xml:space="preserve">]</w:t>
      </w:r>
      <w:r>
        <w:t xml:space="preserve">.</w:t>
      </w:r>
      <w:r>
        <w:t xml:space="preserve"> </w:t>
      </w:r>
      <w:r>
        <w:t xml:space="preserve">Thus, transfer, multi-task, and few-shot learning are appealing approaches for rare disease applications, but their limits and potential utility are still open research questions.</w:t>
      </w:r>
    </w:p>
    <w:bookmarkStart w:id="0" w:name="fig:3"/>
    <w:p>
      <w:pPr>
        <w:pStyle w:val="CaptionedFigure"/>
      </w:pPr>
      <w:bookmarkStart w:id="51"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50"/>
                    <a:stretch>
                      <a:fillRect/>
                    </a:stretch>
                  </pic:blipFill>
                  <pic:spPr bwMode="auto">
                    <a:xfrm>
                      <a:off x="0" y="0"/>
                      <a:ext cx="5943600" cy="4269617"/>
                    </a:xfrm>
                    <a:prstGeom prst="rect">
                      <a:avLst/>
                    </a:prstGeom>
                    <a:noFill/>
                    <a:ln w="9525">
                      <a:noFill/>
                      <a:headEnd/>
                      <a:tailEnd/>
                    </a:ln>
                  </pic:spPr>
                </pic:pic>
              </a:graphicData>
            </a:graphic>
          </wp:inline>
        </w:drawing>
      </w:r>
      <w:bookmarkEnd w:id="51"/>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2" w:name="X321c5052e3fe011358c2b521a3eece9ddcad5ee"/>
      <w:r>
        <w:t xml:space="preserve">Using composite approaches can be a powerful strategy</w:t>
      </w:r>
      <w:bookmarkEnd w:id="52"/>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79</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80</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80</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81</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82</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80</w:t>
        </w:r>
      </w:hyperlink>
      <w:r>
        <w:t xml:space="preserve">]</w:t>
      </w:r>
      <w:r>
        <w:t xml:space="preserve"> </w:t>
      </w:r>
      <w:r>
        <w:t xml:space="preserve">and MultiPLIER</w:t>
      </w:r>
      <w:r>
        <w:t xml:space="preserve"> </w:t>
      </w:r>
      <w:r>
        <w:t xml:space="preserve">[</w:t>
      </w:r>
      <w:hyperlink w:anchor="ref-14rnBunuZ">
        <w:r>
          <w:rPr>
            <w:rStyle w:val="Hyperlink"/>
          </w:rPr>
          <w:t xml:space="preserve">82</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4"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80]. B) The authors of MultiPLIER trained a Pathway-Level Information ExtractoR (PLIER) model on a large, heterogeneous collection of expression data and transferred the representations to multiple datasets from unseen rare diseases [81]."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3"/>
                    <a:stretch>
                      <a:fillRect/>
                    </a:stretch>
                  </pic:blipFill>
                  <pic:spPr bwMode="auto">
                    <a:xfrm>
                      <a:off x="0" y="0"/>
                      <a:ext cx="5943600" cy="5191441"/>
                    </a:xfrm>
                    <a:prstGeom prst="rect">
                      <a:avLst/>
                    </a:prstGeom>
                    <a:noFill/>
                    <a:ln w="9525">
                      <a:noFill/>
                      <a:headEnd/>
                      <a:tailEnd/>
                    </a:ln>
                  </pic:spPr>
                </pic:pic>
              </a:graphicData>
            </a:graphic>
          </wp:inline>
        </w:drawing>
      </w:r>
      <w:bookmarkEnd w:id="54"/>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80</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81</w:t>
        </w:r>
      </w:hyperlink>
      <w:r>
        <w:t xml:space="preserve">]</w:t>
      </w:r>
      <w:r>
        <w:t xml:space="preserve">.</w:t>
      </w:r>
    </w:p>
    <w:bookmarkEnd w:id="0"/>
    <w:p>
      <w:pPr>
        <w:pStyle w:val="Heading3"/>
      </w:pPr>
      <w:bookmarkStart w:id="55" w:name="outlook"/>
      <w:r>
        <w:t xml:space="preserve">Outlook</w:t>
      </w:r>
      <w:bookmarkEnd w:id="55"/>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83</w:t>
        </w:r>
      </w:hyperlink>
      <w:r>
        <w:t xml:space="preserve">,</w:t>
      </w:r>
      <w:hyperlink w:anchor="ref-LSggBya9">
        <w:r>
          <w:rPr>
            <w:rStyle w:val="Hyperlink"/>
          </w:rPr>
          <w:t xml:space="preserve">84</w:t>
        </w:r>
      </w:hyperlink>
      <w:r>
        <w:t xml:space="preserve">,</w:t>
      </w:r>
      <w:hyperlink w:anchor="ref-6lu5irln">
        <w:r>
          <w:rPr>
            <w:rStyle w:val="Hyperlink"/>
          </w:rPr>
          <w:t xml:space="preserve">85</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86</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87</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87</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88</w:t>
        </w:r>
      </w:hyperlink>
      <w:r>
        <w:t xml:space="preserve">,</w:t>
      </w:r>
      <w:hyperlink w:anchor="ref-sa8SP0BL">
        <w:r>
          <w:rPr>
            <w:rStyle w:val="Hyperlink"/>
          </w:rPr>
          <w:t xml:space="preserve">89</w:t>
        </w:r>
      </w:hyperlink>
      <w:r>
        <w:t xml:space="preserve">,</w:t>
      </w:r>
      <w:hyperlink w:anchor="ref-uvZAopDf">
        <w:r>
          <w:rPr>
            <w:rStyle w:val="Hyperlink"/>
          </w:rPr>
          <w:t xml:space="preserve">90</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91</w:t>
        </w:r>
      </w:hyperlink>
      <w:r>
        <w:t xml:space="preserve">,</w:t>
      </w:r>
      <w:hyperlink w:anchor="ref-oZmhjP9I">
        <w:r>
          <w:rPr>
            <w:rStyle w:val="Hyperlink"/>
          </w:rPr>
          <w:t xml:space="preserve">92</w:t>
        </w:r>
      </w:hyperlink>
      <w:r>
        <w:t xml:space="preserve">,</w:t>
      </w:r>
      <w:hyperlink w:anchor="ref-bOT9Zmn2">
        <w:r>
          <w:rPr>
            <w:rStyle w:val="Hyperlink"/>
          </w:rPr>
          <w:t xml:space="preserve">93</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6" w:name="definitions"/>
      <w:r>
        <w:t xml:space="preserve">Definitions</w:t>
      </w:r>
      <w:bookmarkEnd w:id="56"/>
    </w:p>
    <w:p>
      <w:pPr>
        <w:pStyle w:val="Heading3"/>
      </w:pPr>
      <w:bookmarkStart w:id="57" w:name="vae"/>
      <w:r>
        <w:t xml:space="preserve">VAE:</w:t>
      </w:r>
      <w:bookmarkEnd w:id="57"/>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21</w:t>
        </w:r>
      </w:hyperlink>
      <w:r>
        <w:t xml:space="preserve">]</w:t>
      </w:r>
      <w:r>
        <w:t xml:space="preserve">.</w:t>
      </w:r>
    </w:p>
    <w:p>
      <w:pPr>
        <w:pStyle w:val="Heading2"/>
      </w:pPr>
      <w:bookmarkStart w:id="58" w:name="references"/>
      <w:r>
        <w:t xml:space="preserve">References</w:t>
      </w:r>
      <w:bookmarkEnd w:id="58"/>
    </w:p>
    <w:bookmarkStart w:id="421" w:name="refs"/>
    <w:bookmarkStart w:id="63"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(2020-06-09)</w:t>
      </w:r>
      <w:r>
        <w:t xml:space="preserve"> </w:t>
      </w:r>
      <w:hyperlink r:id="rId59">
        <w:r>
          <w:rPr>
            <w:rStyle w:val="Hyperlink"/>
          </w:rPr>
          <w:t xml:space="preserve">https://doi.org/ghb3wx</w:t>
        </w:r>
      </w:hyperlink>
      <w:r>
        <w:t xml:space="preserve"> </w:t>
      </w:r>
      <w:r>
        <w:br/>
      </w:r>
      <w:r>
        <w:t xml:space="preserve">DOI:</w:t>
      </w:r>
      <w:r>
        <w:t xml:space="preserve"> </w:t>
      </w:r>
      <w:hyperlink r:id="rId60">
        <w:r>
          <w:rPr>
            <w:rStyle w:val="Hyperlink"/>
          </w:rPr>
          <w:t xml:space="preserve">10.1186/s13023-020-01424-6</w:t>
        </w:r>
      </w:hyperlink>
      <w:r>
        <w:t xml:space="preserve"> </w:t>
      </w:r>
      <w:r>
        <w:t xml:space="preserve">· PMID:</w:t>
      </w:r>
      <w:r>
        <w:t xml:space="preserve"> </w:t>
      </w:r>
      <w:hyperlink r:id="rId61">
        <w:r>
          <w:rPr>
            <w:rStyle w:val="Hyperlink"/>
          </w:rPr>
          <w:t xml:space="preserve">32517778</w:t>
        </w:r>
      </w:hyperlink>
      <w:r>
        <w:t xml:space="preserve"> </w:t>
      </w:r>
      <w:r>
        <w:t xml:space="preserve">· PMCID:</w:t>
      </w:r>
      <w:r>
        <w:t xml:space="preserve"> </w:t>
      </w:r>
      <w:hyperlink r:id="rId62">
        <w:r>
          <w:rPr>
            <w:rStyle w:val="Hyperlink"/>
          </w:rPr>
          <w:t xml:space="preserve">PMC7285453</w:t>
        </w:r>
      </w:hyperlink>
    </w:p>
    <w:bookmarkEnd w:id="63"/>
    <w:bookmarkStart w:id="68"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w:t>
      </w:r>
      <w:r>
        <w:t xml:space="preserve"> </w:t>
      </w:r>
      <w:hyperlink r:id="rId64">
        <w:r>
          <w:rPr>
            <w:rStyle w:val="Hyperlink"/>
          </w:rPr>
          <w:t xml:space="preserve">https://doi.org/f9bxf9</w:t>
        </w:r>
      </w:hyperlink>
      <w:r>
        <w:t xml:space="preserve"> </w:t>
      </w:r>
      <w:r>
        <w:br/>
      </w:r>
      <w:r>
        <w:t xml:space="preserve">DOI:</w:t>
      </w:r>
      <w:r>
        <w:t xml:space="preserve"> </w:t>
      </w:r>
      <w:hyperlink r:id="rId65">
        <w:r>
          <w:rPr>
            <w:rStyle w:val="Hyperlink"/>
          </w:rPr>
          <w:t xml:space="preserve">10.1093/jamia/ocw028</w:t>
        </w:r>
      </w:hyperlink>
      <w:r>
        <w:t xml:space="preserve"> </w:t>
      </w:r>
      <w:r>
        <w:t xml:space="preserve">· PMID:</w:t>
      </w:r>
      <w:r>
        <w:t xml:space="preserve"> </w:t>
      </w:r>
      <w:hyperlink r:id="rId66">
        <w:r>
          <w:rPr>
            <w:rStyle w:val="Hyperlink"/>
          </w:rPr>
          <w:t xml:space="preserve">27174893</w:t>
        </w:r>
      </w:hyperlink>
      <w:r>
        <w:t xml:space="preserve"> </w:t>
      </w:r>
      <w:r>
        <w:t xml:space="preserve">· PMCID:</w:t>
      </w:r>
      <w:r>
        <w:t xml:space="preserve"> </w:t>
      </w:r>
      <w:hyperlink r:id="rId67">
        <w:r>
          <w:rPr>
            <w:rStyle w:val="Hyperlink"/>
          </w:rPr>
          <w:t xml:space="preserve">PMC5070523</w:t>
        </w:r>
      </w:hyperlink>
    </w:p>
    <w:bookmarkEnd w:id="68"/>
    <w:bookmarkStart w:id="72"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69">
        <w:r>
          <w:rPr>
            <w:rStyle w:val="Hyperlink"/>
          </w:rPr>
          <w:t xml:space="preserve">https://doi.org/f5zdgq</w:t>
        </w:r>
      </w:hyperlink>
      <w:r>
        <w:t xml:space="preserve"> </w:t>
      </w:r>
      <w:r>
        <w:br/>
      </w:r>
      <w:r>
        <w:t xml:space="preserve">DOI:</w:t>
      </w:r>
      <w:r>
        <w:t xml:space="preserve"> </w:t>
      </w:r>
      <w:hyperlink r:id="rId70">
        <w:r>
          <w:rPr>
            <w:rStyle w:val="Hyperlink"/>
          </w:rPr>
          <w:t xml:space="preserve">10.1109/tnnls.2013.2292894</w:t>
        </w:r>
      </w:hyperlink>
      <w:r>
        <w:t xml:space="preserve"> </w:t>
      </w:r>
      <w:r>
        <w:t xml:space="preserve">· PMID:</w:t>
      </w:r>
      <w:r>
        <w:t xml:space="preserve"> </w:t>
      </w:r>
      <w:hyperlink r:id="rId71">
        <w:r>
          <w:rPr>
            <w:rStyle w:val="Hyperlink"/>
          </w:rPr>
          <w:t xml:space="preserve">24808033</w:t>
        </w:r>
      </w:hyperlink>
    </w:p>
    <w:bookmarkEnd w:id="72"/>
    <w:bookmarkStart w:id="74" w:name="ref-wwF0mDld"/>
    <w:p>
      <w:pPr>
        <w:pStyle w:val="Bibliography"/>
      </w:pPr>
      <w:r>
        <w:t xml:space="preserve">4.</w:t>
      </w:r>
      <w:r>
        <w:t xml:space="preserve"> </w:t>
      </w:r>
      <w:hyperlink r:id="rId73">
        <w:r>
          <w:rPr>
            <w:rStyle w:val="Hyperlink"/>
          </w:rPr>
          <w:t xml:space="preserve">https://www.fda.gov/media/99546/download</w:t>
        </w:r>
      </w:hyperlink>
    </w:p>
    <w:bookmarkEnd w:id="74"/>
    <w:bookmarkStart w:id="79"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5">
        <w:r>
          <w:rPr>
            <w:rStyle w:val="Hyperlink"/>
          </w:rPr>
          <w:t xml:space="preserve">https://doi.org/gg9dcx</w:t>
        </w:r>
      </w:hyperlink>
      <w:r>
        <w:t xml:space="preserve"> </w:t>
      </w:r>
      <w:r>
        <w:br/>
      </w:r>
      <w:r>
        <w:t xml:space="preserve">DOI:</w:t>
      </w:r>
      <w:r>
        <w:t xml:space="preserve"> </w:t>
      </w:r>
      <w:hyperlink r:id="rId76">
        <w:r>
          <w:rPr>
            <w:rStyle w:val="Hyperlink"/>
          </w:rPr>
          <w:t xml:space="preserve">10.1016/j.ebiom.2019.08.027</w:t>
        </w:r>
      </w:hyperlink>
      <w:r>
        <w:t xml:space="preserve"> </w:t>
      </w:r>
      <w:r>
        <w:t xml:space="preserve">· PMID:</w:t>
      </w:r>
      <w:r>
        <w:t xml:space="preserve"> </w:t>
      </w:r>
      <w:hyperlink r:id="rId77">
        <w:r>
          <w:rPr>
            <w:rStyle w:val="Hyperlink"/>
          </w:rPr>
          <w:t xml:space="preserve">31466916</w:t>
        </w:r>
      </w:hyperlink>
      <w:r>
        <w:t xml:space="preserve"> </w:t>
      </w:r>
      <w:r>
        <w:t xml:space="preserve">· PMCID:</w:t>
      </w:r>
      <w:r>
        <w:t xml:space="preserve"> </w:t>
      </w:r>
      <w:hyperlink r:id="rId78">
        <w:r>
          <w:rPr>
            <w:rStyle w:val="Hyperlink"/>
          </w:rPr>
          <w:t xml:space="preserve">PMC6796516</w:t>
        </w:r>
      </w:hyperlink>
    </w:p>
    <w:bookmarkEnd w:id="79"/>
    <w:bookmarkStart w:id="84"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0">
        <w:r>
          <w:rPr>
            <w:rStyle w:val="Hyperlink"/>
          </w:rPr>
          <w:t xml:space="preserve">https://doi.org/ffksnf</w:t>
        </w:r>
      </w:hyperlink>
      <w:r>
        <w:t xml:space="preserve"> </w:t>
      </w:r>
      <w:r>
        <w:br/>
      </w:r>
      <w:r>
        <w:t xml:space="preserve">DOI:</w:t>
      </w:r>
      <w:r>
        <w:t xml:space="preserve"> </w:t>
      </w:r>
      <w:hyperlink r:id="rId81">
        <w:r>
          <w:rPr>
            <w:rStyle w:val="Hyperlink"/>
          </w:rPr>
          <w:t xml:space="preserve">10.1038/nrc2294</w:t>
        </w:r>
      </w:hyperlink>
      <w:r>
        <w:t xml:space="preserve"> </w:t>
      </w:r>
      <w:r>
        <w:t xml:space="preserve">· PMID:</w:t>
      </w:r>
      <w:r>
        <w:t xml:space="preserve"> </w:t>
      </w:r>
      <w:hyperlink r:id="rId82">
        <w:r>
          <w:rPr>
            <w:rStyle w:val="Hyperlink"/>
          </w:rPr>
          <w:t xml:space="preserve">18097463</w:t>
        </w:r>
      </w:hyperlink>
      <w:r>
        <w:t xml:space="preserve"> </w:t>
      </w:r>
      <w:r>
        <w:t xml:space="preserve">· PMCID:</w:t>
      </w:r>
      <w:r>
        <w:t xml:space="preserve"> </w:t>
      </w:r>
      <w:hyperlink r:id="rId83">
        <w:r>
          <w:rPr>
            <w:rStyle w:val="Hyperlink"/>
          </w:rPr>
          <w:t xml:space="preserve">PMC2238676</w:t>
        </w:r>
      </w:hyperlink>
    </w:p>
    <w:bookmarkEnd w:id="84"/>
    <w:bookmarkStart w:id="88"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(2018-05-31)</w:t>
      </w:r>
      <w:r>
        <w:t xml:space="preserve"> </w:t>
      </w:r>
      <w:hyperlink r:id="rId85">
        <w:r>
          <w:rPr>
            <w:rStyle w:val="Hyperlink"/>
          </w:rPr>
          <w:t xml:space="preserve">https://doi.org/ghrqhp</w:t>
        </w:r>
      </w:hyperlink>
      <w:r>
        <w:t xml:space="preserve"> </w:t>
      </w:r>
      <w:r>
        <w:br/>
      </w:r>
      <w:r>
        <w:t xml:space="preserve">DOI:</w:t>
      </w:r>
      <w:r>
        <w:t xml:space="preserve"> </w:t>
      </w:r>
      <w:hyperlink r:id="rId86">
        <w:r>
          <w:rPr>
            <w:rStyle w:val="Hyperlink"/>
          </w:rPr>
          <w:t xml:space="preserve">10.1038/s41592-018-0019-x</w:t>
        </w:r>
      </w:hyperlink>
      <w:r>
        <w:t xml:space="preserve"> </w:t>
      </w:r>
      <w:r>
        <w:t xml:space="preserve">· PMID:</w:t>
      </w:r>
      <w:r>
        <w:t xml:space="preserve"> </w:t>
      </w:r>
      <w:hyperlink r:id="rId87">
        <w:r>
          <w:rPr>
            <w:rStyle w:val="Hyperlink"/>
          </w:rPr>
          <w:t xml:space="preserve">29855577</w:t>
        </w:r>
      </w:hyperlink>
    </w:p>
    <w:bookmarkEnd w:id="88"/>
    <w:bookmarkStart w:id="92"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w:t>
      </w:r>
      <w:r>
        <w:t xml:space="preserve"> </w:t>
      </w:r>
      <w:hyperlink r:id="rId89">
        <w:r>
          <w:rPr>
            <w:rStyle w:val="Hyperlink"/>
          </w:rPr>
          <w:t xml:space="preserve">https://doi.org/dsf386</w:t>
        </w:r>
      </w:hyperlink>
      <w:r>
        <w:t xml:space="preserve"> </w:t>
      </w:r>
      <w:r>
        <w:br/>
      </w:r>
      <w:r>
        <w:t xml:space="preserve">DOI:</w:t>
      </w:r>
      <w:r>
        <w:t xml:space="preserve"> </w:t>
      </w:r>
      <w:hyperlink r:id="rId90">
        <w:r>
          <w:rPr>
            <w:rStyle w:val="Hyperlink"/>
          </w:rPr>
          <w:t xml:space="preserve">10.1093/biostatistics/kxj037</w:t>
        </w:r>
      </w:hyperlink>
      <w:r>
        <w:t xml:space="preserve"> </w:t>
      </w:r>
      <w:r>
        <w:t xml:space="preserve">· PMID:</w:t>
      </w:r>
      <w:r>
        <w:t xml:space="preserve"> </w:t>
      </w:r>
      <w:hyperlink r:id="rId91">
        <w:r>
          <w:rPr>
            <w:rStyle w:val="Hyperlink"/>
          </w:rPr>
          <w:t xml:space="preserve">16632515</w:t>
        </w:r>
      </w:hyperlink>
    </w:p>
    <w:bookmarkEnd w:id="92"/>
    <w:bookmarkStart w:id="97"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3">
        <w:r>
          <w:rPr>
            <w:rStyle w:val="Hyperlink"/>
          </w:rPr>
          <w:t xml:space="preserve">https://doi.org/f8k8kf</w:t>
        </w:r>
      </w:hyperlink>
      <w:r>
        <w:t xml:space="preserve"> </w:t>
      </w:r>
      <w:r>
        <w:br/>
      </w:r>
      <w:r>
        <w:t xml:space="preserve">DOI:</w:t>
      </w:r>
      <w:r>
        <w:t xml:space="preserve"> </w:t>
      </w:r>
      <w:hyperlink r:id="rId94">
        <w:r>
          <w:rPr>
            <w:rStyle w:val="Hyperlink"/>
          </w:rPr>
          <w:t xml:space="preserve">10.1093/nar/gku864</w:t>
        </w:r>
      </w:hyperlink>
      <w:r>
        <w:t xml:space="preserve"> </w:t>
      </w:r>
      <w:r>
        <w:t xml:space="preserve">· PMID:</w:t>
      </w:r>
      <w:r>
        <w:t xml:space="preserve"> </w:t>
      </w:r>
      <w:hyperlink r:id="rId95">
        <w:r>
          <w:rPr>
            <w:rStyle w:val="Hyperlink"/>
          </w:rPr>
          <w:t xml:space="preserve">25294822</w:t>
        </w:r>
      </w:hyperlink>
      <w:r>
        <w:t xml:space="preserve"> </w:t>
      </w:r>
      <w:r>
        <w:t xml:space="preserve">· PMCID:</w:t>
      </w:r>
      <w:r>
        <w:t xml:space="preserve"> </w:t>
      </w:r>
      <w:hyperlink r:id="rId96">
        <w:r>
          <w:rPr>
            <w:rStyle w:val="Hyperlink"/>
          </w:rPr>
          <w:t xml:space="preserve">PMC4245966</w:t>
        </w:r>
      </w:hyperlink>
    </w:p>
    <w:bookmarkEnd w:id="97"/>
    <w:bookmarkStart w:id="102"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98">
        <w:r>
          <w:rPr>
            <w:rStyle w:val="Hyperlink"/>
          </w:rPr>
          <w:t xml:space="preserve">https://doi.org/cq6f8b</w:t>
        </w:r>
      </w:hyperlink>
      <w:r>
        <w:t xml:space="preserve"> </w:t>
      </w:r>
      <w:r>
        <w:br/>
      </w:r>
      <w:r>
        <w:t xml:space="preserve">DOI:</w:t>
      </w:r>
      <w:r>
        <w:t xml:space="preserve"> </w:t>
      </w:r>
      <w:hyperlink r:id="rId99">
        <w:r>
          <w:rPr>
            <w:rStyle w:val="Hyperlink"/>
          </w:rPr>
          <w:t xml:space="preserve">10.1186/gb-2010-11-3-r25</w:t>
        </w:r>
      </w:hyperlink>
      <w:r>
        <w:t xml:space="preserve"> </w:t>
      </w:r>
      <w:r>
        <w:t xml:space="preserve">· PMID:</w:t>
      </w:r>
      <w:r>
        <w:t xml:space="preserve"> </w:t>
      </w:r>
      <w:hyperlink r:id="rId100">
        <w:r>
          <w:rPr>
            <w:rStyle w:val="Hyperlink"/>
          </w:rPr>
          <w:t xml:space="preserve">20196867</w:t>
        </w:r>
      </w:hyperlink>
      <w:r>
        <w:t xml:space="preserve"> </w:t>
      </w:r>
      <w:r>
        <w:t xml:space="preserve">· PMCID:</w:t>
      </w:r>
      <w:r>
        <w:t xml:space="preserve"> </w:t>
      </w:r>
      <w:hyperlink r:id="rId101">
        <w:r>
          <w:rPr>
            <w:rStyle w:val="Hyperlink"/>
          </w:rPr>
          <w:t xml:space="preserve">PMC2864565</w:t>
        </w:r>
      </w:hyperlink>
    </w:p>
    <w:bookmarkEnd w:id="102"/>
    <w:bookmarkStart w:id="105" w:name="ref-1HICCTHVj"/>
    <w:p>
      <w:pPr>
        <w:pStyle w:val="Bibliography"/>
      </w:pPr>
      <w:r>
        <w:t xml:space="preserve">11.</w:t>
      </w:r>
      <w:r>
        <w:t xml:space="preserve"> </w:t>
      </w:r>
      <w:r>
        <w:rPr>
          <w:b/>
        </w:rPr>
        <w:t xml:space="preserve">Handbook of Data Visualization</w:t>
      </w:r>
      <w:r>
        <w:t xml:space="preserve"> </w:t>
      </w:r>
      <w:r>
        <w:br/>
      </w:r>
      <w:r>
        <w:t xml:space="preserve">Chun-houh Chen, Wolfgang Härdle, Antony Unwin</w:t>
      </w:r>
      <w:r>
        <w:br/>
      </w:r>
      <w:r>
        <w:rPr>
          <w:i/>
        </w:rPr>
        <w:t xml:space="preserve">Springer Science and Business Media LLC</w:t>
      </w:r>
      <w:r>
        <w:t xml:space="preserve"> </w:t>
      </w:r>
      <w:r>
        <w:t xml:space="preserve">(2008)</w:t>
      </w:r>
      <w:r>
        <w:t xml:space="preserve"> </w:t>
      </w:r>
      <w:hyperlink r:id="rId103">
        <w:r>
          <w:rPr>
            <w:rStyle w:val="Hyperlink"/>
          </w:rPr>
          <w:t xml:space="preserve">https://doi.org/ckmkfp</w:t>
        </w:r>
      </w:hyperlink>
      <w:r>
        <w:t xml:space="preserve"> </w:t>
      </w:r>
      <w:r>
        <w:br/>
      </w:r>
      <w:r>
        <w:t xml:space="preserve">DOI:</w:t>
      </w:r>
      <w:r>
        <w:t xml:space="preserve"> </w:t>
      </w:r>
      <w:hyperlink r:id="rId104">
        <w:r>
          <w:rPr>
            <w:rStyle w:val="Hyperlink"/>
          </w:rPr>
          <w:t xml:space="preserve">10.1007/978-3-540-33037-0</w:t>
        </w:r>
      </w:hyperlink>
    </w:p>
    <w:bookmarkEnd w:id="105"/>
    <w:bookmarkStart w:id="110" w:name="ref-qRi1wkz4"/>
    <w:p>
      <w:pPr>
        <w:pStyle w:val="Bibliography"/>
      </w:pPr>
      <w:r>
        <w:t xml:space="preserve">12.</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06">
        <w:r>
          <w:rPr>
            <w:rStyle w:val="Hyperlink"/>
          </w:rPr>
          <w:t xml:space="preserve">https://doi.org/gcsfk7</w:t>
        </w:r>
      </w:hyperlink>
      <w:r>
        <w:t xml:space="preserve"> </w:t>
      </w:r>
      <w:r>
        <w:br/>
      </w:r>
      <w:r>
        <w:t xml:space="preserve">DOI:</w:t>
      </w:r>
      <w:r>
        <w:t xml:space="preserve"> </w:t>
      </w:r>
      <w:hyperlink r:id="rId107">
        <w:r>
          <w:rPr>
            <w:rStyle w:val="Hyperlink"/>
          </w:rPr>
          <w:t xml:space="preserve">10.1098/rsta.2015.0202</w:t>
        </w:r>
      </w:hyperlink>
      <w:r>
        <w:t xml:space="preserve"> </w:t>
      </w:r>
      <w:r>
        <w:t xml:space="preserve">· PMID:</w:t>
      </w:r>
      <w:r>
        <w:t xml:space="preserve"> </w:t>
      </w:r>
      <w:hyperlink r:id="rId108">
        <w:r>
          <w:rPr>
            <w:rStyle w:val="Hyperlink"/>
          </w:rPr>
          <w:t xml:space="preserve">26953178</w:t>
        </w:r>
      </w:hyperlink>
      <w:r>
        <w:t xml:space="preserve"> </w:t>
      </w:r>
      <w:r>
        <w:t xml:space="preserve">· PMCID:</w:t>
      </w:r>
      <w:r>
        <w:t xml:space="preserve"> </w:t>
      </w:r>
      <w:hyperlink r:id="rId109">
        <w:r>
          <w:rPr>
            <w:rStyle w:val="Hyperlink"/>
          </w:rPr>
          <w:t xml:space="preserve">PMC4792409</w:t>
        </w:r>
      </w:hyperlink>
    </w:p>
    <w:bookmarkEnd w:id="110"/>
    <w:bookmarkStart w:id="112" w:name="ref-BsfyICXU"/>
    <w:p>
      <w:pPr>
        <w:pStyle w:val="Bibliography"/>
      </w:pPr>
      <w:r>
        <w:t xml:space="preserve">13.</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11">
        <w:r>
          <w:rPr>
            <w:rStyle w:val="Hyperlink"/>
          </w:rPr>
          <w:t xml:space="preserve">http://arxiv.org/abs/1802.03426</w:t>
        </w:r>
      </w:hyperlink>
    </w:p>
    <w:bookmarkEnd w:id="112"/>
    <w:bookmarkStart w:id="114" w:name="ref-skX0eEFg"/>
    <w:p>
      <w:pPr>
        <w:pStyle w:val="Bibliography"/>
      </w:pPr>
      <w:r>
        <w:t xml:space="preserve">14.</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13">
        <w:r>
          <w:rPr>
            <w:rStyle w:val="Hyperlink"/>
          </w:rPr>
          <w:t xml:space="preserve">http://jmlr.org/papers/v9/vandermaaten08a.html</w:t>
        </w:r>
      </w:hyperlink>
    </w:p>
    <w:bookmarkEnd w:id="114"/>
    <w:bookmarkStart w:id="118" w:name="ref-1Ak4JFhvU"/>
    <w:p>
      <w:pPr>
        <w:pStyle w:val="Bibliography"/>
      </w:pPr>
      <w:r>
        <w:t xml:space="preserve">15.</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15">
        <w:r>
          <w:rPr>
            <w:rStyle w:val="Hyperlink"/>
          </w:rPr>
          <w:t xml:space="preserve">https://doi.org/ggsrc7</w:t>
        </w:r>
      </w:hyperlink>
      <w:r>
        <w:t xml:space="preserve"> </w:t>
      </w:r>
      <w:r>
        <w:br/>
      </w:r>
      <w:r>
        <w:t xml:space="preserve">DOI:</w:t>
      </w:r>
      <w:r>
        <w:t xml:space="preserve"> </w:t>
      </w:r>
      <w:hyperlink r:id="rId116">
        <w:r>
          <w:rPr>
            <w:rStyle w:val="Hyperlink"/>
          </w:rPr>
          <w:t xml:space="preserve">10.1016/j.media.2020.101660</w:t>
        </w:r>
      </w:hyperlink>
      <w:r>
        <w:t xml:space="preserve"> </w:t>
      </w:r>
      <w:r>
        <w:t xml:space="preserve">· PMID:</w:t>
      </w:r>
      <w:r>
        <w:t xml:space="preserve"> </w:t>
      </w:r>
      <w:hyperlink r:id="rId117">
        <w:r>
          <w:rPr>
            <w:rStyle w:val="Hyperlink"/>
          </w:rPr>
          <w:t xml:space="preserve">32028213</w:t>
        </w:r>
      </w:hyperlink>
    </w:p>
    <w:bookmarkEnd w:id="118"/>
    <w:bookmarkStart w:id="123" w:name="ref-gqTS2Uy7"/>
    <w:p>
      <w:pPr>
        <w:pStyle w:val="Bibliography"/>
      </w:pPr>
      <w:r>
        <w:t xml:space="preserve">16.</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(2017-04-06)</w:t>
      </w:r>
      <w:r>
        <w:t xml:space="preserve"> </w:t>
      </w:r>
      <w:hyperlink r:id="rId119">
        <w:r>
          <w:rPr>
            <w:rStyle w:val="Hyperlink"/>
          </w:rPr>
          <w:t xml:space="preserve">https://doi.org/gf9t7w</w:t>
        </w:r>
      </w:hyperlink>
      <w:r>
        <w:t xml:space="preserve"> </w:t>
      </w:r>
      <w:r>
        <w:br/>
      </w:r>
      <w:r>
        <w:t xml:space="preserve">DOI:</w:t>
      </w:r>
      <w:r>
        <w:t xml:space="preserve"> </w:t>
      </w:r>
      <w:hyperlink r:id="rId120">
        <w:r>
          <w:rPr>
            <w:rStyle w:val="Hyperlink"/>
          </w:rPr>
          <w:t xml:space="preserve">10.1038/ncomms14825</w:t>
        </w:r>
      </w:hyperlink>
      <w:r>
        <w:t xml:space="preserve"> </w:t>
      </w:r>
      <w:r>
        <w:t xml:space="preserve">· PMID:</w:t>
      </w:r>
      <w:r>
        <w:t xml:space="preserve"> </w:t>
      </w:r>
      <w:hyperlink r:id="rId121">
        <w:r>
          <w:rPr>
            <w:rStyle w:val="Hyperlink"/>
          </w:rPr>
          <w:t xml:space="preserve">28382969</w:t>
        </w:r>
      </w:hyperlink>
      <w:r>
        <w:t xml:space="preserve"> </w:t>
      </w:r>
      <w:r>
        <w:t xml:space="preserve">· PMCID:</w:t>
      </w:r>
      <w:r>
        <w:t xml:space="preserve"> </w:t>
      </w:r>
      <w:hyperlink r:id="rId122">
        <w:r>
          <w:rPr>
            <w:rStyle w:val="Hyperlink"/>
          </w:rPr>
          <w:t xml:space="preserve">PMC5384229</w:t>
        </w:r>
      </w:hyperlink>
    </w:p>
    <w:bookmarkEnd w:id="123"/>
    <w:bookmarkStart w:id="128" w:name="ref-AZCOtvbC"/>
    <w:p>
      <w:pPr>
        <w:pStyle w:val="Bibliography"/>
      </w:pPr>
      <w:r>
        <w:t xml:space="preserve">17.</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(2019-11-28)</w:t>
      </w:r>
      <w:r>
        <w:t xml:space="preserve"> </w:t>
      </w:r>
      <w:hyperlink r:id="rId124">
        <w:r>
          <w:rPr>
            <w:rStyle w:val="Hyperlink"/>
          </w:rPr>
          <w:t xml:space="preserve">https://doi.org/ggdrfz</w:t>
        </w:r>
      </w:hyperlink>
      <w:r>
        <w:t xml:space="preserve"> </w:t>
      </w:r>
      <w:r>
        <w:br/>
      </w:r>
      <w:r>
        <w:t xml:space="preserve">DOI:</w:t>
      </w:r>
      <w:r>
        <w:t xml:space="preserve"> </w:t>
      </w:r>
      <w:hyperlink r:id="rId125">
        <w:r>
          <w:rPr>
            <w:rStyle w:val="Hyperlink"/>
          </w:rPr>
          <w:t xml:space="preserve">10.1038/s41467-019-13056-x</w:t>
        </w:r>
      </w:hyperlink>
      <w:r>
        <w:t xml:space="preserve"> </w:t>
      </w:r>
      <w:r>
        <w:t xml:space="preserve">· PMID:</w:t>
      </w:r>
      <w:r>
        <w:t xml:space="preserve"> </w:t>
      </w:r>
      <w:hyperlink r:id="rId126">
        <w:r>
          <w:rPr>
            <w:rStyle w:val="Hyperlink"/>
          </w:rPr>
          <w:t xml:space="preserve">31780648</w:t>
        </w:r>
      </w:hyperlink>
      <w:r>
        <w:t xml:space="preserve"> </w:t>
      </w:r>
      <w:r>
        <w:t xml:space="preserve">· PMCID:</w:t>
      </w:r>
      <w:r>
        <w:t xml:space="preserve"> </w:t>
      </w:r>
      <w:hyperlink r:id="rId127">
        <w:r>
          <w:rPr>
            <w:rStyle w:val="Hyperlink"/>
          </w:rPr>
          <w:t xml:space="preserve">PMC6882829</w:t>
        </w:r>
      </w:hyperlink>
    </w:p>
    <w:bookmarkEnd w:id="128"/>
    <w:bookmarkStart w:id="133" w:name="ref-12XiicejZ"/>
    <w:p>
      <w:pPr>
        <w:pStyle w:val="Bibliography"/>
      </w:pPr>
      <w:r>
        <w:t xml:space="preserve">18.</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(2020-03-24)</w:t>
      </w:r>
      <w:r>
        <w:t xml:space="preserve"> </w:t>
      </w:r>
      <w:hyperlink r:id="rId129">
        <w:r>
          <w:rPr>
            <w:rStyle w:val="Hyperlink"/>
          </w:rPr>
          <w:t xml:space="preserve">https://doi.org/ggqcqp</w:t>
        </w:r>
      </w:hyperlink>
      <w:r>
        <w:t xml:space="preserve"> </w:t>
      </w:r>
      <w:r>
        <w:br/>
      </w:r>
      <w:r>
        <w:t xml:space="preserve">DOI:</w:t>
      </w:r>
      <w:r>
        <w:t xml:space="preserve"> </w:t>
      </w:r>
      <w:hyperlink r:id="rId130">
        <w:r>
          <w:rPr>
            <w:rStyle w:val="Hyperlink"/>
          </w:rPr>
          <w:t xml:space="preserve">10.1038/s41467-020-15351-4</w:t>
        </w:r>
      </w:hyperlink>
      <w:r>
        <w:t xml:space="preserve"> </w:t>
      </w:r>
      <w:r>
        <w:t xml:space="preserve">· PMID:</w:t>
      </w:r>
      <w:r>
        <w:t xml:space="preserve"> </w:t>
      </w:r>
      <w:hyperlink r:id="rId131">
        <w:r>
          <w:rPr>
            <w:rStyle w:val="Hyperlink"/>
          </w:rPr>
          <w:t xml:space="preserve">32210240</w:t>
        </w:r>
      </w:hyperlink>
      <w:r>
        <w:t xml:space="preserve"> </w:t>
      </w:r>
      <w:r>
        <w:t xml:space="preserve">· PMCID:</w:t>
      </w:r>
      <w:r>
        <w:t xml:space="preserve"> </w:t>
      </w:r>
      <w:hyperlink r:id="rId132">
        <w:r>
          <w:rPr>
            <w:rStyle w:val="Hyperlink"/>
          </w:rPr>
          <w:t xml:space="preserve">PMC7093466</w:t>
        </w:r>
      </w:hyperlink>
    </w:p>
    <w:bookmarkEnd w:id="133"/>
    <w:bookmarkStart w:id="136" w:name="ref-15yIhkDpY"/>
    <w:p>
      <w:pPr>
        <w:pStyle w:val="Bibliography"/>
      </w:pPr>
      <w:r>
        <w:t xml:space="preserve">19.</w:t>
      </w:r>
      <w:r>
        <w:t xml:space="preserve"> </w:t>
      </w:r>
      <w:r>
        <w:rPr>
          <w:b/>
        </w:rPr>
        <w:t xml:space="preserve">Feature Selection</w:t>
      </w:r>
      <w:r>
        <w:t xml:space="preserve"> </w:t>
      </w:r>
      <w:r>
        <w:br/>
      </w:r>
      <w:r>
        <w:t xml:space="preserve">Rama Chellappa, Pavan Turaga</w:t>
      </w:r>
      <w:r>
        <w:br/>
      </w:r>
      <w:r>
        <w:rPr>
          <w:i/>
        </w:rPr>
        <w:t xml:space="preserve">Springer Science and Business Media LLC</w:t>
      </w:r>
      <w:r>
        <w:t xml:space="preserve"> </w:t>
      </w:r>
      <w:r>
        <w:t xml:space="preserve">(2020)</w:t>
      </w:r>
      <w:r>
        <w:t xml:space="preserve"> </w:t>
      </w:r>
      <w:hyperlink r:id="rId134">
        <w:r>
          <w:rPr>
            <w:rStyle w:val="Hyperlink"/>
          </w:rPr>
          <w:t xml:space="preserve">https://doi.org/ghgqb9</w:t>
        </w:r>
      </w:hyperlink>
      <w:r>
        <w:t xml:space="preserve"> </w:t>
      </w:r>
      <w:r>
        <w:br/>
      </w:r>
      <w:r>
        <w:t xml:space="preserve">DOI:</w:t>
      </w:r>
      <w:r>
        <w:t xml:space="preserve"> </w:t>
      </w:r>
      <w:hyperlink r:id="rId135">
        <w:r>
          <w:rPr>
            <w:rStyle w:val="Hyperlink"/>
          </w:rPr>
          <w:t xml:space="preserve">10.1007/978-3-030-03243-2_299-1</w:t>
        </w:r>
      </w:hyperlink>
    </w:p>
    <w:bookmarkEnd w:id="136"/>
    <w:bookmarkStart w:id="139" w:name="ref-Lby4PmSX"/>
    <w:p>
      <w:pPr>
        <w:pStyle w:val="Bibliography"/>
      </w:pPr>
      <w:r>
        <w:t xml:space="preserve">20.</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37">
        <w:r>
          <w:rPr>
            <w:rStyle w:val="Hyperlink"/>
          </w:rPr>
          <w:t xml:space="preserve">https://doi.org/gffk7g</w:t>
        </w:r>
      </w:hyperlink>
      <w:r>
        <w:t xml:space="preserve"> </w:t>
      </w:r>
      <w:r>
        <w:br/>
      </w:r>
      <w:r>
        <w:t xml:space="preserve">DOI:</w:t>
      </w:r>
      <w:r>
        <w:t xml:space="preserve"> </w:t>
      </w:r>
      <w:hyperlink r:id="rId138">
        <w:r>
          <w:rPr>
            <w:rStyle w:val="Hyperlink"/>
          </w:rPr>
          <w:t xml:space="preserve">10.23915/distill.00002</w:t>
        </w:r>
      </w:hyperlink>
    </w:p>
    <w:bookmarkEnd w:id="139"/>
    <w:bookmarkStart w:id="144" w:name="ref-NsW0qxZF"/>
    <w:p>
      <w:pPr>
        <w:pStyle w:val="Bibliography"/>
      </w:pPr>
      <w:r>
        <w:t xml:space="preserve">21.</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(2020-05-11)</w:t>
      </w:r>
      <w:r>
        <w:t xml:space="preserve"> </w:t>
      </w:r>
      <w:hyperlink r:id="rId140">
        <w:r>
          <w:rPr>
            <w:rStyle w:val="Hyperlink"/>
          </w:rPr>
          <w:t xml:space="preserve">https://doi.org/gg2mjh</w:t>
        </w:r>
      </w:hyperlink>
      <w:r>
        <w:t xml:space="preserve"> </w:t>
      </w:r>
      <w:r>
        <w:br/>
      </w:r>
      <w:r>
        <w:t xml:space="preserve">DOI:</w:t>
      </w:r>
      <w:r>
        <w:t xml:space="preserve"> </w:t>
      </w:r>
      <w:hyperlink r:id="rId141">
        <w:r>
          <w:rPr>
            <w:rStyle w:val="Hyperlink"/>
          </w:rPr>
          <w:t xml:space="preserve">10.1186/s13059-020-02021-3</w:t>
        </w:r>
      </w:hyperlink>
      <w:r>
        <w:t xml:space="preserve"> </w:t>
      </w:r>
      <w:r>
        <w:t xml:space="preserve">· PMID:</w:t>
      </w:r>
      <w:r>
        <w:t xml:space="preserve"> </w:t>
      </w:r>
      <w:hyperlink r:id="rId142">
        <w:r>
          <w:rPr>
            <w:rStyle w:val="Hyperlink"/>
          </w:rPr>
          <w:t xml:space="preserve">32393369</w:t>
        </w:r>
      </w:hyperlink>
      <w:r>
        <w:t xml:space="preserve"> </w:t>
      </w:r>
      <w:r>
        <w:t xml:space="preserve">· PMCID:</w:t>
      </w:r>
      <w:r>
        <w:t xml:space="preserve"> </w:t>
      </w:r>
      <w:hyperlink r:id="rId143">
        <w:r>
          <w:rPr>
            <w:rStyle w:val="Hyperlink"/>
          </w:rPr>
          <w:t xml:space="preserve">PMC7212571</w:t>
        </w:r>
      </w:hyperlink>
    </w:p>
    <w:bookmarkEnd w:id="144"/>
    <w:bookmarkStart w:id="149" w:name="ref-Pyg7FNxd"/>
    <w:p>
      <w:pPr>
        <w:pStyle w:val="Bibliography"/>
      </w:pPr>
      <w:r>
        <w:t xml:space="preserve">22.</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45">
        <w:r>
          <w:rPr>
            <w:rStyle w:val="Hyperlink"/>
          </w:rPr>
          <w:t xml:space="preserve">https://doi.org/gf3583</w:t>
        </w:r>
      </w:hyperlink>
      <w:r>
        <w:t xml:space="preserve"> </w:t>
      </w:r>
      <w:r>
        <w:br/>
      </w:r>
      <w:r>
        <w:t xml:space="preserve">DOI:</w:t>
      </w:r>
      <w:r>
        <w:t xml:space="preserve"> </w:t>
      </w:r>
      <w:hyperlink r:id="rId146">
        <w:r>
          <w:rPr>
            <w:rStyle w:val="Hyperlink"/>
          </w:rPr>
          <w:t xml:space="preserve">10.1371/journal.pcbi.1006907</w:t>
        </w:r>
      </w:hyperlink>
      <w:r>
        <w:t xml:space="preserve"> </w:t>
      </w:r>
      <w:r>
        <w:t xml:space="preserve">· PMID:</w:t>
      </w:r>
      <w:r>
        <w:t xml:space="preserve"> </w:t>
      </w:r>
      <w:hyperlink r:id="rId147">
        <w:r>
          <w:rPr>
            <w:rStyle w:val="Hyperlink"/>
          </w:rPr>
          <w:t xml:space="preserve">31220072</w:t>
        </w:r>
      </w:hyperlink>
      <w:r>
        <w:t xml:space="preserve"> </w:t>
      </w:r>
      <w:r>
        <w:t xml:space="preserve">· PMCID:</w:t>
      </w:r>
      <w:r>
        <w:t xml:space="preserve"> </w:t>
      </w:r>
      <w:hyperlink r:id="rId148">
        <w:r>
          <w:rPr>
            <w:rStyle w:val="Hyperlink"/>
          </w:rPr>
          <w:t xml:space="preserve">PMC6586259</w:t>
        </w:r>
      </w:hyperlink>
    </w:p>
    <w:bookmarkEnd w:id="149"/>
    <w:bookmarkStart w:id="154" w:name="ref-11QYztxcm"/>
    <w:p>
      <w:pPr>
        <w:pStyle w:val="Bibliography"/>
      </w:pPr>
      <w:r>
        <w:t xml:space="preserve">23.</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(2008-11-27)</w:t>
      </w:r>
      <w:r>
        <w:t xml:space="preserve"> </w:t>
      </w:r>
      <w:hyperlink r:id="rId150">
        <w:r>
          <w:rPr>
            <w:rStyle w:val="Hyperlink"/>
          </w:rPr>
          <w:t xml:space="preserve">https://doi.org/dqqbn6</w:t>
        </w:r>
      </w:hyperlink>
      <w:r>
        <w:t xml:space="preserve"> </w:t>
      </w:r>
      <w:r>
        <w:br/>
      </w:r>
      <w:r>
        <w:t xml:space="preserve">DOI:</w:t>
      </w:r>
      <w:r>
        <w:t xml:space="preserve"> </w:t>
      </w:r>
      <w:hyperlink r:id="rId151">
        <w:r>
          <w:rPr>
            <w:rStyle w:val="Hyperlink"/>
          </w:rPr>
          <w:t xml:space="preserve">10.1186/1471-2105-9-497</w:t>
        </w:r>
      </w:hyperlink>
      <w:r>
        <w:t xml:space="preserve"> </w:t>
      </w:r>
      <w:r>
        <w:t xml:space="preserve">· PMID:</w:t>
      </w:r>
      <w:r>
        <w:t xml:space="preserve"> </w:t>
      </w:r>
      <w:hyperlink r:id="rId152">
        <w:r>
          <w:rPr>
            <w:rStyle w:val="Hyperlink"/>
          </w:rPr>
          <w:t xml:space="preserve">19038021</w:t>
        </w:r>
      </w:hyperlink>
      <w:r>
        <w:t xml:space="preserve"> </w:t>
      </w:r>
      <w:r>
        <w:t xml:space="preserve">· PMCID:</w:t>
      </w:r>
      <w:r>
        <w:t xml:space="preserve"> </w:t>
      </w:r>
      <w:hyperlink r:id="rId153">
        <w:r>
          <w:rPr>
            <w:rStyle w:val="Hyperlink"/>
          </w:rPr>
          <w:t xml:space="preserve">PMC2632677</w:t>
        </w:r>
      </w:hyperlink>
    </w:p>
    <w:bookmarkEnd w:id="154"/>
    <w:bookmarkStart w:id="159" w:name="ref-U2RMvmE5"/>
    <w:p>
      <w:pPr>
        <w:pStyle w:val="Bibliography"/>
      </w:pPr>
      <w:r>
        <w:t xml:space="preserve">24.</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55">
        <w:r>
          <w:rPr>
            <w:rStyle w:val="Hyperlink"/>
          </w:rPr>
          <w:t xml:space="preserve">https://doi.org/gdm9jd</w:t>
        </w:r>
      </w:hyperlink>
      <w:r>
        <w:t xml:space="preserve"> </w:t>
      </w:r>
      <w:r>
        <w:br/>
      </w:r>
      <w:r>
        <w:t xml:space="preserve">DOI:</w:t>
      </w:r>
      <w:r>
        <w:t xml:space="preserve"> </w:t>
      </w:r>
      <w:hyperlink r:id="rId156">
        <w:r>
          <w:rPr>
            <w:rStyle w:val="Hyperlink"/>
          </w:rPr>
          <w:t xml:space="preserve">10.1109/jbhi.2013.2276766</w:t>
        </w:r>
      </w:hyperlink>
      <w:r>
        <w:t xml:space="preserve"> </w:t>
      </w:r>
      <w:r>
        <w:t xml:space="preserve">· PMID:</w:t>
      </w:r>
      <w:r>
        <w:t xml:space="preserve"> </w:t>
      </w:r>
      <w:hyperlink r:id="rId157">
        <w:r>
          <w:rPr>
            <w:rStyle w:val="Hyperlink"/>
          </w:rPr>
          <w:t xml:space="preserve">24808220</w:t>
        </w:r>
      </w:hyperlink>
      <w:r>
        <w:t xml:space="preserve"> </w:t>
      </w:r>
      <w:r>
        <w:t xml:space="preserve">· PMCID:</w:t>
      </w:r>
      <w:r>
        <w:t xml:space="preserve"> </w:t>
      </w:r>
      <w:hyperlink r:id="rId158">
        <w:r>
          <w:rPr>
            <w:rStyle w:val="Hyperlink"/>
          </w:rPr>
          <w:t xml:space="preserve">PMC5003052</w:t>
        </w:r>
      </w:hyperlink>
    </w:p>
    <w:bookmarkEnd w:id="159"/>
    <w:bookmarkStart w:id="164" w:name="ref-ChpTIk5j"/>
    <w:p>
      <w:pPr>
        <w:pStyle w:val="Bibliography"/>
      </w:pPr>
      <w:r>
        <w:t xml:space="preserve">25.</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(2020-02-12)</w:t>
      </w:r>
      <w:r>
        <w:t xml:space="preserve"> </w:t>
      </w:r>
      <w:hyperlink r:id="rId160">
        <w:r>
          <w:rPr>
            <w:rStyle w:val="Hyperlink"/>
          </w:rPr>
          <w:t xml:space="preserve">https://doi.org/gg7krm</w:t>
        </w:r>
      </w:hyperlink>
      <w:r>
        <w:t xml:space="preserve"> </w:t>
      </w:r>
      <w:r>
        <w:br/>
      </w:r>
      <w:r>
        <w:t xml:space="preserve">DOI:</w:t>
      </w:r>
      <w:r>
        <w:t xml:space="preserve"> </w:t>
      </w:r>
      <w:hyperlink r:id="rId161">
        <w:r>
          <w:rPr>
            <w:rStyle w:val="Hyperlink"/>
          </w:rPr>
          <w:t xml:space="preserve">10.1038/s41467-020-14666-6</w:t>
        </w:r>
      </w:hyperlink>
      <w:r>
        <w:t xml:space="preserve"> </w:t>
      </w:r>
      <w:r>
        <w:t xml:space="preserve">· PMID:</w:t>
      </w:r>
      <w:r>
        <w:t xml:space="preserve"> </w:t>
      </w:r>
      <w:hyperlink r:id="rId162">
        <w:r>
          <w:rPr>
            <w:rStyle w:val="Hyperlink"/>
          </w:rPr>
          <w:t xml:space="preserve">32051402</w:t>
        </w:r>
      </w:hyperlink>
      <w:r>
        <w:t xml:space="preserve"> </w:t>
      </w:r>
      <w:r>
        <w:t xml:space="preserve">· PMCID:</w:t>
      </w:r>
      <w:r>
        <w:t xml:space="preserve"> </w:t>
      </w:r>
      <w:hyperlink r:id="rId163">
        <w:r>
          <w:rPr>
            <w:rStyle w:val="Hyperlink"/>
          </w:rPr>
          <w:t xml:space="preserve">PMC7016183</w:t>
        </w:r>
      </w:hyperlink>
    </w:p>
    <w:bookmarkEnd w:id="164"/>
    <w:bookmarkStart w:id="169" w:name="ref-1DrhKLdVp"/>
    <w:p>
      <w:pPr>
        <w:pStyle w:val="Bibliography"/>
      </w:pPr>
      <w:r>
        <w:t xml:space="preserve">26.</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65">
        <w:r>
          <w:rPr>
            <w:rStyle w:val="Hyperlink"/>
          </w:rPr>
          <w:t xml:space="preserve">https://doi.org/cwqsv4</w:t>
        </w:r>
      </w:hyperlink>
      <w:r>
        <w:t xml:space="preserve"> </w:t>
      </w:r>
      <w:r>
        <w:br/>
      </w:r>
      <w:r>
        <w:t xml:space="preserve">DOI:</w:t>
      </w:r>
      <w:r>
        <w:t xml:space="preserve"> </w:t>
      </w:r>
      <w:hyperlink r:id="rId166">
        <w:r>
          <w:rPr>
            <w:rStyle w:val="Hyperlink"/>
          </w:rPr>
          <w:t xml:space="preserve">10.1093/bioinformatics/btq503</w:t>
        </w:r>
      </w:hyperlink>
      <w:r>
        <w:t xml:space="preserve"> </w:t>
      </w:r>
      <w:r>
        <w:t xml:space="preserve">· PMID:</w:t>
      </w:r>
      <w:r>
        <w:t xml:space="preserve"> </w:t>
      </w:r>
      <w:hyperlink r:id="rId167">
        <w:r>
          <w:rPr>
            <w:rStyle w:val="Hyperlink"/>
          </w:rPr>
          <w:t xml:space="preserve">20810601</w:t>
        </w:r>
      </w:hyperlink>
      <w:r>
        <w:t xml:space="preserve"> </w:t>
      </w:r>
      <w:r>
        <w:t xml:space="preserve">· PMCID:</w:t>
      </w:r>
      <w:r>
        <w:t xml:space="preserve"> </w:t>
      </w:r>
      <w:hyperlink r:id="rId168">
        <w:r>
          <w:rPr>
            <w:rStyle w:val="Hyperlink"/>
          </w:rPr>
          <w:t xml:space="preserve">PMC3025742</w:t>
        </w:r>
      </w:hyperlink>
    </w:p>
    <w:bookmarkEnd w:id="169"/>
    <w:bookmarkStart w:id="174" w:name="ref-biC8xxbd"/>
    <w:p>
      <w:pPr>
        <w:pStyle w:val="Bibliography"/>
      </w:pPr>
      <w:r>
        <w:t xml:space="preserve">27.</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70">
        <w:r>
          <w:rPr>
            <w:rStyle w:val="Hyperlink"/>
          </w:rPr>
          <w:t xml:space="preserve">https://doi.org/ghrqhq</w:t>
        </w:r>
      </w:hyperlink>
      <w:r>
        <w:t xml:space="preserve"> </w:t>
      </w:r>
      <w:r>
        <w:br/>
      </w:r>
      <w:r>
        <w:t xml:space="preserve">DOI:</w:t>
      </w:r>
      <w:r>
        <w:t xml:space="preserve"> </w:t>
      </w:r>
      <w:hyperlink r:id="rId171">
        <w:r>
          <w:rPr>
            <w:rStyle w:val="Hyperlink"/>
          </w:rPr>
          <w:t xml:space="preserve">10.1371/journal.pgen.1004754</w:t>
        </w:r>
      </w:hyperlink>
      <w:r>
        <w:t xml:space="preserve"> </w:t>
      </w:r>
      <w:r>
        <w:t xml:space="preserve">· PMID:</w:t>
      </w:r>
      <w:r>
        <w:t xml:space="preserve"> </w:t>
      </w:r>
      <w:hyperlink r:id="rId172">
        <w:r>
          <w:rPr>
            <w:rStyle w:val="Hyperlink"/>
          </w:rPr>
          <w:t xml:space="preserve">25393026</w:t>
        </w:r>
      </w:hyperlink>
      <w:r>
        <w:t xml:space="preserve"> </w:t>
      </w:r>
      <w:r>
        <w:t xml:space="preserve">· PMCID:</w:t>
      </w:r>
      <w:r>
        <w:t xml:space="preserve"> </w:t>
      </w:r>
      <w:hyperlink r:id="rId173">
        <w:r>
          <w:rPr>
            <w:rStyle w:val="Hyperlink"/>
          </w:rPr>
          <w:t xml:space="preserve">PMC4230844</w:t>
        </w:r>
      </w:hyperlink>
    </w:p>
    <w:bookmarkEnd w:id="174"/>
    <w:bookmarkStart w:id="179" w:name="ref-rfLLR7gS"/>
    <w:p>
      <w:pPr>
        <w:pStyle w:val="Bibliography"/>
      </w:pPr>
      <w:r>
        <w:t xml:space="preserve">28.</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(2015-10-29)</w:t>
      </w:r>
      <w:r>
        <w:t xml:space="preserve"> </w:t>
      </w:r>
      <w:hyperlink r:id="rId175">
        <w:r>
          <w:rPr>
            <w:rStyle w:val="Hyperlink"/>
          </w:rPr>
          <w:t xml:space="preserve">https://doi.org/ggn9zg</w:t>
        </w:r>
      </w:hyperlink>
      <w:r>
        <w:t xml:space="preserve"> </w:t>
      </w:r>
      <w:r>
        <w:br/>
      </w:r>
      <w:r>
        <w:t xml:space="preserve">DOI:</w:t>
      </w:r>
      <w:r>
        <w:t xml:space="preserve"> </w:t>
      </w:r>
      <w:hyperlink r:id="rId176">
        <w:r>
          <w:rPr>
            <w:rStyle w:val="Hyperlink"/>
          </w:rPr>
          <w:t xml:space="preserve">10.1002/sim.6782</w:t>
        </w:r>
      </w:hyperlink>
      <w:r>
        <w:t xml:space="preserve"> </w:t>
      </w:r>
      <w:r>
        <w:t xml:space="preserve">· PMID:</w:t>
      </w:r>
      <w:r>
        <w:t xml:space="preserve"> </w:t>
      </w:r>
      <w:hyperlink r:id="rId177">
        <w:r>
          <w:rPr>
            <w:rStyle w:val="Hyperlink"/>
          </w:rPr>
          <w:t xml:space="preserve">26514699</w:t>
        </w:r>
      </w:hyperlink>
      <w:r>
        <w:t xml:space="preserve"> </w:t>
      </w:r>
      <w:r>
        <w:t xml:space="preserve">· PMCID:</w:t>
      </w:r>
      <w:r>
        <w:t xml:space="preserve"> </w:t>
      </w:r>
      <w:hyperlink r:id="rId178">
        <w:r>
          <w:rPr>
            <w:rStyle w:val="Hyperlink"/>
          </w:rPr>
          <w:t xml:space="preserve">PMC4982098</w:t>
        </w:r>
      </w:hyperlink>
    </w:p>
    <w:bookmarkEnd w:id="179"/>
    <w:bookmarkStart w:id="184" w:name="ref-wv3oXzet"/>
    <w:p>
      <w:pPr>
        <w:pStyle w:val="Bibliography"/>
      </w:pPr>
      <w:r>
        <w:t xml:space="preserve">29.</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180">
        <w:r>
          <w:rPr>
            <w:rStyle w:val="Hyperlink"/>
          </w:rPr>
          <w:t xml:space="preserve">https://doi.org/gg4rbj</w:t>
        </w:r>
      </w:hyperlink>
      <w:r>
        <w:t xml:space="preserve"> </w:t>
      </w:r>
      <w:r>
        <w:br/>
      </w:r>
      <w:r>
        <w:t xml:space="preserve">DOI:</w:t>
      </w:r>
      <w:r>
        <w:t xml:space="preserve"> </w:t>
      </w:r>
      <w:hyperlink r:id="rId181">
        <w:r>
          <w:rPr>
            <w:rStyle w:val="Hyperlink"/>
          </w:rPr>
          <w:t xml:space="preserve">10.3390/genes11020226</w:t>
        </w:r>
      </w:hyperlink>
      <w:r>
        <w:t xml:space="preserve"> </w:t>
      </w:r>
      <w:r>
        <w:t xml:space="preserve">· PMID:</w:t>
      </w:r>
      <w:r>
        <w:t xml:space="preserve"> </w:t>
      </w:r>
      <w:hyperlink r:id="rId182">
        <w:r>
          <w:rPr>
            <w:rStyle w:val="Hyperlink"/>
          </w:rPr>
          <w:t xml:space="preserve">32098059</w:t>
        </w:r>
      </w:hyperlink>
      <w:r>
        <w:t xml:space="preserve"> </w:t>
      </w:r>
      <w:r>
        <w:t xml:space="preserve">· PMCID:</w:t>
      </w:r>
      <w:r>
        <w:t xml:space="preserve"> </w:t>
      </w:r>
      <w:hyperlink r:id="rId183">
        <w:r>
          <w:rPr>
            <w:rStyle w:val="Hyperlink"/>
          </w:rPr>
          <w:t xml:space="preserve">PMC7073563</w:t>
        </w:r>
      </w:hyperlink>
    </w:p>
    <w:bookmarkEnd w:id="184"/>
    <w:bookmarkStart w:id="187" w:name="ref-9EM1Mzod"/>
    <w:p>
      <w:pPr>
        <w:pStyle w:val="Bibliography"/>
      </w:pPr>
      <w:r>
        <w:t xml:space="preserve">30.</w:t>
      </w:r>
      <w:r>
        <w:t xml:space="preserve"> </w:t>
      </w:r>
      <w:r>
        <w:rPr>
          <w:b/>
        </w:rPr>
        <w:t xml:space="preserve">Improvements on Cross-Validation: The 632+ Bootstrap Method</w:t>
      </w:r>
      <w:r>
        <w:t xml:space="preserve"> </w:t>
      </w:r>
      <w:r>
        <w:br/>
      </w:r>
      <w:r>
        <w:t xml:space="preserve">Bradley Efron, Robert Tibshirani</w:t>
      </w:r>
      <w:r>
        <w:br/>
      </w:r>
      <w:r>
        <w:rPr>
          <w:i/>
        </w:rPr>
        <w:t xml:space="preserve">Journal of the American Statistical Association</w:t>
      </w:r>
      <w:r>
        <w:t xml:space="preserve"> </w:t>
      </w:r>
      <w:r>
        <w:t xml:space="preserve">(1997-06)</w:t>
      </w:r>
      <w:r>
        <w:t xml:space="preserve"> </w:t>
      </w:r>
      <w:hyperlink r:id="rId185">
        <w:r>
          <w:rPr>
            <w:rStyle w:val="Hyperlink"/>
          </w:rPr>
          <w:t xml:space="preserve">https://doi.org/gfts5c</w:t>
        </w:r>
      </w:hyperlink>
      <w:r>
        <w:t xml:space="preserve"> </w:t>
      </w:r>
      <w:r>
        <w:br/>
      </w:r>
      <w:r>
        <w:t xml:space="preserve">DOI:</w:t>
      </w:r>
      <w:r>
        <w:t xml:space="preserve"> </w:t>
      </w:r>
      <w:hyperlink r:id="rId186">
        <w:r>
          <w:rPr>
            <w:rStyle w:val="Hyperlink"/>
          </w:rPr>
          <w:t xml:space="preserve">10.1080/01621459.1997.10474007</w:t>
        </w:r>
      </w:hyperlink>
    </w:p>
    <w:bookmarkEnd w:id="187"/>
    <w:bookmarkStart w:id="189" w:name="ref-16uxtBBBG"/>
    <w:p>
      <w:pPr>
        <w:pStyle w:val="Bibliography"/>
      </w:pPr>
      <w:r>
        <w:t xml:space="preserve">31.</w:t>
      </w:r>
      <w:r>
        <w:t xml:space="preserve"> </w:t>
      </w:r>
      <w:hyperlink r:id="rId188">
        <w:r>
          <w:rPr>
            <w:rStyle w:val="Hyperlink"/>
          </w:rPr>
          <w:t xml:space="preserve">https://doi.org/10.1023/A:1010933404324</w:t>
        </w:r>
      </w:hyperlink>
    </w:p>
    <w:bookmarkEnd w:id="189"/>
    <w:bookmarkStart w:id="192" w:name="ref-SS9DjYHO"/>
    <w:p>
      <w:pPr>
        <w:pStyle w:val="Bibliography"/>
      </w:pPr>
      <w:r>
        <w:t xml:space="preserve">32.</w:t>
      </w:r>
      <w:r>
        <w:t xml:space="preserve"> </w:t>
      </w:r>
      <w:r>
        <w:rPr>
          <w:b/>
        </w:rPr>
        <w:t xml:space="preserve">Bootstrap Methods for Developing Predictive Models</w:t>
      </w:r>
      <w:r>
        <w:t xml:space="preserve"> </w:t>
      </w:r>
      <w:r>
        <w:br/>
      </w:r>
      <w:r>
        <w:t xml:space="preserve">Peter C Austin, Jack V Tu</w:t>
      </w:r>
      <w:r>
        <w:br/>
      </w:r>
      <w:r>
        <w:rPr>
          <w:i/>
        </w:rPr>
        <w:t xml:space="preserve">The American Statistician</w:t>
      </w:r>
      <w:r>
        <w:t xml:space="preserve"> </w:t>
      </w:r>
      <w:r>
        <w:t xml:space="preserve">(2004-05)</w:t>
      </w:r>
      <w:r>
        <w:t xml:space="preserve"> </w:t>
      </w:r>
      <w:hyperlink r:id="rId190">
        <w:r>
          <w:rPr>
            <w:rStyle w:val="Hyperlink"/>
          </w:rPr>
          <w:t xml:space="preserve">https://doi.org/bzjjxt</w:t>
        </w:r>
      </w:hyperlink>
      <w:r>
        <w:t xml:space="preserve"> </w:t>
      </w:r>
      <w:r>
        <w:br/>
      </w:r>
      <w:r>
        <w:t xml:space="preserve">DOI:</w:t>
      </w:r>
      <w:r>
        <w:t xml:space="preserve"> </w:t>
      </w:r>
      <w:hyperlink r:id="rId191">
        <w:r>
          <w:rPr>
            <w:rStyle w:val="Hyperlink"/>
          </w:rPr>
          <w:t xml:space="preserve">10.1198/0003130043277</w:t>
        </w:r>
      </w:hyperlink>
    </w:p>
    <w:bookmarkEnd w:id="192"/>
    <w:bookmarkStart w:id="195" w:name="ref-RhxfHs3z"/>
    <w:p>
      <w:pPr>
        <w:pStyle w:val="Bibliography"/>
      </w:pPr>
      <w:r>
        <w:t xml:space="preserve">33.</w:t>
      </w:r>
      <w:r>
        <w:t xml:space="preserve"> </w:t>
      </w:r>
      <w:r>
        <w:rPr>
          <w:b/>
        </w:rPr>
        <w:t xml:space="preserve">Bootstrap for neural model selection</w:t>
      </w:r>
      <w:r>
        <w:t xml:space="preserve"> </w:t>
      </w:r>
      <w:r>
        <w:br/>
      </w:r>
      <w:r>
        <w:t xml:space="preserve">Riadh Kallel, Marie Cottrell, Vincent Vigneron</w:t>
      </w:r>
      <w:r>
        <w:br/>
      </w:r>
      <w:r>
        <w:rPr>
          <w:i/>
        </w:rPr>
        <w:t xml:space="preserve">Neurocomputing</w:t>
      </w:r>
      <w:r>
        <w:t xml:space="preserve"> </w:t>
      </w:r>
      <w:r>
        <w:t xml:space="preserve">(2002-10)</w:t>
      </w:r>
      <w:r>
        <w:t xml:space="preserve"> </w:t>
      </w:r>
      <w:hyperlink r:id="rId193">
        <w:r>
          <w:rPr>
            <w:rStyle w:val="Hyperlink"/>
          </w:rPr>
          <w:t xml:space="preserve">https://doi.org/c8xpqz</w:t>
        </w:r>
      </w:hyperlink>
      <w:r>
        <w:t xml:space="preserve"> </w:t>
      </w:r>
      <w:r>
        <w:br/>
      </w:r>
      <w:r>
        <w:t xml:space="preserve">DOI:</w:t>
      </w:r>
      <w:r>
        <w:t xml:space="preserve"> </w:t>
      </w:r>
      <w:hyperlink r:id="rId194">
        <w:r>
          <w:rPr>
            <w:rStyle w:val="Hyperlink"/>
          </w:rPr>
          <w:t xml:space="preserve">10.1016/s0925-2312(01)00650-6</w:t>
        </w:r>
      </w:hyperlink>
    </w:p>
    <w:bookmarkEnd w:id="195"/>
    <w:bookmarkStart w:id="198" w:name="ref-17mzOREgU"/>
    <w:p>
      <w:pPr>
        <w:pStyle w:val="Bibliography"/>
      </w:pPr>
      <w:r>
        <w:t xml:space="preserve">34.</w:t>
      </w:r>
      <w:r>
        <w:t xml:space="preserve"> </w:t>
      </w:r>
      <w:r>
        <w:rPr>
          <w:b/>
        </w:rPr>
        <w:t xml:space="preserve">Fast bootstrap methodology for regression model selection</w:t>
      </w:r>
      <w:r>
        <w:t xml:space="preserve"> </w:t>
      </w:r>
      <w:r>
        <w:br/>
      </w:r>
      <w:r>
        <w:t xml:space="preserve">A. Lendasse, G. Simon, V. Wertz, M. Verleysen</w:t>
      </w:r>
      <w:r>
        <w:br/>
      </w:r>
      <w:r>
        <w:rPr>
          <w:i/>
        </w:rPr>
        <w:t xml:space="preserve">Neurocomputing</w:t>
      </w:r>
      <w:r>
        <w:t xml:space="preserve"> </w:t>
      </w:r>
      <w:r>
        <w:t xml:space="preserve">(2005-03)</w:t>
      </w:r>
      <w:r>
        <w:t xml:space="preserve"> </w:t>
      </w:r>
      <w:hyperlink r:id="rId196">
        <w:r>
          <w:rPr>
            <w:rStyle w:val="Hyperlink"/>
          </w:rPr>
          <w:t xml:space="preserve">https://doi.org/dx5c3p</w:t>
        </w:r>
      </w:hyperlink>
      <w:r>
        <w:t xml:space="preserve"> </w:t>
      </w:r>
      <w:r>
        <w:br/>
      </w:r>
      <w:r>
        <w:t xml:space="preserve">DOI:</w:t>
      </w:r>
      <w:r>
        <w:t xml:space="preserve"> </w:t>
      </w:r>
      <w:hyperlink r:id="rId197">
        <w:r>
          <w:rPr>
            <w:rStyle w:val="Hyperlink"/>
          </w:rPr>
          <w:t xml:space="preserve">10.1016/j.neucom.2004.11.017</w:t>
        </w:r>
      </w:hyperlink>
    </w:p>
    <w:bookmarkEnd w:id="198"/>
    <w:bookmarkStart w:id="202" w:name="ref-ADEtV1CD"/>
    <w:p>
      <w:pPr>
        <w:pStyle w:val="Bibliography"/>
      </w:pPr>
      <w:r>
        <w:t xml:space="preserve">35.</w:t>
      </w:r>
      <w:r>
        <w:t xml:space="preserve"> </w:t>
      </w:r>
      <w:r>
        <w:rPr>
          <w:b/>
        </w:rPr>
        <w:t xml:space="preserve">A bootstrap resampling procedure for model building: Application to the cox regression model</w:t>
      </w:r>
      <w:r>
        <w:t xml:space="preserve"> </w:t>
      </w:r>
      <w:r>
        <w:br/>
      </w:r>
      <w:r>
        <w:t xml:space="preserve">Willi Sauerbrei, Martin Schumacher</w:t>
      </w:r>
      <w:r>
        <w:br/>
      </w:r>
      <w:r>
        <w:rPr>
          <w:i/>
        </w:rPr>
        <w:t xml:space="preserve">Statistics in Medicine</w:t>
      </w:r>
      <w:r>
        <w:t xml:space="preserve"> </w:t>
      </w:r>
      <w:r>
        <w:t xml:space="preserve">(1992)</w:t>
      </w:r>
      <w:r>
        <w:t xml:space="preserve"> </w:t>
      </w:r>
      <w:hyperlink r:id="rId199">
        <w:r>
          <w:rPr>
            <w:rStyle w:val="Hyperlink"/>
          </w:rPr>
          <w:t xml:space="preserve">https://doi.org/cnpg3d</w:t>
        </w:r>
      </w:hyperlink>
      <w:r>
        <w:t xml:space="preserve"> </w:t>
      </w:r>
      <w:r>
        <w:br/>
      </w:r>
      <w:r>
        <w:t xml:space="preserve">DOI:</w:t>
      </w:r>
      <w:r>
        <w:t xml:space="preserve"> </w:t>
      </w:r>
      <w:hyperlink r:id="rId200">
        <w:r>
          <w:rPr>
            <w:rStyle w:val="Hyperlink"/>
          </w:rPr>
          <w:t xml:space="preserve">10.1002/sim.4780111607</w:t>
        </w:r>
      </w:hyperlink>
      <w:r>
        <w:t xml:space="preserve"> </w:t>
      </w:r>
      <w:r>
        <w:t xml:space="preserve">· PMID:</w:t>
      </w:r>
      <w:r>
        <w:t xml:space="preserve"> </w:t>
      </w:r>
      <w:hyperlink r:id="rId201">
        <w:r>
          <w:rPr>
            <w:rStyle w:val="Hyperlink"/>
          </w:rPr>
          <w:t xml:space="preserve">1293671</w:t>
        </w:r>
      </w:hyperlink>
    </w:p>
    <w:bookmarkEnd w:id="202"/>
    <w:bookmarkStart w:id="207" w:name="ref-14J3u9pnR"/>
    <w:p>
      <w:pPr>
        <w:pStyle w:val="Bibliography"/>
      </w:pPr>
      <w:r>
        <w:t xml:space="preserve">36.</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(2013-12-09)</w:t>
      </w:r>
      <w:r>
        <w:t xml:space="preserve"> </w:t>
      </w:r>
      <w:hyperlink r:id="rId203">
        <w:r>
          <w:rPr>
            <w:rStyle w:val="Hyperlink"/>
          </w:rPr>
          <w:t xml:space="preserve">https://doi.org/f5jqvh</w:t>
        </w:r>
      </w:hyperlink>
      <w:r>
        <w:t xml:space="preserve"> </w:t>
      </w:r>
      <w:r>
        <w:br/>
      </w:r>
      <w:r>
        <w:t xml:space="preserve">DOI:</w:t>
      </w:r>
      <w:r>
        <w:t xml:space="preserve"> </w:t>
      </w:r>
      <w:hyperlink r:id="rId204">
        <w:r>
          <w:rPr>
            <w:rStyle w:val="Hyperlink"/>
          </w:rPr>
          <w:t xml:space="preserve">10.1186/1472-6947-13-134</w:t>
        </w:r>
      </w:hyperlink>
      <w:r>
        <w:t xml:space="preserve"> </w:t>
      </w:r>
      <w:r>
        <w:t xml:space="preserve">· PMID:</w:t>
      </w:r>
      <w:r>
        <w:t xml:space="preserve"> </w:t>
      </w:r>
      <w:hyperlink r:id="rId205">
        <w:r>
          <w:rPr>
            <w:rStyle w:val="Hyperlink"/>
          </w:rPr>
          <w:t xml:space="preserve">24321610</w:t>
        </w:r>
      </w:hyperlink>
      <w:r>
        <w:t xml:space="preserve"> </w:t>
      </w:r>
      <w:r>
        <w:t xml:space="preserve">· PMCID:</w:t>
      </w:r>
      <w:r>
        <w:t xml:space="preserve"> </w:t>
      </w:r>
      <w:hyperlink r:id="rId206">
        <w:r>
          <w:rPr>
            <w:rStyle w:val="Hyperlink"/>
          </w:rPr>
          <w:t xml:space="preserve">PMC4029400</w:t>
        </w:r>
      </w:hyperlink>
    </w:p>
    <w:bookmarkEnd w:id="207"/>
    <w:bookmarkStart w:id="210" w:name="ref-7ueKyz71"/>
    <w:p>
      <w:pPr>
        <w:pStyle w:val="Bibliography"/>
      </w:pPr>
      <w:r>
        <w:t xml:space="preserve">37.</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208">
        <w:r>
          <w:rPr>
            <w:rStyle w:val="Hyperlink"/>
          </w:rPr>
          <w:t xml:space="preserve">https://doi.org/btmtjp</w:t>
        </w:r>
      </w:hyperlink>
      <w:r>
        <w:t xml:space="preserve"> </w:t>
      </w:r>
      <w:r>
        <w:br/>
      </w:r>
      <w:r>
        <w:t xml:space="preserve">DOI:</w:t>
      </w:r>
      <w:r>
        <w:t xml:space="preserve"> </w:t>
      </w:r>
      <w:hyperlink r:id="rId209">
        <w:r>
          <w:rPr>
            <w:rStyle w:val="Hyperlink"/>
          </w:rPr>
          <w:t xml:space="preserve">10.1214/aos/1031689014</w:t>
        </w:r>
      </w:hyperlink>
    </w:p>
    <w:bookmarkEnd w:id="210"/>
    <w:bookmarkStart w:id="215" w:name="ref-eFWTLOhH"/>
    <w:p>
      <w:pPr>
        <w:pStyle w:val="Bibliography"/>
      </w:pPr>
      <w:r>
        <w:t xml:space="preserve">38.</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(2019-11-20)</w:t>
      </w:r>
      <w:r>
        <w:t xml:space="preserve"> </w:t>
      </w:r>
      <w:hyperlink r:id="rId211">
        <w:r>
          <w:rPr>
            <w:rStyle w:val="Hyperlink"/>
          </w:rPr>
          <w:t xml:space="preserve">https://doi.org/gg4jc7</w:t>
        </w:r>
      </w:hyperlink>
      <w:r>
        <w:t xml:space="preserve"> </w:t>
      </w:r>
      <w:r>
        <w:br/>
      </w:r>
      <w:r>
        <w:t xml:space="preserve">DOI:</w:t>
      </w:r>
      <w:r>
        <w:t xml:space="preserve"> </w:t>
      </w:r>
      <w:hyperlink r:id="rId212">
        <w:r>
          <w:rPr>
            <w:rStyle w:val="Hyperlink"/>
          </w:rPr>
          <w:t xml:space="preserve">10.1177/2045894019890549</w:t>
        </w:r>
      </w:hyperlink>
      <w:r>
        <w:t xml:space="preserve"> </w:t>
      </w:r>
      <w:r>
        <w:t xml:space="preserve">· PMID:</w:t>
      </w:r>
      <w:r>
        <w:t xml:space="preserve"> </w:t>
      </w:r>
      <w:hyperlink r:id="rId213">
        <w:r>
          <w:rPr>
            <w:rStyle w:val="Hyperlink"/>
          </w:rPr>
          <w:t xml:space="preserve">31798836</w:t>
        </w:r>
      </w:hyperlink>
      <w:r>
        <w:t xml:space="preserve"> </w:t>
      </w:r>
      <w:r>
        <w:t xml:space="preserve">· PMCID:</w:t>
      </w:r>
      <w:r>
        <w:t xml:space="preserve"> </w:t>
      </w:r>
      <w:hyperlink r:id="rId214">
        <w:r>
          <w:rPr>
            <w:rStyle w:val="Hyperlink"/>
          </w:rPr>
          <w:t xml:space="preserve">PMC6868581</w:t>
        </w:r>
      </w:hyperlink>
    </w:p>
    <w:bookmarkEnd w:id="215"/>
    <w:bookmarkStart w:id="218" w:name="ref-mQ50J5fV"/>
    <w:p>
      <w:pPr>
        <w:pStyle w:val="Bibliography"/>
      </w:pPr>
      <w:r>
        <w:t xml:space="preserve">39.</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16">
        <w:r>
          <w:rPr>
            <w:rStyle w:val="Hyperlink"/>
          </w:rPr>
          <w:t xml:space="preserve">https://doi.org/btzfh6</w:t>
        </w:r>
      </w:hyperlink>
      <w:r>
        <w:t xml:space="preserve"> </w:t>
      </w:r>
      <w:r>
        <w:br/>
      </w:r>
      <w:r>
        <w:t xml:space="preserve">DOI:</w:t>
      </w:r>
      <w:r>
        <w:t xml:space="preserve"> </w:t>
      </w:r>
      <w:hyperlink r:id="rId217">
        <w:r>
          <w:rPr>
            <w:rStyle w:val="Hyperlink"/>
          </w:rPr>
          <w:t xml:space="preserve">10.1016/s0031-3203(02)00169-3</w:t>
        </w:r>
      </w:hyperlink>
    </w:p>
    <w:bookmarkEnd w:id="218"/>
    <w:bookmarkStart w:id="221" w:name="ref-YuD6CEIZ"/>
    <w:p>
      <w:pPr>
        <w:pStyle w:val="Bibliography"/>
      </w:pPr>
      <w:r>
        <w:t xml:space="preserve">40.</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(2019-03-02)</w:t>
      </w:r>
      <w:r>
        <w:t xml:space="preserve"> </w:t>
      </w:r>
      <w:hyperlink r:id="rId219">
        <w:r>
          <w:rPr>
            <w:rStyle w:val="Hyperlink"/>
          </w:rPr>
          <w:t xml:space="preserve">https://doi.org/ghz4sz</w:t>
        </w:r>
      </w:hyperlink>
      <w:r>
        <w:t xml:space="preserve"> </w:t>
      </w:r>
      <w:r>
        <w:br/>
      </w:r>
      <w:r>
        <w:t xml:space="preserve">DOI:</w:t>
      </w:r>
      <w:r>
        <w:t xml:space="preserve"> </w:t>
      </w:r>
      <w:hyperlink r:id="rId220">
        <w:r>
          <w:rPr>
            <w:rStyle w:val="Hyperlink"/>
          </w:rPr>
          <w:t xml:space="preserve">10.1007/s11634-019-00354-x</w:t>
        </w:r>
      </w:hyperlink>
    </w:p>
    <w:bookmarkEnd w:id="221"/>
    <w:bookmarkStart w:id="224" w:name="ref-HWIKCkVI"/>
    <w:p>
      <w:pPr>
        <w:pStyle w:val="Bibliography"/>
      </w:pPr>
      <w:r>
        <w:t xml:space="preserve">41.</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22">
        <w:r>
          <w:rPr>
            <w:rStyle w:val="Hyperlink"/>
          </w:rPr>
          <w:t xml:space="preserve">https://www.ncbi.nlm.nih.gov/pubmed/30815073</w:t>
        </w:r>
      </w:hyperlink>
      <w:r>
        <w:t xml:space="preserve"> </w:t>
      </w:r>
      <w:r>
        <w:br/>
      </w:r>
      <w:r>
        <w:t xml:space="preserve">PMID:</w:t>
      </w:r>
      <w:r>
        <w:t xml:space="preserve"> </w:t>
      </w:r>
      <w:hyperlink r:id="rId222">
        <w:r>
          <w:rPr>
            <w:rStyle w:val="Hyperlink"/>
          </w:rPr>
          <w:t xml:space="preserve">30815073</w:t>
        </w:r>
      </w:hyperlink>
      <w:r>
        <w:t xml:space="preserve"> </w:t>
      </w:r>
      <w:r>
        <w:t xml:space="preserve">· PMCID:</w:t>
      </w:r>
      <w:r>
        <w:t xml:space="preserve"> </w:t>
      </w:r>
      <w:hyperlink r:id="rId223">
        <w:r>
          <w:rPr>
            <w:rStyle w:val="Hyperlink"/>
          </w:rPr>
          <w:t xml:space="preserve">PMC6371307</w:t>
        </w:r>
      </w:hyperlink>
    </w:p>
    <w:bookmarkEnd w:id="224"/>
    <w:bookmarkStart w:id="227" w:name="ref-Q25GV92r"/>
    <w:p>
      <w:pPr>
        <w:pStyle w:val="Bibliography"/>
      </w:pPr>
      <w:r>
        <w:t xml:space="preserve">42.</w:t>
      </w:r>
      <w:r>
        <w:t xml:space="preserve"> </w:t>
      </w:r>
      <w:r>
        <w:rPr>
          <w:b/>
        </w:rPr>
        <w:t xml:space="preserve">Component-based face detection</w:t>
      </w:r>
      <w:r>
        <w:t xml:space="preserve"> </w:t>
      </w:r>
      <w:r>
        <w:br/>
      </w:r>
      <w:r>
        <w:t xml:space="preserve">B. Heiselet, T. Serre, M. Pontil, T. Poggio</w:t>
      </w:r>
      <w:r>
        <w:br/>
      </w:r>
      <w:r>
        <w:rPr>
          <w:i/>
        </w:rPr>
        <w:t xml:space="preserve">Institute of Electrical and Electronics Engineers (IEEE)</w:t>
      </w:r>
      <w:r>
        <w:t xml:space="preserve"> </w:t>
      </w:r>
      <w:r>
        <w:t xml:space="preserve">(2005-08-25)</w:t>
      </w:r>
      <w:r>
        <w:t xml:space="preserve"> </w:t>
      </w:r>
      <w:hyperlink r:id="rId225">
        <w:r>
          <w:rPr>
            <w:rStyle w:val="Hyperlink"/>
          </w:rPr>
          <w:t xml:space="preserve">https://doi.org/c89p2b</w:t>
        </w:r>
      </w:hyperlink>
      <w:r>
        <w:t xml:space="preserve"> </w:t>
      </w:r>
      <w:r>
        <w:br/>
      </w:r>
      <w:r>
        <w:t xml:space="preserve">DOI:</w:t>
      </w:r>
      <w:r>
        <w:t xml:space="preserve"> </w:t>
      </w:r>
      <w:hyperlink r:id="rId226">
        <w:r>
          <w:rPr>
            <w:rStyle w:val="Hyperlink"/>
          </w:rPr>
          <w:t xml:space="preserve">10.1109/cvpr.2001.990537</w:t>
        </w:r>
      </w:hyperlink>
    </w:p>
    <w:bookmarkEnd w:id="227"/>
    <w:bookmarkStart w:id="230" w:name="ref-ThoSnmu3"/>
    <w:p>
      <w:pPr>
        <w:pStyle w:val="Bibliography"/>
      </w:pPr>
      <w:r>
        <w:t xml:space="preserve">43.</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Advances in Soft Computing</w:t>
      </w:r>
      <w:r>
        <w:t xml:space="preserve"> </w:t>
      </w:r>
      <w:r>
        <w:t xml:space="preserve">(2007)</w:t>
      </w:r>
      <w:r>
        <w:t xml:space="preserve"> </w:t>
      </w:r>
      <w:hyperlink r:id="rId228">
        <w:r>
          <w:rPr>
            <w:rStyle w:val="Hyperlink"/>
          </w:rPr>
          <w:t xml:space="preserve">https://doi.org/cbzq9n</w:t>
        </w:r>
      </w:hyperlink>
      <w:r>
        <w:t xml:space="preserve"> </w:t>
      </w:r>
      <w:r>
        <w:br/>
      </w:r>
      <w:r>
        <w:t xml:space="preserve">DOI:</w:t>
      </w:r>
      <w:r>
        <w:t xml:space="preserve"> </w:t>
      </w:r>
      <w:hyperlink r:id="rId229">
        <w:r>
          <w:rPr>
            <w:rStyle w:val="Hyperlink"/>
          </w:rPr>
          <w:t xml:space="preserve">10.1007/978-3-540-75175-5_16</w:t>
        </w:r>
      </w:hyperlink>
    </w:p>
    <w:bookmarkEnd w:id="230"/>
    <w:bookmarkStart w:id="233" w:name="ref-QEQ0NTvv"/>
    <w:p>
      <w:pPr>
        <w:pStyle w:val="Bibliography"/>
      </w:pPr>
      <w:r>
        <w:t xml:space="preserve">44.</w:t>
      </w:r>
      <w:r>
        <w:t xml:space="preserve"> </w:t>
      </w:r>
      <w:r>
        <w:rPr>
          <w:b/>
        </w:rPr>
        <w:t xml:space="preserve">Real time facial expression recognition with AdaBoost</w:t>
      </w:r>
      <w:r>
        <w:t xml:space="preserve"> </w:t>
      </w:r>
      <w:r>
        <w:br/>
      </w:r>
      <w:r>
        <w:t xml:space="preserve">Yubo Wang, Haizhou Ai, Bo Wu, Chang Huang</w:t>
      </w:r>
      <w:r>
        <w:br/>
      </w:r>
      <w:r>
        <w:rPr>
          <w:i/>
        </w:rPr>
        <w:t xml:space="preserve">Institute of Electrical and Electronics Engineers (IEEE)</w:t>
      </w:r>
      <w:r>
        <w:t xml:space="preserve"> </w:t>
      </w:r>
      <w:r>
        <w:t xml:space="preserve">(2004)</w:t>
      </w:r>
      <w:r>
        <w:t xml:space="preserve"> </w:t>
      </w:r>
      <w:hyperlink r:id="rId231">
        <w:r>
          <w:rPr>
            <w:rStyle w:val="Hyperlink"/>
          </w:rPr>
          <w:t xml:space="preserve">https://doi.org/crv3sq</w:t>
        </w:r>
      </w:hyperlink>
      <w:r>
        <w:t xml:space="preserve"> </w:t>
      </w:r>
      <w:r>
        <w:br/>
      </w:r>
      <w:r>
        <w:t xml:space="preserve">DOI:</w:t>
      </w:r>
      <w:r>
        <w:t xml:space="preserve"> </w:t>
      </w:r>
      <w:hyperlink r:id="rId232">
        <w:r>
          <w:rPr>
            <w:rStyle w:val="Hyperlink"/>
          </w:rPr>
          <w:t xml:space="preserve">10.1109/icpr.2004.1334680</w:t>
        </w:r>
      </w:hyperlink>
    </w:p>
    <w:bookmarkEnd w:id="233"/>
    <w:bookmarkStart w:id="235" w:name="ref-1GhHIDxuW"/>
    <w:p>
      <w:pPr>
        <w:pStyle w:val="Bibliography"/>
      </w:pPr>
      <w:r>
        <w:t xml:space="preserve">45.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4">
        <w:r>
          <w:rPr>
            <w:rStyle w:val="Hyperlink"/>
          </w:rPr>
          <w:t xml:space="preserve">https://arxiv.org/abs/1301.3781</w:t>
        </w:r>
      </w:hyperlink>
    </w:p>
    <w:bookmarkEnd w:id="235"/>
    <w:bookmarkStart w:id="240" w:name="ref-1DliWuO93"/>
    <w:p>
      <w:pPr>
        <w:pStyle w:val="Bibliography"/>
      </w:pPr>
      <w:r>
        <w:t xml:space="preserve">46.</w:t>
      </w:r>
      <w:r>
        <w:t xml:space="preserve"> </w:t>
      </w:r>
      <w:r>
        <w:rPr>
          <w:b/>
        </w:rPr>
        <w:t xml:space="preserve">Machine learning for psychiatric patient triaging: an investigation of cascading classifiers</w:t>
      </w:r>
      <w:r>
        <w:t xml:space="preserve"> </w:t>
      </w:r>
      <w:r>
        <w:br/>
      </w:r>
      <w:r>
        <w:t xml:space="preserve">Vivek Kumar Singh, Utkarsh Shrivastava, Lina Bouayad, Balaji Padmanabhan, Anna Ialynytchev, Susan K Schultz</w:t>
      </w:r>
      <w:r>
        <w:br/>
      </w:r>
      <w:r>
        <w:rPr>
          <w:i/>
        </w:rPr>
        <w:t xml:space="preserve">Journal of the American Medical Informatics Association</w:t>
      </w:r>
      <w:r>
        <w:t xml:space="preserve"> </w:t>
      </w:r>
      <w:r>
        <w:t xml:space="preserve">(2018-11)</w:t>
      </w:r>
      <w:r>
        <w:t xml:space="preserve"> </w:t>
      </w:r>
      <w:hyperlink r:id="rId236">
        <w:r>
          <w:rPr>
            <w:rStyle w:val="Hyperlink"/>
          </w:rPr>
          <w:t xml:space="preserve">https://doi.org/gfh874</w:t>
        </w:r>
      </w:hyperlink>
      <w:r>
        <w:t xml:space="preserve"> </w:t>
      </w:r>
      <w:r>
        <w:br/>
      </w:r>
      <w:r>
        <w:t xml:space="preserve">DOI:</w:t>
      </w:r>
      <w:r>
        <w:t xml:space="preserve"> </w:t>
      </w:r>
      <w:hyperlink r:id="rId237">
        <w:r>
          <w:rPr>
            <w:rStyle w:val="Hyperlink"/>
          </w:rPr>
          <w:t xml:space="preserve">10.1093/jamia/ocy109</w:t>
        </w:r>
      </w:hyperlink>
      <w:r>
        <w:t xml:space="preserve"> </w:t>
      </w:r>
      <w:r>
        <w:t xml:space="preserve">· PMID:</w:t>
      </w:r>
      <w:r>
        <w:t xml:space="preserve"> </w:t>
      </w:r>
      <w:hyperlink r:id="rId238">
        <w:r>
          <w:rPr>
            <w:rStyle w:val="Hyperlink"/>
          </w:rPr>
          <w:t xml:space="preserve">30380082</w:t>
        </w:r>
      </w:hyperlink>
      <w:r>
        <w:t xml:space="preserve"> </w:t>
      </w:r>
      <w:r>
        <w:t xml:space="preserve">· PMCID:</w:t>
      </w:r>
      <w:r>
        <w:t xml:space="preserve"> </w:t>
      </w:r>
      <w:hyperlink r:id="rId239">
        <w:r>
          <w:rPr>
            <w:rStyle w:val="Hyperlink"/>
          </w:rPr>
          <w:t xml:space="preserve">PMC6213089</w:t>
        </w:r>
      </w:hyperlink>
    </w:p>
    <w:bookmarkEnd w:id="240"/>
    <w:bookmarkStart w:id="245" w:name="ref-186cKBcbp"/>
    <w:p>
      <w:pPr>
        <w:pStyle w:val="Bibliography"/>
      </w:pPr>
      <w:r>
        <w:t xml:space="preserve">47.</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41">
        <w:r>
          <w:rPr>
            <w:rStyle w:val="Hyperlink"/>
          </w:rPr>
          <w:t xml:space="preserve">https://doi.org/ggbhmq</w:t>
        </w:r>
      </w:hyperlink>
      <w:r>
        <w:t xml:space="preserve"> </w:t>
      </w:r>
      <w:r>
        <w:br/>
      </w:r>
      <w:r>
        <w:t xml:space="preserve">DOI:</w:t>
      </w:r>
      <w:r>
        <w:t xml:space="preserve"> </w:t>
      </w:r>
      <w:hyperlink r:id="rId242">
        <w:r>
          <w:rPr>
            <w:rStyle w:val="Hyperlink"/>
          </w:rPr>
          <w:t xml:space="preserve">10.1073/pnas.1900654116</w:t>
        </w:r>
      </w:hyperlink>
      <w:r>
        <w:t xml:space="preserve"> </w:t>
      </w:r>
      <w:r>
        <w:t xml:space="preserve">· PMID:</w:t>
      </w:r>
      <w:r>
        <w:t xml:space="preserve"> </w:t>
      </w:r>
      <w:hyperlink r:id="rId243">
        <w:r>
          <w:rPr>
            <w:rStyle w:val="Hyperlink"/>
          </w:rPr>
          <w:t xml:space="preserve">31619572</w:t>
        </w:r>
      </w:hyperlink>
      <w:r>
        <w:t xml:space="preserve"> </w:t>
      </w:r>
      <w:r>
        <w:t xml:space="preserve">· PMCID:</w:t>
      </w:r>
      <w:r>
        <w:t xml:space="preserve"> </w:t>
      </w:r>
      <w:hyperlink r:id="rId244">
        <w:r>
          <w:rPr>
            <w:rStyle w:val="Hyperlink"/>
          </w:rPr>
          <w:t xml:space="preserve">PMC6825274</w:t>
        </w:r>
      </w:hyperlink>
    </w:p>
    <w:bookmarkEnd w:id="245"/>
    <w:bookmarkStart w:id="248" w:name="ref-deMgWtfc"/>
    <w:p>
      <w:pPr>
        <w:pStyle w:val="Bibliography"/>
      </w:pPr>
      <w:r>
        <w:t xml:space="preserve">48.</w:t>
      </w:r>
      <w:r>
        <w:t xml:space="preserve"> </w:t>
      </w:r>
      <w:r>
        <w:rPr>
          <w:b/>
        </w:rPr>
        <w:t xml:space="preserve">Regularization</w:t>
      </w:r>
      <w:r>
        <w:t xml:space="preserve"> </w:t>
      </w:r>
      <w:r>
        <w:br/>
      </w:r>
      <w:r>
        <w:t xml:space="preserve">Jake Lever, Martin Krzywinski, Naomi Altman</w:t>
      </w:r>
      <w:r>
        <w:br/>
      </w:r>
      <w:r>
        <w:rPr>
          <w:i/>
        </w:rPr>
        <w:t xml:space="preserve">Nature Methods</w:t>
      </w:r>
      <w:r>
        <w:t xml:space="preserve"> </w:t>
      </w:r>
      <w:r>
        <w:t xml:space="preserve">(2016-09-29)</w:t>
      </w:r>
      <w:r>
        <w:t xml:space="preserve"> </w:t>
      </w:r>
      <w:hyperlink r:id="rId246">
        <w:r>
          <w:rPr>
            <w:rStyle w:val="Hyperlink"/>
          </w:rPr>
          <w:t xml:space="preserve">https://doi.org/gf3zrr</w:t>
        </w:r>
      </w:hyperlink>
      <w:r>
        <w:t xml:space="preserve"> </w:t>
      </w:r>
      <w:r>
        <w:br/>
      </w:r>
      <w:r>
        <w:t xml:space="preserve">DOI:</w:t>
      </w:r>
      <w:r>
        <w:t xml:space="preserve"> </w:t>
      </w:r>
      <w:hyperlink r:id="rId247">
        <w:r>
          <w:rPr>
            <w:rStyle w:val="Hyperlink"/>
          </w:rPr>
          <w:t xml:space="preserve">10.1038/nmeth.4014</w:t>
        </w:r>
      </w:hyperlink>
    </w:p>
    <w:bookmarkEnd w:id="248"/>
    <w:bookmarkStart w:id="251" w:name="ref-JZNkB8d7"/>
    <w:p>
      <w:pPr>
        <w:pStyle w:val="Bibliography"/>
      </w:pPr>
      <w:r>
        <w:t xml:space="preserve">49.</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9">
        <w:r>
          <w:rPr>
            <w:rStyle w:val="Hyperlink"/>
          </w:rPr>
          <w:t xml:space="preserve">https://doi.org/b8cwwr</w:t>
        </w:r>
      </w:hyperlink>
      <w:r>
        <w:t xml:space="preserve"> </w:t>
      </w:r>
      <w:r>
        <w:br/>
      </w:r>
      <w:r>
        <w:t xml:space="preserve">DOI:</w:t>
      </w:r>
      <w:r>
        <w:t xml:space="preserve"> </w:t>
      </w:r>
      <w:hyperlink r:id="rId250">
        <w:r>
          <w:rPr>
            <w:rStyle w:val="Hyperlink"/>
          </w:rPr>
          <w:t xml:space="preserve">10.1111/j.1467-9868.2005.00503.x</w:t>
        </w:r>
      </w:hyperlink>
    </w:p>
    <w:bookmarkEnd w:id="251"/>
    <w:bookmarkStart w:id="256" w:name="ref-E0Iw45aG"/>
    <w:p>
      <w:pPr>
        <w:pStyle w:val="Bibliography"/>
      </w:pPr>
      <w:r>
        <w:t xml:space="preserve">50.</w:t>
      </w:r>
      <w:r>
        <w:t xml:space="preserve"> </w:t>
      </w:r>
      <w:r>
        <w:rPr>
          <w:b/>
        </w:rPr>
        <w:t xml:space="preserve">Adaptive Ridge Regression for Rare Variant Detection</w:t>
      </w:r>
      <w:r>
        <w:t xml:space="preserve"> </w:t>
      </w:r>
      <w:r>
        <w:br/>
      </w:r>
      <w:r>
        <w:t xml:space="preserve">Haimao Zhan, Shizhong Xu</w:t>
      </w:r>
      <w:r>
        <w:br/>
      </w:r>
      <w:r>
        <w:rPr>
          <w:i/>
        </w:rPr>
        <w:t xml:space="preserve">PLoS ONE</w:t>
      </w:r>
      <w:r>
        <w:t xml:space="preserve"> </w:t>
      </w:r>
      <w:r>
        <w:t xml:space="preserve">(2012-08-28)</w:t>
      </w:r>
      <w:r>
        <w:t xml:space="preserve"> </w:t>
      </w:r>
      <w:hyperlink r:id="rId252">
        <w:r>
          <w:rPr>
            <w:rStyle w:val="Hyperlink"/>
          </w:rPr>
          <w:t xml:space="preserve">https://doi.org/f36tm5</w:t>
        </w:r>
      </w:hyperlink>
      <w:r>
        <w:t xml:space="preserve"> </w:t>
      </w:r>
      <w:r>
        <w:br/>
      </w:r>
      <w:r>
        <w:t xml:space="preserve">DOI:</w:t>
      </w:r>
      <w:r>
        <w:t xml:space="preserve"> </w:t>
      </w:r>
      <w:hyperlink r:id="rId253">
        <w:r>
          <w:rPr>
            <w:rStyle w:val="Hyperlink"/>
          </w:rPr>
          <w:t xml:space="preserve">10.1371/journal.pone.0044173</w:t>
        </w:r>
      </w:hyperlink>
      <w:r>
        <w:t xml:space="preserve"> </w:t>
      </w:r>
      <w:r>
        <w:t xml:space="preserve">· PMID:</w:t>
      </w:r>
      <w:r>
        <w:t xml:space="preserve"> </w:t>
      </w:r>
      <w:hyperlink r:id="rId254">
        <w:r>
          <w:rPr>
            <w:rStyle w:val="Hyperlink"/>
          </w:rPr>
          <w:t xml:space="preserve">22952918</w:t>
        </w:r>
      </w:hyperlink>
      <w:r>
        <w:t xml:space="preserve"> </w:t>
      </w:r>
      <w:r>
        <w:t xml:space="preserve">· PMCID:</w:t>
      </w:r>
      <w:r>
        <w:t xml:space="preserve"> </w:t>
      </w:r>
      <w:hyperlink r:id="rId255">
        <w:r>
          <w:rPr>
            <w:rStyle w:val="Hyperlink"/>
          </w:rPr>
          <w:t xml:space="preserve">PMC3429469</w:t>
        </w:r>
      </w:hyperlink>
    </w:p>
    <w:bookmarkEnd w:id="256"/>
    <w:bookmarkStart w:id="261" w:name="ref-2gwD58B"/>
    <w:p>
      <w:pPr>
        <w:pStyle w:val="Bibliography"/>
      </w:pPr>
      <w:r>
        <w:t xml:space="preserve">51.</w:t>
      </w:r>
      <w:r>
        <w:t xml:space="preserve"> </w:t>
      </w:r>
      <w:r>
        <w:rPr>
          <w:b/>
        </w:rPr>
        <w:t xml:space="preserve">Statistical analysis strategies for association studies involving rare variants</w:t>
      </w:r>
      <w:r>
        <w:t xml:space="preserve"> </w:t>
      </w:r>
      <w:r>
        <w:br/>
      </w:r>
      <w:r>
        <w:t xml:space="preserve">Vikas Bansal, Ondrej Libiger, Ali Torkamani, Nicholas J. Schork</w:t>
      </w:r>
      <w:r>
        <w:br/>
      </w:r>
      <w:r>
        <w:rPr>
          <w:i/>
        </w:rPr>
        <w:t xml:space="preserve">Nature Reviews Genetics</w:t>
      </w:r>
      <w:r>
        <w:t xml:space="preserve"> </w:t>
      </w:r>
      <w:r>
        <w:t xml:space="preserve">(2010-10-13)</w:t>
      </w:r>
      <w:r>
        <w:t xml:space="preserve"> </w:t>
      </w:r>
      <w:hyperlink r:id="rId257">
        <w:r>
          <w:rPr>
            <w:rStyle w:val="Hyperlink"/>
          </w:rPr>
          <w:t xml:space="preserve">https://doi.org/dn4jtz</w:t>
        </w:r>
      </w:hyperlink>
      <w:r>
        <w:t xml:space="preserve"> </w:t>
      </w:r>
      <w:r>
        <w:br/>
      </w:r>
      <w:r>
        <w:t xml:space="preserve">DOI:</w:t>
      </w:r>
      <w:r>
        <w:t xml:space="preserve"> </w:t>
      </w:r>
      <w:hyperlink r:id="rId258">
        <w:r>
          <w:rPr>
            <w:rStyle w:val="Hyperlink"/>
          </w:rPr>
          <w:t xml:space="preserve">10.1038/nrg2867</w:t>
        </w:r>
      </w:hyperlink>
      <w:r>
        <w:t xml:space="preserve"> </w:t>
      </w:r>
      <w:r>
        <w:t xml:space="preserve">· PMID:</w:t>
      </w:r>
      <w:r>
        <w:t xml:space="preserve"> </w:t>
      </w:r>
      <w:hyperlink r:id="rId259">
        <w:r>
          <w:rPr>
            <w:rStyle w:val="Hyperlink"/>
          </w:rPr>
          <w:t xml:space="preserve">20940738</w:t>
        </w:r>
      </w:hyperlink>
      <w:r>
        <w:t xml:space="preserve"> </w:t>
      </w:r>
      <w:r>
        <w:t xml:space="preserve">· PMCID:</w:t>
      </w:r>
      <w:r>
        <w:t xml:space="preserve"> </w:t>
      </w:r>
      <w:hyperlink r:id="rId260">
        <w:r>
          <w:rPr>
            <w:rStyle w:val="Hyperlink"/>
          </w:rPr>
          <w:t xml:space="preserve">PMC3743540</w:t>
        </w:r>
      </w:hyperlink>
    </w:p>
    <w:bookmarkEnd w:id="261"/>
    <w:bookmarkStart w:id="266" w:name="ref-IX9EQ5gX"/>
    <w:p>
      <w:pPr>
        <w:pStyle w:val="Bibliography"/>
      </w:pPr>
      <w:r>
        <w:t xml:space="preserve">52.</w:t>
      </w:r>
      <w:r>
        <w:t xml:space="preserve"> </w:t>
      </w:r>
      <w:r>
        <w:rPr>
          <w:b/>
        </w:rPr>
        <w:t xml:space="preserve">Association screening of common and rare genetic variants by penalized regression</w:t>
      </w:r>
      <w:r>
        <w:t xml:space="preserve"> </w:t>
      </w:r>
      <w:r>
        <w:br/>
      </w:r>
      <w:r>
        <w:t xml:space="preserve">H. Zhou, M. E. Sehl, J. S. Sinsheimer, K. Lange</w:t>
      </w:r>
      <w:r>
        <w:br/>
      </w:r>
      <w:r>
        <w:rPr>
          <w:i/>
        </w:rPr>
        <w:t xml:space="preserve">Bioinformatics</w:t>
      </w:r>
      <w:r>
        <w:t xml:space="preserve"> </w:t>
      </w:r>
      <w:r>
        <w:t xml:space="preserve">(2010-08-06)</w:t>
      </w:r>
      <w:r>
        <w:t xml:space="preserve"> </w:t>
      </w:r>
      <w:hyperlink r:id="rId262">
        <w:r>
          <w:rPr>
            <w:rStyle w:val="Hyperlink"/>
          </w:rPr>
          <w:t xml:space="preserve">https://doi.org/c7ndkx</w:t>
        </w:r>
      </w:hyperlink>
      <w:r>
        <w:t xml:space="preserve"> </w:t>
      </w:r>
      <w:r>
        <w:br/>
      </w:r>
      <w:r>
        <w:t xml:space="preserve">DOI:</w:t>
      </w:r>
      <w:r>
        <w:t xml:space="preserve"> </w:t>
      </w:r>
      <w:hyperlink r:id="rId263">
        <w:r>
          <w:rPr>
            <w:rStyle w:val="Hyperlink"/>
          </w:rPr>
          <w:t xml:space="preserve">10.1093/bioinformatics/btq448</w:t>
        </w:r>
      </w:hyperlink>
      <w:r>
        <w:t xml:space="preserve"> </w:t>
      </w:r>
      <w:r>
        <w:t xml:space="preserve">· PMID:</w:t>
      </w:r>
      <w:r>
        <w:t xml:space="preserve"> </w:t>
      </w:r>
      <w:hyperlink r:id="rId264">
        <w:r>
          <w:rPr>
            <w:rStyle w:val="Hyperlink"/>
          </w:rPr>
          <w:t xml:space="preserve">20693321</w:t>
        </w:r>
      </w:hyperlink>
      <w:r>
        <w:t xml:space="preserve"> </w:t>
      </w:r>
      <w:r>
        <w:t xml:space="preserve">· PMCID:</w:t>
      </w:r>
      <w:r>
        <w:t xml:space="preserve"> </w:t>
      </w:r>
      <w:hyperlink r:id="rId265">
        <w:r>
          <w:rPr>
            <w:rStyle w:val="Hyperlink"/>
          </w:rPr>
          <w:t xml:space="preserve">PMC3025646</w:t>
        </w:r>
      </w:hyperlink>
    </w:p>
    <w:bookmarkEnd w:id="266"/>
    <w:bookmarkStart w:id="271" w:name="ref-s907ofL2"/>
    <w:p>
      <w:pPr>
        <w:pStyle w:val="Bibliography"/>
      </w:pPr>
      <w:r>
        <w:t xml:space="preserve">53.</w:t>
      </w:r>
      <w:r>
        <w:t xml:space="preserve"> </w:t>
      </w:r>
      <w:r>
        <w:rPr>
          <w:b/>
        </w:rPr>
        <w:t xml:space="preserve">Methods for Detecting Associations with Rare Variants for Common Diseases: Application to Analysis of Sequence Data</w:t>
      </w:r>
      <w:r>
        <w:t xml:space="preserve"> </w:t>
      </w:r>
      <w:r>
        <w:br/>
      </w:r>
      <w:r>
        <w:t xml:space="preserve">Bingshan Li, Suzanne M. Leal</w:t>
      </w:r>
      <w:r>
        <w:br/>
      </w:r>
      <w:r>
        <w:rPr>
          <w:i/>
        </w:rPr>
        <w:t xml:space="preserve">The American Journal of Human Genetics</w:t>
      </w:r>
      <w:r>
        <w:t xml:space="preserve"> </w:t>
      </w:r>
      <w:r>
        <w:t xml:space="preserve">(2008-09)</w:t>
      </w:r>
      <w:r>
        <w:t xml:space="preserve"> </w:t>
      </w:r>
      <w:hyperlink r:id="rId267">
        <w:r>
          <w:rPr>
            <w:rStyle w:val="Hyperlink"/>
          </w:rPr>
          <w:t xml:space="preserve">https://doi.org/d4jpcb</w:t>
        </w:r>
      </w:hyperlink>
      <w:r>
        <w:t xml:space="preserve"> </w:t>
      </w:r>
      <w:r>
        <w:br/>
      </w:r>
      <w:r>
        <w:t xml:space="preserve">DOI:</w:t>
      </w:r>
      <w:r>
        <w:t xml:space="preserve"> </w:t>
      </w:r>
      <w:hyperlink r:id="rId268">
        <w:r>
          <w:rPr>
            <w:rStyle w:val="Hyperlink"/>
          </w:rPr>
          <w:t xml:space="preserve">10.1016/j.ajhg.2008.06.024</w:t>
        </w:r>
      </w:hyperlink>
      <w:r>
        <w:t xml:space="preserve"> </w:t>
      </w:r>
      <w:r>
        <w:t xml:space="preserve">· PMID:</w:t>
      </w:r>
      <w:r>
        <w:t xml:space="preserve"> </w:t>
      </w:r>
      <w:hyperlink r:id="rId269">
        <w:r>
          <w:rPr>
            <w:rStyle w:val="Hyperlink"/>
          </w:rPr>
          <w:t xml:space="preserve">18691683</w:t>
        </w:r>
      </w:hyperlink>
      <w:r>
        <w:t xml:space="preserve"> </w:t>
      </w:r>
      <w:r>
        <w:t xml:space="preserve">· PMCID:</w:t>
      </w:r>
      <w:r>
        <w:t xml:space="preserve"> </w:t>
      </w:r>
      <w:hyperlink r:id="rId270">
        <w:r>
          <w:rPr>
            <w:rStyle w:val="Hyperlink"/>
          </w:rPr>
          <w:t xml:space="preserve">PMC2842185</w:t>
        </w:r>
      </w:hyperlink>
    </w:p>
    <w:bookmarkEnd w:id="271"/>
    <w:bookmarkStart w:id="276" w:name="ref-fPp30wsy"/>
    <w:p>
      <w:pPr>
        <w:pStyle w:val="Bibliography"/>
      </w:pPr>
      <w:r>
        <w:t xml:space="preserve">54.</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(2011-11-29)</w:t>
      </w:r>
      <w:r>
        <w:t xml:space="preserve"> </w:t>
      </w:r>
      <w:hyperlink r:id="rId272">
        <w:r>
          <w:rPr>
            <w:rStyle w:val="Hyperlink"/>
          </w:rPr>
          <w:t xml:space="preserve">https://doi.org/b9mf4x</w:t>
        </w:r>
      </w:hyperlink>
      <w:r>
        <w:t xml:space="preserve"> </w:t>
      </w:r>
      <w:r>
        <w:br/>
      </w:r>
      <w:r>
        <w:t xml:space="preserve">DOI:</w:t>
      </w:r>
      <w:r>
        <w:t xml:space="preserve"> </w:t>
      </w:r>
      <w:hyperlink r:id="rId273">
        <w:r>
          <w:rPr>
            <w:rStyle w:val="Hyperlink"/>
          </w:rPr>
          <w:t xml:space="preserve">10.1186/1753-6561-5-s9-s113</w:t>
        </w:r>
      </w:hyperlink>
      <w:r>
        <w:t xml:space="preserve"> </w:t>
      </w:r>
      <w:r>
        <w:t xml:space="preserve">· PMID:</w:t>
      </w:r>
      <w:r>
        <w:t xml:space="preserve"> </w:t>
      </w:r>
      <w:hyperlink r:id="rId274">
        <w:r>
          <w:rPr>
            <w:rStyle w:val="Hyperlink"/>
          </w:rPr>
          <w:t xml:space="preserve">22373209</w:t>
        </w:r>
      </w:hyperlink>
      <w:r>
        <w:t xml:space="preserve"> </w:t>
      </w:r>
      <w:r>
        <w:t xml:space="preserve">· PMCID:</w:t>
      </w:r>
      <w:r>
        <w:t xml:space="preserve"> </w:t>
      </w:r>
      <w:hyperlink r:id="rId275">
        <w:r>
          <w:rPr>
            <w:rStyle w:val="Hyperlink"/>
          </w:rPr>
          <w:t xml:space="preserve">PMC3287837</w:t>
        </w:r>
      </w:hyperlink>
    </w:p>
    <w:bookmarkEnd w:id="276"/>
    <w:bookmarkStart w:id="281" w:name="ref-XCL2dRoS"/>
    <w:p>
      <w:pPr>
        <w:pStyle w:val="Bibliography"/>
      </w:pPr>
      <w:r>
        <w:t xml:space="preserve">55.</w:t>
      </w:r>
      <w:r>
        <w:t xml:space="preserve"> </w:t>
      </w:r>
      <w:r>
        <w:rPr>
          <w:b/>
        </w:rPr>
        <w:t xml:space="preserve">An Improved Version of Logistic Bayesian LASSO for Detecting Rare Haplotype-Environment Interactions with Application to Lung Cancer</w:t>
      </w:r>
      <w:r>
        <w:t xml:space="preserve"> </w:t>
      </w:r>
      <w:r>
        <w:br/>
      </w:r>
      <w:r>
        <w:t xml:space="preserve">Yuan Zhang, Swati Biswas</w:t>
      </w:r>
      <w:r>
        <w:br/>
      </w:r>
      <w:r>
        <w:rPr>
          <w:i/>
        </w:rPr>
        <w:t xml:space="preserve">Cancer Informatics</w:t>
      </w:r>
      <w:r>
        <w:t xml:space="preserve"> </w:t>
      </w:r>
      <w:r>
        <w:t xml:space="preserve">(2015-02-09)</w:t>
      </w:r>
      <w:r>
        <w:t xml:space="preserve"> </w:t>
      </w:r>
      <w:hyperlink r:id="rId277">
        <w:r>
          <w:rPr>
            <w:rStyle w:val="Hyperlink"/>
          </w:rPr>
          <w:t xml:space="preserve">https://doi.org/ggxxfp</w:t>
        </w:r>
      </w:hyperlink>
      <w:r>
        <w:t xml:space="preserve"> </w:t>
      </w:r>
      <w:r>
        <w:br/>
      </w:r>
      <w:r>
        <w:t xml:space="preserve">DOI:</w:t>
      </w:r>
      <w:r>
        <w:t xml:space="preserve"> </w:t>
      </w:r>
      <w:hyperlink r:id="rId278">
        <w:r>
          <w:rPr>
            <w:rStyle w:val="Hyperlink"/>
          </w:rPr>
          <w:t xml:space="preserve">10.4137/cin.s17290</w:t>
        </w:r>
      </w:hyperlink>
      <w:r>
        <w:t xml:space="preserve"> </w:t>
      </w:r>
      <w:r>
        <w:t xml:space="preserve">· PMID:</w:t>
      </w:r>
      <w:r>
        <w:t xml:space="preserve"> </w:t>
      </w:r>
      <w:hyperlink r:id="rId279">
        <w:r>
          <w:rPr>
            <w:rStyle w:val="Hyperlink"/>
          </w:rPr>
          <w:t xml:space="preserve">25733797</w:t>
        </w:r>
      </w:hyperlink>
      <w:r>
        <w:t xml:space="preserve"> </w:t>
      </w:r>
      <w:r>
        <w:t xml:space="preserve">· PMCID:</w:t>
      </w:r>
      <w:r>
        <w:t xml:space="preserve"> </w:t>
      </w:r>
      <w:hyperlink r:id="rId280">
        <w:r>
          <w:rPr>
            <w:rStyle w:val="Hyperlink"/>
          </w:rPr>
          <w:t xml:space="preserve">PMC4332044</w:t>
        </w:r>
      </w:hyperlink>
    </w:p>
    <w:bookmarkEnd w:id="281"/>
    <w:bookmarkStart w:id="286" w:name="ref-5Zx90ly9"/>
    <w:p>
      <w:pPr>
        <w:pStyle w:val="Bibliography"/>
      </w:pPr>
      <w:r>
        <w:t xml:space="preserve">56.</w:t>
      </w:r>
      <w:r>
        <w:t xml:space="preserve"> </w:t>
      </w:r>
      <w:r>
        <w:rPr>
          <w:b/>
        </w:rPr>
        <w:t xml:space="preserve">Multiple Regression Methods Show Great Potential for Rare Variant Association Tests</w:t>
      </w:r>
      <w:r>
        <w:t xml:space="preserve"> </w:t>
      </w:r>
      <w:r>
        <w:br/>
      </w:r>
      <w:r>
        <w:t xml:space="preserve">ChangJiang Xu, Martin Ladouceur, Zari Dastani, J. Brent Richards, Antonio Ciampi, Celia M. T. Greenwood</w:t>
      </w:r>
      <w:r>
        <w:br/>
      </w:r>
      <w:r>
        <w:rPr>
          <w:i/>
        </w:rPr>
        <w:t xml:space="preserve">PLoS ONE</w:t>
      </w:r>
      <w:r>
        <w:t xml:space="preserve"> </w:t>
      </w:r>
      <w:r>
        <w:t xml:space="preserve">(2012-08-08)</w:t>
      </w:r>
      <w:r>
        <w:t xml:space="preserve"> </w:t>
      </w:r>
      <w:hyperlink r:id="rId282">
        <w:r>
          <w:rPr>
            <w:rStyle w:val="Hyperlink"/>
          </w:rPr>
          <w:t xml:space="preserve">https://doi.org/f35726</w:t>
        </w:r>
      </w:hyperlink>
      <w:r>
        <w:t xml:space="preserve"> </w:t>
      </w:r>
      <w:r>
        <w:br/>
      </w:r>
      <w:r>
        <w:t xml:space="preserve">DOI:</w:t>
      </w:r>
      <w:r>
        <w:t xml:space="preserve"> </w:t>
      </w:r>
      <w:hyperlink r:id="rId283">
        <w:r>
          <w:rPr>
            <w:rStyle w:val="Hyperlink"/>
          </w:rPr>
          <w:t xml:space="preserve">10.1371/journal.pone.0041694</w:t>
        </w:r>
      </w:hyperlink>
      <w:r>
        <w:t xml:space="preserve"> </w:t>
      </w:r>
      <w:r>
        <w:t xml:space="preserve">· PMID:</w:t>
      </w:r>
      <w:r>
        <w:t xml:space="preserve"> </w:t>
      </w:r>
      <w:hyperlink r:id="rId284">
        <w:r>
          <w:rPr>
            <w:rStyle w:val="Hyperlink"/>
          </w:rPr>
          <w:t xml:space="preserve">22916111</w:t>
        </w:r>
      </w:hyperlink>
      <w:r>
        <w:t xml:space="preserve"> </w:t>
      </w:r>
      <w:r>
        <w:t xml:space="preserve">· PMCID:</w:t>
      </w:r>
      <w:r>
        <w:t xml:space="preserve"> </w:t>
      </w:r>
      <w:hyperlink r:id="rId285">
        <w:r>
          <w:rPr>
            <w:rStyle w:val="Hyperlink"/>
          </w:rPr>
          <w:t xml:space="preserve">PMC3420665</w:t>
        </w:r>
      </w:hyperlink>
    </w:p>
    <w:bookmarkEnd w:id="286"/>
    <w:bookmarkStart w:id="289" w:name="ref-13q9A5a95"/>
    <w:p>
      <w:pPr>
        <w:pStyle w:val="Bibliography"/>
      </w:pPr>
      <w:r>
        <w:t xml:space="preserve">57.</w:t>
      </w:r>
      <w:r>
        <w:t xml:space="preserve"> </w:t>
      </w:r>
      <w:r>
        <w:rPr>
          <w:b/>
        </w:rPr>
        <w:t xml:space="preserve">A Sparse-Group Lasso</w:t>
      </w:r>
      <w:r>
        <w:t xml:space="preserve"> </w:t>
      </w:r>
      <w:r>
        <w:br/>
      </w:r>
      <w:r>
        <w:t xml:space="preserve">Noah Simon, Jerome Friedman, Trevor Hastie, Robert Tibshirani</w:t>
      </w:r>
      <w:r>
        <w:br/>
      </w:r>
      <w:r>
        <w:rPr>
          <w:i/>
        </w:rPr>
        <w:t xml:space="preserve">Journal of Computational and Graphical Statistics</w:t>
      </w:r>
      <w:r>
        <w:t xml:space="preserve"> </w:t>
      </w:r>
      <w:r>
        <w:t xml:space="preserve">(2013-04)</w:t>
      </w:r>
      <w:r>
        <w:t xml:space="preserve"> </w:t>
      </w:r>
      <w:hyperlink r:id="rId287">
        <w:r>
          <w:rPr>
            <w:rStyle w:val="Hyperlink"/>
          </w:rPr>
          <w:t xml:space="preserve">https://doi.org/gcvjw8</w:t>
        </w:r>
      </w:hyperlink>
      <w:r>
        <w:t xml:space="preserve"> </w:t>
      </w:r>
      <w:r>
        <w:br/>
      </w:r>
      <w:r>
        <w:t xml:space="preserve">DOI:</w:t>
      </w:r>
      <w:r>
        <w:t xml:space="preserve"> </w:t>
      </w:r>
      <w:hyperlink r:id="rId288">
        <w:r>
          <w:rPr>
            <w:rStyle w:val="Hyperlink"/>
          </w:rPr>
          <w:t xml:space="preserve">10.1080/10618600.2012.681250</w:t>
        </w:r>
      </w:hyperlink>
    </w:p>
    <w:bookmarkEnd w:id="289"/>
    <w:bookmarkStart w:id="293" w:name="ref-lXiw1iso"/>
    <w:p>
      <w:pPr>
        <w:pStyle w:val="Bibliography"/>
      </w:pPr>
      <w:r>
        <w:t xml:space="preserve">58.</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90">
        <w:r>
          <w:rPr>
            <w:rStyle w:val="Hyperlink"/>
          </w:rPr>
          <w:t xml:space="preserve">https://doi.org/f73xvj</w:t>
        </w:r>
      </w:hyperlink>
      <w:r>
        <w:t xml:space="preserve"> </w:t>
      </w:r>
      <w:r>
        <w:br/>
      </w:r>
      <w:r>
        <w:t xml:space="preserve">DOI:</w:t>
      </w:r>
      <w:r>
        <w:t xml:space="preserve"> </w:t>
      </w:r>
      <w:hyperlink r:id="rId291">
        <w:r>
          <w:rPr>
            <w:rStyle w:val="Hyperlink"/>
          </w:rPr>
          <w:t xml:space="preserve">10.1016/j.compbiomed.2015.10.008</w:t>
        </w:r>
      </w:hyperlink>
      <w:r>
        <w:t xml:space="preserve"> </w:t>
      </w:r>
      <w:r>
        <w:t xml:space="preserve">· PMID:</w:t>
      </w:r>
      <w:r>
        <w:t xml:space="preserve"> </w:t>
      </w:r>
      <w:hyperlink r:id="rId292">
        <w:r>
          <w:rPr>
            <w:rStyle w:val="Hyperlink"/>
          </w:rPr>
          <w:t xml:space="preserve">26520484</w:t>
        </w:r>
      </w:hyperlink>
    </w:p>
    <w:bookmarkEnd w:id="293"/>
    <w:bookmarkStart w:id="298" w:name="ref-1nCs3tvD"/>
    <w:p>
      <w:pPr>
        <w:pStyle w:val="Bibliography"/>
      </w:pPr>
      <w:r>
        <w:t xml:space="preserve">59.</w:t>
      </w:r>
      <w:r>
        <w:t xml:space="preserve"> </w:t>
      </w:r>
      <w:r>
        <w:rPr>
          <w:b/>
        </w:rPr>
        <w:t xml:space="preserve">Sparse logistic regression with a L1/2 penalty for gene selection in cancer classification</w:t>
      </w:r>
      <w:r>
        <w:t xml:space="preserve"> </w:t>
      </w:r>
      <w:r>
        <w:br/>
      </w:r>
      <w:r>
        <w:t xml:space="preserve">Yong Liang, Cheng Liu, Xin-Ze Luan, Kwong-Sak Leung, Tak-Ming Chan, Zong-Ben Xu, Hai Zhang</w:t>
      </w:r>
      <w:r>
        <w:br/>
      </w:r>
      <w:r>
        <w:rPr>
          <w:i/>
        </w:rPr>
        <w:t xml:space="preserve">BMC Bioinformatics</w:t>
      </w:r>
      <w:r>
        <w:t xml:space="preserve"> </w:t>
      </w:r>
      <w:r>
        <w:t xml:space="preserve">(2013-06-19)</w:t>
      </w:r>
      <w:r>
        <w:t xml:space="preserve"> </w:t>
      </w:r>
      <w:hyperlink r:id="rId294">
        <w:r>
          <w:rPr>
            <w:rStyle w:val="Hyperlink"/>
          </w:rPr>
          <w:t xml:space="preserve">https://doi.org/gb8v2x</w:t>
        </w:r>
      </w:hyperlink>
      <w:r>
        <w:t xml:space="preserve"> </w:t>
      </w:r>
      <w:r>
        <w:br/>
      </w:r>
      <w:r>
        <w:t xml:space="preserve">DOI:</w:t>
      </w:r>
      <w:r>
        <w:t xml:space="preserve"> </w:t>
      </w:r>
      <w:hyperlink r:id="rId295">
        <w:r>
          <w:rPr>
            <w:rStyle w:val="Hyperlink"/>
          </w:rPr>
          <w:t xml:space="preserve">10.1186/1471-2105-14-198</w:t>
        </w:r>
      </w:hyperlink>
      <w:r>
        <w:t xml:space="preserve"> </w:t>
      </w:r>
      <w:r>
        <w:t xml:space="preserve">· PMID:</w:t>
      </w:r>
      <w:r>
        <w:t xml:space="preserve"> </w:t>
      </w:r>
      <w:hyperlink r:id="rId296">
        <w:r>
          <w:rPr>
            <w:rStyle w:val="Hyperlink"/>
          </w:rPr>
          <w:t xml:space="preserve">23777239</w:t>
        </w:r>
      </w:hyperlink>
      <w:r>
        <w:t xml:space="preserve"> </w:t>
      </w:r>
      <w:r>
        <w:t xml:space="preserve">· PMCID:</w:t>
      </w:r>
      <w:r>
        <w:t xml:space="preserve"> </w:t>
      </w:r>
      <w:hyperlink r:id="rId297">
        <w:r>
          <w:rPr>
            <w:rStyle w:val="Hyperlink"/>
          </w:rPr>
          <w:t xml:space="preserve">PMC3718705</w:t>
        </w:r>
      </w:hyperlink>
    </w:p>
    <w:bookmarkEnd w:id="298"/>
    <w:bookmarkStart w:id="303" w:name="ref-JkWXgEgV"/>
    <w:p>
      <w:pPr>
        <w:pStyle w:val="Bibliography"/>
      </w:pPr>
      <w:r>
        <w:t xml:space="preserve">60.</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(2019-08-22)</w:t>
      </w:r>
      <w:r>
        <w:t xml:space="preserve"> </w:t>
      </w:r>
      <w:hyperlink r:id="rId299">
        <w:r>
          <w:rPr>
            <w:rStyle w:val="Hyperlink"/>
          </w:rPr>
          <w:t xml:space="preserve">https://doi.org/gg5hmj</w:t>
        </w:r>
      </w:hyperlink>
      <w:r>
        <w:t xml:space="preserve"> </w:t>
      </w:r>
      <w:r>
        <w:br/>
      </w:r>
      <w:r>
        <w:t xml:space="preserve">DOI:</w:t>
      </w:r>
      <w:r>
        <w:t xml:space="preserve"> </w:t>
      </w:r>
      <w:hyperlink r:id="rId300">
        <w:r>
          <w:rPr>
            <w:rStyle w:val="Hyperlink"/>
          </w:rPr>
          <w:t xml:space="preserve">10.1186/s12859-019-2994-z</w:t>
        </w:r>
      </w:hyperlink>
      <w:r>
        <w:t xml:space="preserve"> </w:t>
      </w:r>
      <w:r>
        <w:t xml:space="preserve">· PMID:</w:t>
      </w:r>
      <w:r>
        <w:t xml:space="preserve"> </w:t>
      </w:r>
      <w:hyperlink r:id="rId301">
        <w:r>
          <w:rPr>
            <w:rStyle w:val="Hyperlink"/>
          </w:rPr>
          <w:t xml:space="preserve">31438843</w:t>
        </w:r>
      </w:hyperlink>
      <w:r>
        <w:t xml:space="preserve"> </w:t>
      </w:r>
      <w:r>
        <w:t xml:space="preserve">· PMCID:</w:t>
      </w:r>
      <w:r>
        <w:t xml:space="preserve"> </w:t>
      </w:r>
      <w:hyperlink r:id="rId302">
        <w:r>
          <w:rPr>
            <w:rStyle w:val="Hyperlink"/>
          </w:rPr>
          <w:t xml:space="preserve">PMC6704630</w:t>
        </w:r>
      </w:hyperlink>
    </w:p>
    <w:bookmarkEnd w:id="303"/>
    <w:bookmarkStart w:id="308" w:name="ref-5cHHEM6Q"/>
    <w:p>
      <w:pPr>
        <w:pStyle w:val="Bibliography"/>
      </w:pPr>
      <w:r>
        <w:t xml:space="preserve">61.</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304">
        <w:r>
          <w:rPr>
            <w:rStyle w:val="Hyperlink"/>
          </w:rPr>
          <w:t xml:space="preserve">https://doi.org/f9v7bz</w:t>
        </w:r>
      </w:hyperlink>
      <w:r>
        <w:t xml:space="preserve"> </w:t>
      </w:r>
      <w:r>
        <w:br/>
      </w:r>
      <w:r>
        <w:t xml:space="preserve">DOI:</w:t>
      </w:r>
      <w:r>
        <w:t xml:space="preserve"> </w:t>
      </w:r>
      <w:hyperlink r:id="rId305">
        <w:r>
          <w:rPr>
            <w:rStyle w:val="Hyperlink"/>
          </w:rPr>
          <w:t xml:space="preserve">10.1093/nar/gkw1128</w:t>
        </w:r>
      </w:hyperlink>
      <w:r>
        <w:t xml:space="preserve"> </w:t>
      </w:r>
      <w:r>
        <w:t xml:space="preserve">· PMID:</w:t>
      </w:r>
      <w:r>
        <w:t xml:space="preserve"> </w:t>
      </w:r>
      <w:hyperlink r:id="rId306">
        <w:r>
          <w:rPr>
            <w:rStyle w:val="Hyperlink"/>
          </w:rPr>
          <w:t xml:space="preserve">27899636</w:t>
        </w:r>
      </w:hyperlink>
      <w:r>
        <w:t xml:space="preserve"> </w:t>
      </w:r>
      <w:r>
        <w:t xml:space="preserve">· PMCID:</w:t>
      </w:r>
      <w:r>
        <w:t xml:space="preserve"> </w:t>
      </w:r>
      <w:hyperlink r:id="rId307">
        <w:r>
          <w:rPr>
            <w:rStyle w:val="Hyperlink"/>
          </w:rPr>
          <w:t xml:space="preserve">PMC5210586</w:t>
        </w:r>
      </w:hyperlink>
    </w:p>
    <w:bookmarkEnd w:id="308"/>
    <w:bookmarkStart w:id="313" w:name="ref-O21tn8vf"/>
    <w:p>
      <w:pPr>
        <w:pStyle w:val="Bibliography"/>
      </w:pPr>
      <w:r>
        <w:t xml:space="preserve">62.</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09">
        <w:r>
          <w:rPr>
            <w:rStyle w:val="Hyperlink"/>
          </w:rPr>
          <w:t xml:space="preserve">https://doi.org/cdfk</w:t>
        </w:r>
      </w:hyperlink>
      <w:r>
        <w:t xml:space="preserve"> </w:t>
      </w:r>
      <w:r>
        <w:br/>
      </w:r>
      <w:r>
        <w:t xml:space="preserve">DOI:</w:t>
      </w:r>
      <w:r>
        <w:t xml:space="preserve"> </w:t>
      </w:r>
      <w:hyperlink r:id="rId310">
        <w:r>
          <w:rPr>
            <w:rStyle w:val="Hyperlink"/>
          </w:rPr>
          <w:t xml:space="preserve">10.7554/elife.26726</w:t>
        </w:r>
      </w:hyperlink>
      <w:r>
        <w:t xml:space="preserve"> </w:t>
      </w:r>
      <w:r>
        <w:t xml:space="preserve">· PMID:</w:t>
      </w:r>
      <w:r>
        <w:t xml:space="preserve"> </w:t>
      </w:r>
      <w:hyperlink r:id="rId311">
        <w:r>
          <w:rPr>
            <w:rStyle w:val="Hyperlink"/>
          </w:rPr>
          <w:t xml:space="preserve">28936969</w:t>
        </w:r>
      </w:hyperlink>
      <w:r>
        <w:t xml:space="preserve"> </w:t>
      </w:r>
      <w:r>
        <w:t xml:space="preserve">· PMCID:</w:t>
      </w:r>
      <w:r>
        <w:t xml:space="preserve"> </w:t>
      </w:r>
      <w:hyperlink r:id="rId312">
        <w:r>
          <w:rPr>
            <w:rStyle w:val="Hyperlink"/>
          </w:rPr>
          <w:t xml:space="preserve">PMC5640425</w:t>
        </w:r>
      </w:hyperlink>
    </w:p>
    <w:bookmarkEnd w:id="313"/>
    <w:bookmarkStart w:id="316" w:name="ref-1H2nqqKV7"/>
    <w:p>
      <w:pPr>
        <w:pStyle w:val="Bibliography"/>
      </w:pPr>
      <w:r>
        <w:t xml:space="preserve">63.</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Cold Spring Harbor Laboratory</w:t>
      </w:r>
      <w:r>
        <w:t xml:space="preserve"> </w:t>
      </w:r>
      <w:r>
        <w:t xml:space="preserve">(2020-05-02)</w:t>
      </w:r>
      <w:r>
        <w:t xml:space="preserve"> </w:t>
      </w:r>
      <w:hyperlink r:id="rId314">
        <w:r>
          <w:rPr>
            <w:rStyle w:val="Hyperlink"/>
          </w:rPr>
          <w:t xml:space="preserve">https://doi.org/gg338z</w:t>
        </w:r>
      </w:hyperlink>
      <w:r>
        <w:t xml:space="preserve"> </w:t>
      </w:r>
      <w:r>
        <w:br/>
      </w:r>
      <w:r>
        <w:t xml:space="preserve">DOI:</w:t>
      </w:r>
      <w:r>
        <w:t xml:space="preserve"> </w:t>
      </w:r>
      <w:hyperlink r:id="rId315">
        <w:r>
          <w:rPr>
            <w:rStyle w:val="Hyperlink"/>
          </w:rPr>
          <w:t xml:space="preserve">10.1101/2020.04.30.071407</w:t>
        </w:r>
      </w:hyperlink>
    </w:p>
    <w:bookmarkEnd w:id="316"/>
    <w:bookmarkStart w:id="321" w:name="ref-CSiMoOrI"/>
    <w:p>
      <w:pPr>
        <w:pStyle w:val="Bibliography"/>
      </w:pPr>
      <w:r>
        <w:t xml:space="preserve">64.</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317">
        <w:r>
          <w:rPr>
            <w:rStyle w:val="Hyperlink"/>
          </w:rPr>
          <w:t xml:space="preserve">https://doi.org/gc3ndk</w:t>
        </w:r>
      </w:hyperlink>
      <w:r>
        <w:t xml:space="preserve"> </w:t>
      </w:r>
      <w:r>
        <w:br/>
      </w:r>
      <w:r>
        <w:t xml:space="preserve">DOI:</w:t>
      </w:r>
      <w:r>
        <w:t xml:space="preserve"> </w:t>
      </w:r>
      <w:hyperlink r:id="rId318">
        <w:r>
          <w:rPr>
            <w:rStyle w:val="Hyperlink"/>
          </w:rPr>
          <w:t xml:space="preserve">10.1093/bioinformatics/bty114</w:t>
        </w:r>
      </w:hyperlink>
      <w:r>
        <w:t xml:space="preserve"> </w:t>
      </w:r>
      <w:r>
        <w:t xml:space="preserve">· PMID:</w:t>
      </w:r>
      <w:r>
        <w:t xml:space="preserve"> </w:t>
      </w:r>
      <w:hyperlink r:id="rId319">
        <w:r>
          <w:rPr>
            <w:rStyle w:val="Hyperlink"/>
          </w:rPr>
          <w:t xml:space="preserve">29490008</w:t>
        </w:r>
      </w:hyperlink>
      <w:r>
        <w:t xml:space="preserve"> </w:t>
      </w:r>
      <w:r>
        <w:t xml:space="preserve">· PMCID:</w:t>
      </w:r>
      <w:r>
        <w:t xml:space="preserve"> </w:t>
      </w:r>
      <w:hyperlink r:id="rId320">
        <w:r>
          <w:rPr>
            <w:rStyle w:val="Hyperlink"/>
          </w:rPr>
          <w:t xml:space="preserve">PMC6061699</w:t>
        </w:r>
      </w:hyperlink>
    </w:p>
    <w:bookmarkEnd w:id="321"/>
    <w:bookmarkStart w:id="323" w:name="ref-wjHFUHNC"/>
    <w:p>
      <w:pPr>
        <w:pStyle w:val="Bibliography"/>
      </w:pPr>
      <w:r>
        <w:t xml:space="preserve">65.</w:t>
      </w:r>
      <w:r>
        <w:t xml:space="preserve"> </w:t>
      </w:r>
      <w:r>
        <w:rPr>
          <w:b/>
        </w:rPr>
        <w:t xml:space="preserve">Orphanet</w:t>
      </w:r>
      <w:r>
        <w:t xml:space="preserve"> </w:t>
      </w:r>
      <w:hyperlink r:id="rId322">
        <w:r>
          <w:rPr>
            <w:rStyle w:val="Hyperlink"/>
          </w:rPr>
          <w:t xml:space="preserve">https://www.orpha.net/consor/cgi-bin/index.php</w:t>
        </w:r>
      </w:hyperlink>
    </w:p>
    <w:bookmarkEnd w:id="323"/>
    <w:bookmarkStart w:id="328" w:name="ref-1DCdPxaef"/>
    <w:p>
      <w:pPr>
        <w:pStyle w:val="Bibliography"/>
      </w:pPr>
      <w:r>
        <w:t xml:space="preserve">66.</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w:t>
      </w:r>
      <w:r>
        <w:t xml:space="preserve"> </w:t>
      </w:r>
      <w:hyperlink r:id="rId324">
        <w:r>
          <w:rPr>
            <w:rStyle w:val="Hyperlink"/>
          </w:rPr>
          <w:t xml:space="preserve">https://doi.org/ggsdkj</w:t>
        </w:r>
      </w:hyperlink>
      <w:r>
        <w:t xml:space="preserve"> </w:t>
      </w:r>
      <w:r>
        <w:br/>
      </w:r>
      <w:r>
        <w:t xml:space="preserve">DOI:</w:t>
      </w:r>
      <w:r>
        <w:t xml:space="preserve"> </w:t>
      </w:r>
      <w:hyperlink r:id="rId325">
        <w:r>
          <w:rPr>
            <w:rStyle w:val="Hyperlink"/>
          </w:rPr>
          <w:t xml:space="preserve">10.1093/database/baaa015</w:t>
        </w:r>
      </w:hyperlink>
      <w:r>
        <w:t xml:space="preserve"> </w:t>
      </w:r>
      <w:r>
        <w:t xml:space="preserve">· PMID:</w:t>
      </w:r>
      <w:r>
        <w:t xml:space="preserve"> </w:t>
      </w:r>
      <w:hyperlink r:id="rId326">
        <w:r>
          <w:rPr>
            <w:rStyle w:val="Hyperlink"/>
          </w:rPr>
          <w:t xml:space="preserve">32283553</w:t>
        </w:r>
      </w:hyperlink>
      <w:r>
        <w:t xml:space="preserve"> </w:t>
      </w:r>
      <w:r>
        <w:t xml:space="preserve">· PMCID:</w:t>
      </w:r>
      <w:r>
        <w:t xml:space="preserve"> </w:t>
      </w:r>
      <w:hyperlink r:id="rId327">
        <w:r>
          <w:rPr>
            <w:rStyle w:val="Hyperlink"/>
          </w:rPr>
          <w:t xml:space="preserve">PMC7153956</w:t>
        </w:r>
      </w:hyperlink>
    </w:p>
    <w:bookmarkEnd w:id="328"/>
    <w:bookmarkStart w:id="331" w:name="ref-JPGFYfNO"/>
    <w:p>
      <w:pPr>
        <w:pStyle w:val="Bibliography"/>
      </w:pPr>
      <w:r>
        <w:t xml:space="preserve">67.</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Cold Spring Harbor Laboratory</w:t>
      </w:r>
      <w:r>
        <w:t xml:space="preserve"> </w:t>
      </w:r>
      <w:r>
        <w:t xml:space="preserve">(2019-08-08)</w:t>
      </w:r>
      <w:r>
        <w:t xml:space="preserve"> </w:t>
      </w:r>
      <w:hyperlink r:id="rId329">
        <w:r>
          <w:rPr>
            <w:rStyle w:val="Hyperlink"/>
          </w:rPr>
          <w:t xml:space="preserve">https://doi.org/gg5j64</w:t>
        </w:r>
      </w:hyperlink>
      <w:r>
        <w:t xml:space="preserve"> </w:t>
      </w:r>
      <w:r>
        <w:br/>
      </w:r>
      <w:r>
        <w:t xml:space="preserve">DOI:</w:t>
      </w:r>
      <w:r>
        <w:t xml:space="preserve"> </w:t>
      </w:r>
      <w:hyperlink r:id="rId330">
        <w:r>
          <w:rPr>
            <w:rStyle w:val="Hyperlink"/>
          </w:rPr>
          <w:t xml:space="preserve">10.1101/727925</w:t>
        </w:r>
      </w:hyperlink>
    </w:p>
    <w:bookmarkEnd w:id="331"/>
    <w:bookmarkStart w:id="336" w:name="ref-gVNjawAX"/>
    <w:p>
      <w:pPr>
        <w:pStyle w:val="Bibliography"/>
      </w:pPr>
      <w:r>
        <w:t xml:space="preserve">68.</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(2019-12-05)</w:t>
      </w:r>
      <w:r>
        <w:t xml:space="preserve"> </w:t>
      </w:r>
      <w:hyperlink r:id="rId332">
        <w:r>
          <w:rPr>
            <w:rStyle w:val="Hyperlink"/>
          </w:rPr>
          <w:t xml:space="preserve">https://doi.org/gg5j65</w:t>
        </w:r>
      </w:hyperlink>
      <w:r>
        <w:t xml:space="preserve"> </w:t>
      </w:r>
      <w:r>
        <w:br/>
      </w:r>
      <w:r>
        <w:t xml:space="preserve">DOI:</w:t>
      </w:r>
      <w:r>
        <w:t xml:space="preserve"> </w:t>
      </w:r>
      <w:hyperlink r:id="rId333">
        <w:r>
          <w:rPr>
            <w:rStyle w:val="Hyperlink"/>
          </w:rPr>
          <w:t xml:space="preserve">10.1186/s12911-019-0938-1</w:t>
        </w:r>
      </w:hyperlink>
      <w:r>
        <w:t xml:space="preserve"> </w:t>
      </w:r>
      <w:r>
        <w:t xml:space="preserve">· PMID:</w:t>
      </w:r>
      <w:r>
        <w:t xml:space="preserve"> </w:t>
      </w:r>
      <w:hyperlink r:id="rId334">
        <w:r>
          <w:rPr>
            <w:rStyle w:val="Hyperlink"/>
          </w:rPr>
          <w:t xml:space="preserve">31801534</w:t>
        </w:r>
      </w:hyperlink>
      <w:r>
        <w:t xml:space="preserve"> </w:t>
      </w:r>
      <w:r>
        <w:t xml:space="preserve">· PMCID:</w:t>
      </w:r>
      <w:r>
        <w:t xml:space="preserve"> </w:t>
      </w:r>
      <w:hyperlink r:id="rId335">
        <w:r>
          <w:rPr>
            <w:rStyle w:val="Hyperlink"/>
          </w:rPr>
          <w:t xml:space="preserve">PMC6894101</w:t>
        </w:r>
      </w:hyperlink>
    </w:p>
    <w:bookmarkEnd w:id="336"/>
    <w:bookmarkStart w:id="339" w:name="ref-12JtL2o6T"/>
    <w:p>
      <w:pPr>
        <w:pStyle w:val="Bibliography"/>
      </w:pPr>
      <w:r>
        <w:t xml:space="preserve">69.</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37">
        <w:r>
          <w:rPr>
            <w:rStyle w:val="Hyperlink"/>
          </w:rPr>
          <w:t xml:space="preserve">https://doi.org/bc4vws</w:t>
        </w:r>
      </w:hyperlink>
      <w:r>
        <w:t xml:space="preserve"> </w:t>
      </w:r>
      <w:r>
        <w:br/>
      </w:r>
      <w:r>
        <w:t xml:space="preserve">DOI:</w:t>
      </w:r>
      <w:r>
        <w:t xml:space="preserve"> </w:t>
      </w:r>
      <w:hyperlink r:id="rId338">
        <w:r>
          <w:rPr>
            <w:rStyle w:val="Hyperlink"/>
          </w:rPr>
          <w:t xml:space="preserve">10.1109/tkde.2009.191</w:t>
        </w:r>
      </w:hyperlink>
    </w:p>
    <w:bookmarkEnd w:id="339"/>
    <w:bookmarkStart w:id="341" w:name="ref-11mJOo5c8"/>
    <w:p>
      <w:pPr>
        <w:pStyle w:val="Bibliography"/>
      </w:pPr>
      <w:r>
        <w:t xml:space="preserve">70.</w:t>
      </w:r>
      <w:r>
        <w:t xml:space="preserve"> </w:t>
      </w:r>
      <w:hyperlink r:id="rId340">
        <w:r>
          <w:rPr>
            <w:rStyle w:val="Hyperlink"/>
          </w:rPr>
          <w:t xml:space="preserve">https://www.doi.org/10.1023/a:1007379606734</w:t>
        </w:r>
      </w:hyperlink>
    </w:p>
    <w:bookmarkEnd w:id="341"/>
    <w:bookmarkStart w:id="343" w:name="ref-1BROsCrcR"/>
    <w:p>
      <w:pPr>
        <w:pStyle w:val="Bibliography"/>
      </w:pPr>
      <w:r>
        <w:t xml:space="preserve">71.</w:t>
      </w:r>
      <w:r>
        <w:t xml:space="preserve"> </w:t>
      </w:r>
      <w:r>
        <w:rPr>
          <w:b/>
        </w:rPr>
        <w:t xml:space="preserve">An Overview of Multi-Task Learning in Deep Neural Networks</w:t>
      </w:r>
      <w:r>
        <w:t xml:space="preserve"> </w:t>
      </w:r>
      <w:r>
        <w:br/>
      </w:r>
      <w:r>
        <w:t xml:space="preserve">Sebastian Ruder</w:t>
      </w:r>
      <w:r>
        <w:br/>
      </w:r>
      <w:r>
        <w:rPr>
          <w:i/>
        </w:rPr>
        <w:t xml:space="preserve">arXiv:1706.05098 [cs, stat]</w:t>
      </w:r>
      <w:r>
        <w:t xml:space="preserve"> </w:t>
      </w:r>
      <w:r>
        <w:t xml:space="preserve">(2017-06-15)</w:t>
      </w:r>
      <w:r>
        <w:t xml:space="preserve"> </w:t>
      </w:r>
      <w:hyperlink r:id="rId342">
        <w:r>
          <w:rPr>
            <w:rStyle w:val="Hyperlink"/>
          </w:rPr>
          <w:t xml:space="preserve">http://arxiv.org/abs/1706.05098</w:t>
        </w:r>
      </w:hyperlink>
    </w:p>
    <w:bookmarkEnd w:id="343"/>
    <w:bookmarkStart w:id="345" w:name="ref-1BKt1nbeF"/>
    <w:p>
      <w:pPr>
        <w:pStyle w:val="Bibliography"/>
      </w:pPr>
      <w:r>
        <w:t xml:space="preserve">72.</w:t>
      </w:r>
      <w:r>
        <w:t xml:space="preserve"> </w:t>
      </w:r>
      <w:r>
        <w:rPr>
          <w:b/>
        </w:rPr>
        <w:t xml:space="preserve">A Survey on Multi-Task Learning</w:t>
      </w:r>
      <w:r>
        <w:t xml:space="preserve"> </w:t>
      </w:r>
      <w:r>
        <w:br/>
      </w:r>
      <w:r>
        <w:t xml:space="preserve">Yu Zhang, Qiang Yang</w:t>
      </w:r>
      <w:r>
        <w:br/>
      </w:r>
      <w:r>
        <w:rPr>
          <w:i/>
        </w:rPr>
        <w:t xml:space="preserve">arXiv:1707.08114 [cs]</w:t>
      </w:r>
      <w:r>
        <w:t xml:space="preserve"> </w:t>
      </w:r>
      <w:r>
        <w:t xml:space="preserve">(2021-03-29)</w:t>
      </w:r>
      <w:r>
        <w:t xml:space="preserve"> </w:t>
      </w:r>
      <w:hyperlink r:id="rId344">
        <w:r>
          <w:rPr>
            <w:rStyle w:val="Hyperlink"/>
          </w:rPr>
          <w:t xml:space="preserve">http://arxiv.org/abs/1707.08114</w:t>
        </w:r>
      </w:hyperlink>
    </w:p>
    <w:bookmarkEnd w:id="345"/>
    <w:bookmarkStart w:id="347" w:name="ref-3uj9giYH"/>
    <w:p>
      <w:pPr>
        <w:pStyle w:val="Bibliography"/>
      </w:pPr>
      <w:r>
        <w:t xml:space="preserve">73.</w:t>
      </w:r>
      <w:r>
        <w:t xml:space="preserve"> </w:t>
      </w:r>
      <w:r>
        <w:rPr>
          <w:b/>
        </w:rPr>
        <w:t xml:space="preserve">Generalizing from a Few Examples: A Survey on Few-Shot Learning</w:t>
      </w:r>
      <w:r>
        <w:t xml:space="preserve"> </w:t>
      </w:r>
      <w:r>
        <w:br/>
      </w:r>
      <w:r>
        <w:t xml:space="preserve">Yaqing Wang, Quanming Yao, James Kwok, Lionel M. Ni</w:t>
      </w:r>
      <w:r>
        <w:br/>
      </w:r>
      <w:r>
        <w:rPr>
          <w:i/>
        </w:rPr>
        <w:t xml:space="preserve">arXiv:1904.05046 [cs]</w:t>
      </w:r>
      <w:r>
        <w:t xml:space="preserve"> </w:t>
      </w:r>
      <w:r>
        <w:t xml:space="preserve">(2020-03-29)</w:t>
      </w:r>
      <w:r>
        <w:t xml:space="preserve"> </w:t>
      </w:r>
      <w:hyperlink r:id="rId346">
        <w:r>
          <w:rPr>
            <w:rStyle w:val="Hyperlink"/>
          </w:rPr>
          <w:t xml:space="preserve">http://arxiv.org/abs/1904.05046</w:t>
        </w:r>
      </w:hyperlink>
    </w:p>
    <w:bookmarkEnd w:id="347"/>
    <w:bookmarkStart w:id="349" w:name="ref-1JkwCtaO"/>
    <w:p>
      <w:pPr>
        <w:pStyle w:val="Bibliography"/>
      </w:pPr>
      <w:r>
        <w:t xml:space="preserve">74.</w:t>
      </w:r>
      <w:r>
        <w:t xml:space="preserve"> </w:t>
      </w:r>
      <w:r>
        <w:rPr>
          <w:b/>
        </w:rPr>
        <w:t xml:space="preserve">Modeling Industrial ADMET Data with Multitask Networks</w:t>
      </w:r>
      <w:r>
        <w:t xml:space="preserve"> </w:t>
      </w:r>
      <w:r>
        <w:br/>
      </w:r>
      <w:r>
        <w:t xml:space="preserve">Steven Kearnes, Brian Goldman, Vijay Pande</w:t>
      </w:r>
      <w:r>
        <w:br/>
      </w:r>
      <w:r>
        <w:rPr>
          <w:i/>
        </w:rPr>
        <w:t xml:space="preserve">arXiv:1606.08793 [stat]</w:t>
      </w:r>
      <w:r>
        <w:t xml:space="preserve"> </w:t>
      </w:r>
      <w:r>
        <w:t xml:space="preserve">(2017-01-12)</w:t>
      </w:r>
      <w:r>
        <w:t xml:space="preserve"> </w:t>
      </w:r>
      <w:hyperlink r:id="rId348">
        <w:r>
          <w:rPr>
            <w:rStyle w:val="Hyperlink"/>
          </w:rPr>
          <w:t xml:space="preserve">http://arxiv.org/abs/1606.08793</w:t>
        </w:r>
      </w:hyperlink>
    </w:p>
    <w:bookmarkEnd w:id="349"/>
    <w:bookmarkStart w:id="351" w:name="ref-Rp6PiLtV"/>
    <w:p>
      <w:pPr>
        <w:pStyle w:val="Bibliography"/>
      </w:pPr>
      <w:r>
        <w:t xml:space="preserve">75.</w:t>
      </w:r>
      <w:r>
        <w:t xml:space="preserve"> </w:t>
      </w:r>
      <w:r>
        <w:rPr>
          <w:b/>
        </w:rPr>
        <w:t xml:space="preserve">The Effectiveness of Multitask Learning for Phenotyping with Electronic Health Records Data</w:t>
      </w:r>
      <w:r>
        <w:t xml:space="preserve"> </w:t>
      </w:r>
      <w:r>
        <w:br/>
      </w:r>
      <w:r>
        <w:t xml:space="preserve">Daisy Yi Ding, Chloé Simpson, Stephen Pfohl, Dave C. Kale, Kenneth Jung, Nigam H. Shah</w:t>
      </w:r>
      <w:r>
        <w:br/>
      </w:r>
      <w:r>
        <w:rPr>
          <w:i/>
        </w:rPr>
        <w:t xml:space="preserve">arXiv:1808.03331 [cs, stat]</w:t>
      </w:r>
      <w:r>
        <w:t xml:space="preserve"> </w:t>
      </w:r>
      <w:r>
        <w:t xml:space="preserve">(2019-01-05)</w:t>
      </w:r>
      <w:r>
        <w:t xml:space="preserve"> </w:t>
      </w:r>
      <w:hyperlink r:id="rId350">
        <w:r>
          <w:rPr>
            <w:rStyle w:val="Hyperlink"/>
          </w:rPr>
          <w:t xml:space="preserve">http://arxiv.org/abs/1808.03331</w:t>
        </w:r>
      </w:hyperlink>
    </w:p>
    <w:bookmarkEnd w:id="351"/>
    <w:bookmarkStart w:id="354" w:name="ref-13XoCCX8C"/>
    <w:p>
      <w:pPr>
        <w:pStyle w:val="Bibliography"/>
      </w:pPr>
      <w:r>
        <w:t xml:space="preserve">76.</w:t>
      </w:r>
      <w:r>
        <w:t xml:space="preserve"> </w:t>
      </w:r>
      <w:r>
        <w:rPr>
          <w:b/>
        </w:rPr>
        <w:t xml:space="preserve">A Community Challenge for Pancancer Drug Mechanism of Action Inference from Perturbational Profile Data</w:t>
      </w:r>
      <w:r>
        <w:t xml:space="preserve"> </w:t>
      </w:r>
      <w:r>
        <w:br/>
      </w:r>
      <w:r>
        <w:t xml:space="preserve">Eugene F. Douglass, Robert J Allaway, Bence Szalai, Wenyu Wang, Tingzhong Tian, Adrià Fernández-Torras, Ron Realubit, Charles Karan, Shuyu Zheng, Alberto Pessia, … DREAM CTD-squared Pancancer Drug Activity Challenge Consortium</w:t>
      </w:r>
      <w:r>
        <w:br/>
      </w:r>
      <w:r>
        <w:rPr>
          <w:i/>
        </w:rPr>
        <w:t xml:space="preserve">Cold Spring Harbor Laboratory</w:t>
      </w:r>
      <w:r>
        <w:t xml:space="preserve"> </w:t>
      </w:r>
      <w:r>
        <w:t xml:space="preserve">(2020-12-22)</w:t>
      </w:r>
      <w:r>
        <w:t xml:space="preserve"> </w:t>
      </w:r>
      <w:hyperlink r:id="rId352">
        <w:r>
          <w:rPr>
            <w:rStyle w:val="Hyperlink"/>
          </w:rPr>
          <w:t xml:space="preserve">https://doi.org/ghxxk4</w:t>
        </w:r>
      </w:hyperlink>
      <w:r>
        <w:t xml:space="preserve"> </w:t>
      </w:r>
      <w:r>
        <w:br/>
      </w:r>
      <w:r>
        <w:t xml:space="preserve">DOI:</w:t>
      </w:r>
      <w:r>
        <w:t xml:space="preserve"> </w:t>
      </w:r>
      <w:hyperlink r:id="rId353">
        <w:r>
          <w:rPr>
            <w:rStyle w:val="Hyperlink"/>
          </w:rPr>
          <w:t xml:space="preserve">10.1101/2020.12.21.423514</w:t>
        </w:r>
      </w:hyperlink>
    </w:p>
    <w:bookmarkEnd w:id="354"/>
    <w:bookmarkStart w:id="359" w:name="ref-P4ixsM8i"/>
    <w:p>
      <w:pPr>
        <w:pStyle w:val="Bibliography"/>
      </w:pPr>
      <w:r>
        <w:t xml:space="preserve">77.</w:t>
      </w:r>
      <w:r>
        <w:t xml:space="preserve"> </w:t>
      </w:r>
      <w:r>
        <w:rPr>
          <w:b/>
        </w:rPr>
        <w:t xml:space="preserve">Low Data Drug Discovery with One-Shot Learning</w:t>
      </w:r>
      <w:r>
        <w:t xml:space="preserve"> </w:t>
      </w:r>
      <w:r>
        <w:br/>
      </w:r>
      <w:r>
        <w:t xml:space="preserve">Han Altae-Tran, Bharath Ramsundar, Aneesh S. Pappu, Vijay Pande</w:t>
      </w:r>
      <w:r>
        <w:br/>
      </w:r>
      <w:r>
        <w:rPr>
          <w:i/>
        </w:rPr>
        <w:t xml:space="preserve">ACS Central Science</w:t>
      </w:r>
      <w:r>
        <w:t xml:space="preserve"> </w:t>
      </w:r>
      <w:r>
        <w:t xml:space="preserve">(2017-04-03)</w:t>
      </w:r>
      <w:r>
        <w:t xml:space="preserve"> </w:t>
      </w:r>
      <w:hyperlink r:id="rId355">
        <w:r>
          <w:rPr>
            <w:rStyle w:val="Hyperlink"/>
          </w:rPr>
          <w:t xml:space="preserve">https://doi.org/f95dnd</w:t>
        </w:r>
      </w:hyperlink>
      <w:r>
        <w:t xml:space="preserve"> </w:t>
      </w:r>
      <w:r>
        <w:br/>
      </w:r>
      <w:r>
        <w:t xml:space="preserve">DOI:</w:t>
      </w:r>
      <w:r>
        <w:t xml:space="preserve"> </w:t>
      </w:r>
      <w:hyperlink r:id="rId356">
        <w:r>
          <w:rPr>
            <w:rStyle w:val="Hyperlink"/>
          </w:rPr>
          <w:t xml:space="preserve">10.1021/acscentsci.6b00367</w:t>
        </w:r>
      </w:hyperlink>
      <w:r>
        <w:t xml:space="preserve"> </w:t>
      </w:r>
      <w:r>
        <w:t xml:space="preserve">· PMID:</w:t>
      </w:r>
      <w:r>
        <w:t xml:space="preserve"> </w:t>
      </w:r>
      <w:hyperlink r:id="rId357">
        <w:r>
          <w:rPr>
            <w:rStyle w:val="Hyperlink"/>
          </w:rPr>
          <w:t xml:space="preserve">28470045</w:t>
        </w:r>
      </w:hyperlink>
      <w:r>
        <w:t xml:space="preserve"> </w:t>
      </w:r>
      <w:r>
        <w:t xml:space="preserve">· PMCID:</w:t>
      </w:r>
      <w:r>
        <w:t xml:space="preserve"> </w:t>
      </w:r>
      <w:hyperlink r:id="rId358">
        <w:r>
          <w:rPr>
            <w:rStyle w:val="Hyperlink"/>
          </w:rPr>
          <w:t xml:space="preserve">PMC5408335</w:t>
        </w:r>
      </w:hyperlink>
    </w:p>
    <w:bookmarkEnd w:id="359"/>
    <w:bookmarkStart w:id="364" w:name="ref-ZJNDbtzm"/>
    <w:p>
      <w:pPr>
        <w:pStyle w:val="Bibliography"/>
      </w:pPr>
      <w:r>
        <w:t xml:space="preserve">78.</w:t>
      </w:r>
      <w:r>
        <w:t xml:space="preserve"> </w:t>
      </w:r>
      <w:r>
        <w:rPr>
          <w:b/>
        </w:rPr>
        <w:t xml:space="preserve">Few-shot learning creates predictive models of drug response that translate from high-throughput screens to individual patients</w:t>
      </w:r>
      <w:r>
        <w:t xml:space="preserve"> </w:t>
      </w:r>
      <w:r>
        <w:br/>
      </w:r>
      <w:r>
        <w:t xml:space="preserve">Jianzhu Ma, Samson H. Fong, Yunan Luo, Christopher J. Bakkenist, John Paul Shen, Soufiane Mourragui, Lodewyk F. A. Wessels, Marc Hafner, Roded Sharan, Jian Peng, Trey Ideker</w:t>
      </w:r>
      <w:r>
        <w:br/>
      </w:r>
      <w:r>
        <w:rPr>
          <w:i/>
        </w:rPr>
        <w:t xml:space="preserve">Nature Cancer</w:t>
      </w:r>
      <w:r>
        <w:t xml:space="preserve"> </w:t>
      </w:r>
      <w:r>
        <w:t xml:space="preserve">(2021-01-25)</w:t>
      </w:r>
      <w:r>
        <w:t xml:space="preserve"> </w:t>
      </w:r>
      <w:hyperlink r:id="rId360">
        <w:r>
          <w:rPr>
            <w:rStyle w:val="Hyperlink"/>
          </w:rPr>
          <w:t xml:space="preserve">https://doi.org/gh52nt</w:t>
        </w:r>
      </w:hyperlink>
      <w:r>
        <w:t xml:space="preserve"> </w:t>
      </w:r>
      <w:r>
        <w:br/>
      </w:r>
      <w:r>
        <w:t xml:space="preserve">DOI:</w:t>
      </w:r>
      <w:r>
        <w:t xml:space="preserve"> </w:t>
      </w:r>
      <w:hyperlink r:id="rId361">
        <w:r>
          <w:rPr>
            <w:rStyle w:val="Hyperlink"/>
          </w:rPr>
          <w:t xml:space="preserve">10.1038/s43018-020-00169-2</w:t>
        </w:r>
      </w:hyperlink>
      <w:r>
        <w:t xml:space="preserve"> </w:t>
      </w:r>
      <w:r>
        <w:t xml:space="preserve">· PMID:</w:t>
      </w:r>
      <w:r>
        <w:t xml:space="preserve"> </w:t>
      </w:r>
      <w:hyperlink r:id="rId362">
        <w:r>
          <w:rPr>
            <w:rStyle w:val="Hyperlink"/>
          </w:rPr>
          <w:t xml:space="preserve">34223192</w:t>
        </w:r>
      </w:hyperlink>
      <w:r>
        <w:t xml:space="preserve"> </w:t>
      </w:r>
      <w:r>
        <w:t xml:space="preserve">· PMCID:</w:t>
      </w:r>
      <w:r>
        <w:t xml:space="preserve"> </w:t>
      </w:r>
      <w:hyperlink r:id="rId363">
        <w:r>
          <w:rPr>
            <w:rStyle w:val="Hyperlink"/>
          </w:rPr>
          <w:t xml:space="preserve">PMC8248912</w:t>
        </w:r>
      </w:hyperlink>
    </w:p>
    <w:bookmarkEnd w:id="364"/>
    <w:bookmarkStart w:id="369" w:name="ref-160WNxTq0"/>
    <w:p>
      <w:pPr>
        <w:pStyle w:val="Bibliography"/>
      </w:pPr>
      <w:r>
        <w:t xml:space="preserve">79.</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(2018-01-03)</w:t>
      </w:r>
      <w:r>
        <w:t xml:space="preserve"> </w:t>
      </w:r>
      <w:hyperlink r:id="rId365">
        <w:r>
          <w:rPr>
            <w:rStyle w:val="Hyperlink"/>
          </w:rPr>
          <w:t xml:space="preserve">https://doi.org/gcpx72</w:t>
        </w:r>
      </w:hyperlink>
      <w:r>
        <w:t xml:space="preserve"> </w:t>
      </w:r>
      <w:r>
        <w:br/>
      </w:r>
      <w:r>
        <w:t xml:space="preserve">DOI:</w:t>
      </w:r>
      <w:r>
        <w:t xml:space="preserve"> </w:t>
      </w:r>
      <w:hyperlink r:id="rId366">
        <w:r>
          <w:rPr>
            <w:rStyle w:val="Hyperlink"/>
          </w:rPr>
          <w:t xml:space="preserve">10.1038/s41467-017-02465-5</w:t>
        </w:r>
      </w:hyperlink>
      <w:r>
        <w:t xml:space="preserve"> </w:t>
      </w:r>
      <w:r>
        <w:t xml:space="preserve">· PMID:</w:t>
      </w:r>
      <w:r>
        <w:t xml:space="preserve"> </w:t>
      </w:r>
      <w:hyperlink r:id="rId367">
        <w:r>
          <w:rPr>
            <w:rStyle w:val="Hyperlink"/>
          </w:rPr>
          <w:t xml:space="preserve">29298978</w:t>
        </w:r>
      </w:hyperlink>
      <w:r>
        <w:t xml:space="preserve"> </w:t>
      </w:r>
      <w:r>
        <w:t xml:space="preserve">· PMCID:</w:t>
      </w:r>
      <w:r>
        <w:t xml:space="preserve"> </w:t>
      </w:r>
      <w:hyperlink r:id="rId368">
        <w:r>
          <w:rPr>
            <w:rStyle w:val="Hyperlink"/>
          </w:rPr>
          <w:t xml:space="preserve">PMC5752671</w:t>
        </w:r>
      </w:hyperlink>
    </w:p>
    <w:bookmarkEnd w:id="369"/>
    <w:bookmarkStart w:id="372" w:name="ref-17HK9o457"/>
    <w:p>
      <w:pPr>
        <w:pStyle w:val="Bibliography"/>
      </w:pPr>
      <w:r>
        <w:t xml:space="preserve">80.</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Cold Spring Harbor Laboratory</w:t>
      </w:r>
      <w:r>
        <w:t xml:space="preserve"> </w:t>
      </w:r>
      <w:r>
        <w:t xml:space="preserve">(2018-05-26)</w:t>
      </w:r>
      <w:r>
        <w:t xml:space="preserve"> </w:t>
      </w:r>
      <w:hyperlink r:id="rId370">
        <w:r>
          <w:rPr>
            <w:rStyle w:val="Hyperlink"/>
          </w:rPr>
          <w:t xml:space="preserve">https://doi.org/gdj2j4</w:t>
        </w:r>
      </w:hyperlink>
      <w:r>
        <w:t xml:space="preserve"> </w:t>
      </w:r>
      <w:r>
        <w:br/>
      </w:r>
      <w:r>
        <w:t xml:space="preserve">DOI:</w:t>
      </w:r>
      <w:r>
        <w:t xml:space="preserve"> </w:t>
      </w:r>
      <w:hyperlink r:id="rId371">
        <w:r>
          <w:rPr>
            <w:rStyle w:val="Hyperlink"/>
          </w:rPr>
          <w:t xml:space="preserve">10.1101/278739</w:t>
        </w:r>
      </w:hyperlink>
    </w:p>
    <w:bookmarkEnd w:id="372"/>
    <w:bookmarkStart w:id="377" w:name="ref-Ki2ij7zE"/>
    <w:p>
      <w:pPr>
        <w:pStyle w:val="Bibliography"/>
      </w:pPr>
      <w:r>
        <w:t xml:space="preserve">81.</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373">
        <w:r>
          <w:rPr>
            <w:rStyle w:val="Hyperlink"/>
          </w:rPr>
          <w:t xml:space="preserve">https://doi.org/gf75g6</w:t>
        </w:r>
      </w:hyperlink>
      <w:r>
        <w:t xml:space="preserve"> </w:t>
      </w:r>
      <w:r>
        <w:br/>
      </w:r>
      <w:r>
        <w:t xml:space="preserve">DOI:</w:t>
      </w:r>
      <w:r>
        <w:t xml:space="preserve"> </w:t>
      </w:r>
      <w:hyperlink r:id="rId374">
        <w:r>
          <w:rPr>
            <w:rStyle w:val="Hyperlink"/>
          </w:rPr>
          <w:t xml:space="preserve">10.1038/s41592-019-0456-1</w:t>
        </w:r>
      </w:hyperlink>
      <w:r>
        <w:t xml:space="preserve"> </w:t>
      </w:r>
      <w:r>
        <w:t xml:space="preserve">· PMID:</w:t>
      </w:r>
      <w:r>
        <w:t xml:space="preserve"> </w:t>
      </w:r>
      <w:hyperlink r:id="rId375">
        <w:r>
          <w:rPr>
            <w:rStyle w:val="Hyperlink"/>
          </w:rPr>
          <w:t xml:space="preserve">31249421</w:t>
        </w:r>
      </w:hyperlink>
      <w:r>
        <w:t xml:space="preserve"> </w:t>
      </w:r>
      <w:r>
        <w:t xml:space="preserve">· PMCID:</w:t>
      </w:r>
      <w:r>
        <w:t xml:space="preserve"> </w:t>
      </w:r>
      <w:hyperlink r:id="rId376">
        <w:r>
          <w:rPr>
            <w:rStyle w:val="Hyperlink"/>
          </w:rPr>
          <w:t xml:space="preserve">PMC7262669</w:t>
        </w:r>
      </w:hyperlink>
    </w:p>
    <w:bookmarkEnd w:id="377"/>
    <w:bookmarkStart w:id="382" w:name="ref-14rnBunuZ"/>
    <w:p>
      <w:pPr>
        <w:pStyle w:val="Bibliography"/>
      </w:pPr>
      <w:r>
        <w:t xml:space="preserve">82.</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78">
        <w:r>
          <w:rPr>
            <w:rStyle w:val="Hyperlink"/>
          </w:rPr>
          <w:t xml:space="preserve">https://doi.org/gf75g5</w:t>
        </w:r>
      </w:hyperlink>
      <w:r>
        <w:t xml:space="preserve"> </w:t>
      </w:r>
      <w:r>
        <w:br/>
      </w:r>
      <w:r>
        <w:t xml:space="preserve">DOI:</w:t>
      </w:r>
      <w:r>
        <w:t xml:space="preserve"> </w:t>
      </w:r>
      <w:hyperlink r:id="rId379">
        <w:r>
          <w:rPr>
            <w:rStyle w:val="Hyperlink"/>
          </w:rPr>
          <w:t xml:space="preserve">10.1016/j.cels.2019.04.003</w:t>
        </w:r>
      </w:hyperlink>
      <w:r>
        <w:t xml:space="preserve"> </w:t>
      </w:r>
      <w:r>
        <w:t xml:space="preserve">· PMID:</w:t>
      </w:r>
      <w:r>
        <w:t xml:space="preserve"> </w:t>
      </w:r>
      <w:hyperlink r:id="rId380">
        <w:r>
          <w:rPr>
            <w:rStyle w:val="Hyperlink"/>
          </w:rPr>
          <w:t xml:space="preserve">31121115</w:t>
        </w:r>
      </w:hyperlink>
      <w:r>
        <w:t xml:space="preserve"> </w:t>
      </w:r>
      <w:r>
        <w:t xml:space="preserve">· PMCID:</w:t>
      </w:r>
      <w:r>
        <w:t xml:space="preserve"> </w:t>
      </w:r>
      <w:hyperlink r:id="rId381">
        <w:r>
          <w:rPr>
            <w:rStyle w:val="Hyperlink"/>
          </w:rPr>
          <w:t xml:space="preserve">PMC6538307</w:t>
        </w:r>
      </w:hyperlink>
    </w:p>
    <w:bookmarkEnd w:id="382"/>
    <w:bookmarkStart w:id="386" w:name="ref-15UbILeOM"/>
    <w:p>
      <w:pPr>
        <w:pStyle w:val="Bibliography"/>
      </w:pPr>
      <w:r>
        <w:t xml:space="preserve">83.</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(2013-09-03)</w:t>
      </w:r>
      <w:r>
        <w:t xml:space="preserve"> </w:t>
      </w:r>
      <w:hyperlink r:id="rId383">
        <w:r>
          <w:rPr>
            <w:rStyle w:val="Hyperlink"/>
          </w:rPr>
          <w:t xml:space="preserve">https://doi.org/ghvhsd</w:t>
        </w:r>
      </w:hyperlink>
      <w:r>
        <w:t xml:space="preserve"> </w:t>
      </w:r>
      <w:r>
        <w:br/>
      </w:r>
      <w:r>
        <w:t xml:space="preserve">DOI:</w:t>
      </w:r>
      <w:r>
        <w:t xml:space="preserve"> </w:t>
      </w:r>
      <w:hyperlink r:id="rId384">
        <w:r>
          <w:rPr>
            <w:rStyle w:val="Hyperlink"/>
          </w:rPr>
          <w:t xml:space="preserve">10.1038/nrg3555</w:t>
        </w:r>
      </w:hyperlink>
      <w:r>
        <w:t xml:space="preserve"> </w:t>
      </w:r>
      <w:r>
        <w:t xml:space="preserve">· PMID:</w:t>
      </w:r>
      <w:r>
        <w:t xml:space="preserve"> </w:t>
      </w:r>
      <w:hyperlink r:id="rId385">
        <w:r>
          <w:rPr>
            <w:rStyle w:val="Hyperlink"/>
          </w:rPr>
          <w:t xml:space="preserve">23999272</w:t>
        </w:r>
      </w:hyperlink>
    </w:p>
    <w:bookmarkEnd w:id="386"/>
    <w:bookmarkStart w:id="390" w:name="ref-LSggBya9"/>
    <w:p>
      <w:pPr>
        <w:pStyle w:val="Bibliography"/>
      </w:pPr>
      <w:r>
        <w:t xml:space="preserve">84.</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(2018-02-05)</w:t>
      </w:r>
      <w:r>
        <w:t xml:space="preserve"> </w:t>
      </w:r>
      <w:hyperlink r:id="rId387">
        <w:r>
          <w:rPr>
            <w:rStyle w:val="Hyperlink"/>
          </w:rPr>
          <w:t xml:space="preserve">https://doi.org/gcxbr8</w:t>
        </w:r>
      </w:hyperlink>
      <w:r>
        <w:t xml:space="preserve"> </w:t>
      </w:r>
      <w:r>
        <w:br/>
      </w:r>
      <w:r>
        <w:t xml:space="preserve">DOI:</w:t>
      </w:r>
      <w:r>
        <w:t xml:space="preserve"> </w:t>
      </w:r>
      <w:hyperlink r:id="rId388">
        <w:r>
          <w:rPr>
            <w:rStyle w:val="Hyperlink"/>
          </w:rPr>
          <w:t xml:space="preserve">10.1038/nrg.2017.116</w:t>
        </w:r>
      </w:hyperlink>
      <w:r>
        <w:t xml:space="preserve"> </w:t>
      </w:r>
      <w:r>
        <w:t xml:space="preserve">· PMID:</w:t>
      </w:r>
      <w:r>
        <w:t xml:space="preserve"> </w:t>
      </w:r>
      <w:hyperlink r:id="rId389">
        <w:r>
          <w:rPr>
            <w:rStyle w:val="Hyperlink"/>
          </w:rPr>
          <w:t xml:space="preserve">29398702</w:t>
        </w:r>
      </w:hyperlink>
    </w:p>
    <w:bookmarkEnd w:id="390"/>
    <w:bookmarkStart w:id="394" w:name="ref-6lu5irln"/>
    <w:p>
      <w:pPr>
        <w:pStyle w:val="Bibliography"/>
      </w:pPr>
      <w:r>
        <w:t xml:space="preserve">85.</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91">
        <w:r>
          <w:rPr>
            <w:rStyle w:val="Hyperlink"/>
          </w:rPr>
          <w:t xml:space="preserve">https://doi.org/gf49m7</w:t>
        </w:r>
      </w:hyperlink>
      <w:r>
        <w:t xml:space="preserve"> </w:t>
      </w:r>
      <w:r>
        <w:br/>
      </w:r>
      <w:r>
        <w:t xml:space="preserve">DOI:</w:t>
      </w:r>
      <w:r>
        <w:t xml:space="preserve"> </w:t>
      </w:r>
      <w:hyperlink r:id="rId392">
        <w:r>
          <w:rPr>
            <w:rStyle w:val="Hyperlink"/>
          </w:rPr>
          <w:t xml:space="preserve">10.1056/nejmra1711801</w:t>
        </w:r>
      </w:hyperlink>
      <w:r>
        <w:t xml:space="preserve"> </w:t>
      </w:r>
      <w:r>
        <w:t xml:space="preserve">· PMID:</w:t>
      </w:r>
      <w:r>
        <w:t xml:space="preserve"> </w:t>
      </w:r>
      <w:hyperlink r:id="rId393">
        <w:r>
          <w:rPr>
            <w:rStyle w:val="Hyperlink"/>
          </w:rPr>
          <w:t xml:space="preserve">30281996</w:t>
        </w:r>
      </w:hyperlink>
    </w:p>
    <w:bookmarkEnd w:id="394"/>
    <w:bookmarkStart w:id="397" w:name="ref-6uid5yCL"/>
    <w:p>
      <w:pPr>
        <w:pStyle w:val="Bibliography"/>
      </w:pPr>
      <w:r>
        <w:t xml:space="preserve">86.</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95">
        <w:r>
          <w:rPr>
            <w:rStyle w:val="Hyperlink"/>
          </w:rPr>
          <w:t xml:space="preserve">https://www.nature.com/articles/s41576-020-0257-5</w:t>
        </w:r>
      </w:hyperlink>
      <w:r>
        <w:t xml:space="preserve"> </w:t>
      </w:r>
      <w:r>
        <w:br/>
      </w:r>
      <w:r>
        <w:t xml:space="preserve">DOI:</w:t>
      </w:r>
      <w:r>
        <w:t xml:space="preserve"> </w:t>
      </w:r>
      <w:hyperlink r:id="rId396">
        <w:r>
          <w:rPr>
            <w:rStyle w:val="Hyperlink"/>
          </w:rPr>
          <w:t xml:space="preserve">10.1038/s41576-020-0257-5</w:t>
        </w:r>
      </w:hyperlink>
    </w:p>
    <w:bookmarkEnd w:id="397"/>
    <w:bookmarkStart w:id="400" w:name="ref-q5rxB78C"/>
    <w:p>
      <w:pPr>
        <w:pStyle w:val="Bibliography"/>
      </w:pPr>
      <w:r>
        <w:t xml:space="preserve">87.</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Association for Computational Linguistics (ACL)</w:t>
      </w:r>
      <w:r>
        <w:t xml:space="preserve"> </w:t>
      </w:r>
      <w:r>
        <w:t xml:space="preserve">(2016)</w:t>
      </w:r>
      <w:r>
        <w:t xml:space="preserve"> </w:t>
      </w:r>
      <w:hyperlink r:id="rId398">
        <w:r>
          <w:rPr>
            <w:rStyle w:val="Hyperlink"/>
          </w:rPr>
          <w:t xml:space="preserve">https://doi.org/gg8ggh</w:t>
        </w:r>
      </w:hyperlink>
      <w:r>
        <w:t xml:space="preserve"> </w:t>
      </w:r>
      <w:r>
        <w:br/>
      </w:r>
      <w:r>
        <w:t xml:space="preserve">DOI:</w:t>
      </w:r>
      <w:r>
        <w:t xml:space="preserve"> </w:t>
      </w:r>
      <w:hyperlink r:id="rId399">
        <w:r>
          <w:rPr>
            <w:rStyle w:val="Hyperlink"/>
          </w:rPr>
          <w:t xml:space="preserve">10.18653/v1/n16-3020</w:t>
        </w:r>
      </w:hyperlink>
    </w:p>
    <w:bookmarkEnd w:id="400"/>
    <w:bookmarkStart w:id="403" w:name="ref-HovsEtqX"/>
    <w:p>
      <w:pPr>
        <w:pStyle w:val="Bibliography"/>
      </w:pPr>
      <w:r>
        <w:t xml:space="preserve">88.</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Association for Computational Linguistics (ACL)</w:t>
      </w:r>
      <w:r>
        <w:t xml:space="preserve"> </w:t>
      </w:r>
      <w:r>
        <w:t xml:space="preserve">(2019)</w:t>
      </w:r>
      <w:r>
        <w:t xml:space="preserve"> </w:t>
      </w:r>
      <w:hyperlink r:id="rId401">
        <w:r>
          <w:rPr>
            <w:rStyle w:val="Hyperlink"/>
          </w:rPr>
          <w:t xml:space="preserve">https://doi.org/ggb9kk</w:t>
        </w:r>
      </w:hyperlink>
      <w:r>
        <w:t xml:space="preserve"> </w:t>
      </w:r>
      <w:r>
        <w:br/>
      </w:r>
      <w:r>
        <w:t xml:space="preserve">DOI:</w:t>
      </w:r>
      <w:r>
        <w:t xml:space="preserve"> </w:t>
      </w:r>
      <w:hyperlink r:id="rId402">
        <w:r>
          <w:rPr>
            <w:rStyle w:val="Hyperlink"/>
          </w:rPr>
          <w:t xml:space="preserve">10.18653/v1/p19-1073</w:t>
        </w:r>
      </w:hyperlink>
    </w:p>
    <w:bookmarkEnd w:id="403"/>
    <w:bookmarkStart w:id="406" w:name="ref-sa8SP0BL"/>
    <w:p>
      <w:pPr>
        <w:pStyle w:val="Bibliography"/>
      </w:pPr>
      <w:r>
        <w:t xml:space="preserve">89.</w:t>
      </w:r>
      <w:r>
        <w:t xml:space="preserve"> </w:t>
      </w:r>
      <w:r>
        <w:rPr>
          <w:b/>
        </w:rPr>
        <w:t xml:space="preserve">Towards Automatic Error Analysis of Machine Translation Output</w:t>
      </w:r>
      <w:r>
        <w:t xml:space="preserve"> </w:t>
      </w:r>
      <w:r>
        <w:br/>
      </w:r>
      <w:r>
        <w:t xml:space="preserve">Maja Popović, Hermann Ney</w:t>
      </w:r>
      <w:r>
        <w:br/>
      </w:r>
      <w:r>
        <w:rPr>
          <w:i/>
        </w:rPr>
        <w:t xml:space="preserve">Computational Linguistics</w:t>
      </w:r>
      <w:r>
        <w:t xml:space="preserve"> </w:t>
      </w:r>
      <w:r>
        <w:t xml:space="preserve">(2011-12-01)</w:t>
      </w:r>
      <w:r>
        <w:t xml:space="preserve"> </w:t>
      </w:r>
      <w:hyperlink r:id="rId404">
        <w:r>
          <w:rPr>
            <w:rStyle w:val="Hyperlink"/>
          </w:rPr>
          <w:t xml:space="preserve">https://direct.mit.edu/coli/article/37/4/657/2124/Towards-Automatic-Error-Analysis-of-Machine</w:t>
        </w:r>
      </w:hyperlink>
      <w:r>
        <w:t xml:space="preserve"> </w:t>
      </w:r>
      <w:r>
        <w:br/>
      </w:r>
      <w:r>
        <w:t xml:space="preserve">DOI:</w:t>
      </w:r>
      <w:r>
        <w:t xml:space="preserve"> </w:t>
      </w:r>
      <w:hyperlink r:id="rId405">
        <w:r>
          <w:rPr>
            <w:rStyle w:val="Hyperlink"/>
          </w:rPr>
          <w:t xml:space="preserve">10.1162/coli_a_00072</w:t>
        </w:r>
      </w:hyperlink>
    </w:p>
    <w:bookmarkEnd w:id="406"/>
    <w:bookmarkStart w:id="410" w:name="ref-uvZAopDf"/>
    <w:p>
      <w:pPr>
        <w:pStyle w:val="Bibliography"/>
      </w:pPr>
      <w:r>
        <w:t xml:space="preserve">90.</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(2004-02-10)</w:t>
      </w:r>
      <w:r>
        <w:t xml:space="preserve"> </w:t>
      </w:r>
      <w:hyperlink r:id="rId407">
        <w:r>
          <w:rPr>
            <w:rStyle w:val="Hyperlink"/>
          </w:rPr>
          <w:t xml:space="preserve">https://doi.org/bxts7r</w:t>
        </w:r>
      </w:hyperlink>
      <w:r>
        <w:t xml:space="preserve"> </w:t>
      </w:r>
      <w:r>
        <w:br/>
      </w:r>
      <w:r>
        <w:t xml:space="preserve">DOI:</w:t>
      </w:r>
      <w:r>
        <w:t xml:space="preserve"> </w:t>
      </w:r>
      <w:hyperlink r:id="rId408">
        <w:r>
          <w:rPr>
            <w:rStyle w:val="Hyperlink"/>
          </w:rPr>
          <w:t xml:space="preserve">10.1093/bioinformatics/bth060</w:t>
        </w:r>
      </w:hyperlink>
      <w:r>
        <w:t xml:space="preserve"> </w:t>
      </w:r>
      <w:r>
        <w:t xml:space="preserve">· PMID:</w:t>
      </w:r>
      <w:r>
        <w:t xml:space="preserve"> </w:t>
      </w:r>
      <w:hyperlink r:id="rId409">
        <w:r>
          <w:rPr>
            <w:rStyle w:val="Hyperlink"/>
          </w:rPr>
          <w:t xml:space="preserve">14871877</w:t>
        </w:r>
      </w:hyperlink>
    </w:p>
    <w:bookmarkEnd w:id="410"/>
    <w:bookmarkStart w:id="412" w:name="ref-16wWzu3NO"/>
    <w:p>
      <w:pPr>
        <w:pStyle w:val="Bibliography"/>
      </w:pPr>
      <w:r>
        <w:t xml:space="preserve">91.</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411">
        <w:r>
          <w:rPr>
            <w:rStyle w:val="Hyperlink"/>
          </w:rPr>
          <w:t xml:space="preserve">https://aclanthology.org/W06-1615</w:t>
        </w:r>
      </w:hyperlink>
    </w:p>
    <w:bookmarkEnd w:id="412"/>
    <w:bookmarkStart w:id="415" w:name="ref-oZmhjP9I"/>
    <w:p>
      <w:pPr>
        <w:pStyle w:val="Bibliography"/>
      </w:pPr>
      <w:r>
        <w:t xml:space="preserve">92.</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413">
        <w:r>
          <w:rPr>
            <w:rStyle w:val="Hyperlink"/>
          </w:rPr>
          <w:t xml:space="preserve">https://dl.acm.org/doi/10.5555/2283516.2283652</w:t>
        </w:r>
      </w:hyperlink>
      <w:r>
        <w:t xml:space="preserve"> </w:t>
      </w:r>
      <w:r>
        <w:br/>
      </w:r>
      <w:r>
        <w:t xml:space="preserve">ISBN:</w:t>
      </w:r>
      <w:r>
        <w:t xml:space="preserve"> </w:t>
      </w:r>
      <w:hyperlink r:id="rId414">
        <w:r>
          <w:rPr>
            <w:rStyle w:val="Hyperlink"/>
          </w:rPr>
          <w:t xml:space="preserve">9781577355144</w:t>
        </w:r>
      </w:hyperlink>
    </w:p>
    <w:bookmarkEnd w:id="415"/>
    <w:bookmarkStart w:id="420" w:name="ref-bOT9Zmn2"/>
    <w:p>
      <w:pPr>
        <w:pStyle w:val="Bibliography"/>
      </w:pPr>
      <w:r>
        <w:t xml:space="preserve">93.</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416">
        <w:r>
          <w:rPr>
            <w:rStyle w:val="Hyperlink"/>
          </w:rPr>
          <w:t xml:space="preserve">https://doi.org/gf3sxv</w:t>
        </w:r>
      </w:hyperlink>
      <w:r>
        <w:t xml:space="preserve"> </w:t>
      </w:r>
      <w:r>
        <w:br/>
      </w:r>
      <w:r>
        <w:t xml:space="preserve">DOI:</w:t>
      </w:r>
      <w:r>
        <w:t xml:space="preserve"> </w:t>
      </w:r>
      <w:hyperlink r:id="rId417">
        <w:r>
          <w:rPr>
            <w:rStyle w:val="Hyperlink"/>
          </w:rPr>
          <w:t xml:space="preserve">10.1016/j.cell.2019.05.031</w:t>
        </w:r>
      </w:hyperlink>
      <w:r>
        <w:t xml:space="preserve"> </w:t>
      </w:r>
      <w:r>
        <w:t xml:space="preserve">· PMID:</w:t>
      </w:r>
      <w:r>
        <w:t xml:space="preserve"> </w:t>
      </w:r>
      <w:hyperlink r:id="rId418">
        <w:r>
          <w:rPr>
            <w:rStyle w:val="Hyperlink"/>
          </w:rPr>
          <w:t xml:space="preserve">31178118</w:t>
        </w:r>
      </w:hyperlink>
      <w:r>
        <w:t xml:space="preserve"> </w:t>
      </w:r>
      <w:r>
        <w:t xml:space="preserve">· PMCID:</w:t>
      </w:r>
      <w:r>
        <w:t xml:space="preserve"> </w:t>
      </w:r>
      <w:hyperlink r:id="rId419">
        <w:r>
          <w:rPr>
            <w:rStyle w:val="Hyperlink"/>
          </w:rPr>
          <w:t xml:space="preserve">PMC6687398</w:t>
        </w:r>
      </w:hyperlink>
    </w:p>
    <w:bookmarkEnd w:id="420"/>
    <w:bookmarkEnd w:id="42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348" Target="http://arxiv.org/abs/1606.08793" TargetMode="External" /><Relationship Type="http://schemas.openxmlformats.org/officeDocument/2006/relationships/hyperlink" Id="rId342" Target="http://arxiv.org/abs/1706.05098" TargetMode="External" /><Relationship Type="http://schemas.openxmlformats.org/officeDocument/2006/relationships/hyperlink" Id="rId344" Target="http://arxiv.org/abs/1707.08114" TargetMode="External" /><Relationship Type="http://schemas.openxmlformats.org/officeDocument/2006/relationships/hyperlink" Id="rId111" Target="http://arxiv.org/abs/1802.03426" TargetMode="External" /><Relationship Type="http://schemas.openxmlformats.org/officeDocument/2006/relationships/hyperlink" Id="rId350" Target="http://arxiv.org/abs/1808.03331" TargetMode="External" /><Relationship Type="http://schemas.openxmlformats.org/officeDocument/2006/relationships/hyperlink" Id="rId346" Target="http://arxiv.org/abs/1904.05046" TargetMode="External" /><Relationship Type="http://schemas.openxmlformats.org/officeDocument/2006/relationships/hyperlink" Id="rId113" Target="http://jmlr.org/papers/v9/vandermaaten08a.html" TargetMode="External" /><Relationship Type="http://schemas.openxmlformats.org/officeDocument/2006/relationships/hyperlink" Id="rId411" Target="https://aclanthology.org/W06-1615" TargetMode="External" /><Relationship Type="http://schemas.openxmlformats.org/officeDocument/2006/relationships/hyperlink" Id="rId234" Target="https://arxiv.org/abs/1301.3781" TargetMode="External" /><Relationship Type="http://schemas.openxmlformats.org/officeDocument/2006/relationships/hyperlink" Id="rId404" Target="https://direct.mit.edu/coli/article/37/4/657/2124/Towards-Automatic-Error-Analysis-of-Machine" TargetMode="External" /><Relationship Type="http://schemas.openxmlformats.org/officeDocument/2006/relationships/hyperlink" Id="rId413" Target="https://dl.acm.org/doi/10.5555/2283516.2283652" TargetMode="External" /><Relationship Type="http://schemas.openxmlformats.org/officeDocument/2006/relationships/hyperlink" Id="rId200" Target="https://doi.org/10.1002/sim.4780111607" TargetMode="External" /><Relationship Type="http://schemas.openxmlformats.org/officeDocument/2006/relationships/hyperlink" Id="rId176" Target="https://doi.org/10.1002/sim.6782" TargetMode="External" /><Relationship Type="http://schemas.openxmlformats.org/officeDocument/2006/relationships/hyperlink" Id="rId135" Target="https://doi.org/10.1007/978-3-030-03243-2_299-1" TargetMode="External" /><Relationship Type="http://schemas.openxmlformats.org/officeDocument/2006/relationships/hyperlink" Id="rId104" Target="https://doi.org/10.1007/978-3-540-33037-0" TargetMode="External" /><Relationship Type="http://schemas.openxmlformats.org/officeDocument/2006/relationships/hyperlink" Id="rId229" Target="https://doi.org/10.1007/978-3-540-75175-5_16" TargetMode="External" /><Relationship Type="http://schemas.openxmlformats.org/officeDocument/2006/relationships/hyperlink" Id="rId220" Target="https://doi.org/10.1007/s11634-019-00354-x" TargetMode="External" /><Relationship Type="http://schemas.openxmlformats.org/officeDocument/2006/relationships/hyperlink" Id="rId268" Target="https://doi.org/10.1016/j.ajhg.2008.06.024" TargetMode="External" /><Relationship Type="http://schemas.openxmlformats.org/officeDocument/2006/relationships/hyperlink" Id="rId417" Target="https://doi.org/10.1016/j.cell.2019.05.031" TargetMode="External" /><Relationship Type="http://schemas.openxmlformats.org/officeDocument/2006/relationships/hyperlink" Id="rId379" Target="https://doi.org/10.1016/j.cels.2019.04.003" TargetMode="External" /><Relationship Type="http://schemas.openxmlformats.org/officeDocument/2006/relationships/hyperlink" Id="rId291" Target="https://doi.org/10.1016/j.compbiomed.2015.10.008" TargetMode="External" /><Relationship Type="http://schemas.openxmlformats.org/officeDocument/2006/relationships/hyperlink" Id="rId76" Target="https://doi.org/10.1016/j.ebiom.2019.08.027" TargetMode="External" /><Relationship Type="http://schemas.openxmlformats.org/officeDocument/2006/relationships/hyperlink" Id="rId116" Target="https://doi.org/10.1016/j.media.2020.101660" TargetMode="External" /><Relationship Type="http://schemas.openxmlformats.org/officeDocument/2006/relationships/hyperlink" Id="rId197" Target="https://doi.org/10.1016/j.neucom.2004.11.017" TargetMode="External" /><Relationship Type="http://schemas.openxmlformats.org/officeDocument/2006/relationships/hyperlink" Id="rId217" Target="https://doi.org/10.1016/s0031-3203(02)00169-3" TargetMode="External" /><Relationship Type="http://schemas.openxmlformats.org/officeDocument/2006/relationships/hyperlink" Id="rId194" Target="https://doi.org/10.1016/s0925-2312(01)00650-6" TargetMode="External" /><Relationship Type="http://schemas.openxmlformats.org/officeDocument/2006/relationships/hyperlink" Id="rId356" Target="https://doi.org/10.1021/acscentsci.6b00367" TargetMode="External" /><Relationship Type="http://schemas.openxmlformats.org/officeDocument/2006/relationships/hyperlink" Id="rId188" Target="https://doi.org/10.1023/A:1010933404324" TargetMode="External" /><Relationship Type="http://schemas.openxmlformats.org/officeDocument/2006/relationships/hyperlink" Id="rId120" Target="https://doi.org/10.1038/ncomms14825" TargetMode="External" /><Relationship Type="http://schemas.openxmlformats.org/officeDocument/2006/relationships/hyperlink" Id="rId247" Target="https://doi.org/10.1038/nmeth.4014" TargetMode="External" /><Relationship Type="http://schemas.openxmlformats.org/officeDocument/2006/relationships/hyperlink" Id="rId81" Target="https://doi.org/10.1038/nrc2294" TargetMode="External" /><Relationship Type="http://schemas.openxmlformats.org/officeDocument/2006/relationships/hyperlink" Id="rId388" Target="https://doi.org/10.1038/nrg.2017.116" TargetMode="External" /><Relationship Type="http://schemas.openxmlformats.org/officeDocument/2006/relationships/hyperlink" Id="rId258" Target="https://doi.org/10.1038/nrg2867" TargetMode="External" /><Relationship Type="http://schemas.openxmlformats.org/officeDocument/2006/relationships/hyperlink" Id="rId384" Target="https://doi.org/10.1038/nrg3555" TargetMode="External" /><Relationship Type="http://schemas.openxmlformats.org/officeDocument/2006/relationships/hyperlink" Id="rId366" Target="https://doi.org/10.1038/s41467-017-02465-5" TargetMode="External" /><Relationship Type="http://schemas.openxmlformats.org/officeDocument/2006/relationships/hyperlink" Id="rId125" Target="https://doi.org/10.1038/s41467-019-13056-x" TargetMode="External" /><Relationship Type="http://schemas.openxmlformats.org/officeDocument/2006/relationships/hyperlink" Id="rId161" Target="https://doi.org/10.1038/s41467-020-14666-6" TargetMode="External" /><Relationship Type="http://schemas.openxmlformats.org/officeDocument/2006/relationships/hyperlink" Id="rId130" Target="https://doi.org/10.1038/s41467-020-15351-4" TargetMode="External" /><Relationship Type="http://schemas.openxmlformats.org/officeDocument/2006/relationships/hyperlink" Id="rId396" Target="https://doi.org/10.1038/s41576-020-0257-5" TargetMode="External" /><Relationship Type="http://schemas.openxmlformats.org/officeDocument/2006/relationships/hyperlink" Id="rId86" Target="https://doi.org/10.1038/s41592-018-0019-x" TargetMode="External" /><Relationship Type="http://schemas.openxmlformats.org/officeDocument/2006/relationships/hyperlink" Id="rId374" Target="https://doi.org/10.1038/s41592-019-0456-1" TargetMode="External" /><Relationship Type="http://schemas.openxmlformats.org/officeDocument/2006/relationships/hyperlink" Id="rId361" Target="https://doi.org/10.1038/s43018-020-00169-2" TargetMode="External" /><Relationship Type="http://schemas.openxmlformats.org/officeDocument/2006/relationships/hyperlink" Id="rId392" Target="https://doi.org/10.1056/nejmra1711801" TargetMode="External" /><Relationship Type="http://schemas.openxmlformats.org/officeDocument/2006/relationships/hyperlink" Id="rId242" Target="https://doi.org/10.1073/pnas.1900654116" TargetMode="External" /><Relationship Type="http://schemas.openxmlformats.org/officeDocument/2006/relationships/hyperlink" Id="rId186" Target="https://doi.org/10.1080/01621459.1997.10474007" TargetMode="External" /><Relationship Type="http://schemas.openxmlformats.org/officeDocument/2006/relationships/hyperlink" Id="rId288" Target="https://doi.org/10.1080/10618600.2012.681250" TargetMode="External" /><Relationship Type="http://schemas.openxmlformats.org/officeDocument/2006/relationships/hyperlink" Id="rId408" Target="https://doi.org/10.1093/bioinformatics/bth060" TargetMode="External" /><Relationship Type="http://schemas.openxmlformats.org/officeDocument/2006/relationships/hyperlink" Id="rId263" Target="https://doi.org/10.1093/bioinformatics/btq448" TargetMode="External" /><Relationship Type="http://schemas.openxmlformats.org/officeDocument/2006/relationships/hyperlink" Id="rId166" Target="https://doi.org/10.1093/bioinformatics/btq503" TargetMode="External" /><Relationship Type="http://schemas.openxmlformats.org/officeDocument/2006/relationships/hyperlink" Id="rId318" Target="https://doi.org/10.1093/bioinformatics/bty114" TargetMode="External" /><Relationship Type="http://schemas.openxmlformats.org/officeDocument/2006/relationships/hyperlink" Id="rId90" Target="https://doi.org/10.1093/biostatistics/kxj037" TargetMode="External" /><Relationship Type="http://schemas.openxmlformats.org/officeDocument/2006/relationships/hyperlink" Id="rId325" Target="https://doi.org/10.1093/database/baaa015" TargetMode="External" /><Relationship Type="http://schemas.openxmlformats.org/officeDocument/2006/relationships/hyperlink" Id="rId65" Target="https://doi.org/10.1093/jamia/ocw028" TargetMode="External" /><Relationship Type="http://schemas.openxmlformats.org/officeDocument/2006/relationships/hyperlink" Id="rId237" Target="https://doi.org/10.1093/jamia/ocy109" TargetMode="External" /><Relationship Type="http://schemas.openxmlformats.org/officeDocument/2006/relationships/hyperlink" Id="rId94" Target="https://doi.org/10.1093/nar/gku864" TargetMode="External" /><Relationship Type="http://schemas.openxmlformats.org/officeDocument/2006/relationships/hyperlink" Id="rId305" Target="https://doi.org/10.1093/nar/gkw1128" TargetMode="External" /><Relationship Type="http://schemas.openxmlformats.org/officeDocument/2006/relationships/hyperlink" Id="rId107" Target="https://doi.org/10.1098/rsta.2015.0202" TargetMode="External" /><Relationship Type="http://schemas.openxmlformats.org/officeDocument/2006/relationships/hyperlink" Id="rId315" Target="https://doi.org/10.1101/2020.04.30.071407" TargetMode="External" /><Relationship Type="http://schemas.openxmlformats.org/officeDocument/2006/relationships/hyperlink" Id="rId353" Target="https://doi.org/10.1101/2020.12.21.423514" TargetMode="External" /><Relationship Type="http://schemas.openxmlformats.org/officeDocument/2006/relationships/hyperlink" Id="rId371" Target="https://doi.org/10.1101/278739" TargetMode="External" /><Relationship Type="http://schemas.openxmlformats.org/officeDocument/2006/relationships/hyperlink" Id="rId330" Target="https://doi.org/10.1101/727925" TargetMode="External" /><Relationship Type="http://schemas.openxmlformats.org/officeDocument/2006/relationships/hyperlink" Id="rId226" Target="https://doi.org/10.1109/cvpr.2001.990537" TargetMode="External" /><Relationship Type="http://schemas.openxmlformats.org/officeDocument/2006/relationships/hyperlink" Id="rId232" Target="https://doi.org/10.1109/icpr.2004.1334680" TargetMode="External" /><Relationship Type="http://schemas.openxmlformats.org/officeDocument/2006/relationships/hyperlink" Id="rId156" Target="https://doi.org/10.1109/jbhi.2013.2276766" TargetMode="External" /><Relationship Type="http://schemas.openxmlformats.org/officeDocument/2006/relationships/hyperlink" Id="rId338" Target="https://doi.org/10.1109/tkde.2009.191" TargetMode="External" /><Relationship Type="http://schemas.openxmlformats.org/officeDocument/2006/relationships/hyperlink" Id="rId70" Target="https://doi.org/10.1109/tnnls.2013.2292894" TargetMode="External" /><Relationship Type="http://schemas.openxmlformats.org/officeDocument/2006/relationships/hyperlink" Id="rId250" Target="https://doi.org/10.1111/j.1467-9868.2005.00503.x" TargetMode="External" /><Relationship Type="http://schemas.openxmlformats.org/officeDocument/2006/relationships/hyperlink" Id="rId405" Target="https://doi.org/10.1162/COLI_a_00072" TargetMode="External" /><Relationship Type="http://schemas.openxmlformats.org/officeDocument/2006/relationships/hyperlink" Id="rId212" Target="https://doi.org/10.1177/2045894019890549" TargetMode="External" /><Relationship Type="http://schemas.openxmlformats.org/officeDocument/2006/relationships/hyperlink" Id="rId295" Target="https://doi.org/10.1186/1471-2105-14-198" TargetMode="External" /><Relationship Type="http://schemas.openxmlformats.org/officeDocument/2006/relationships/hyperlink" Id="rId151" Target="https://doi.org/10.1186/1471-2105-9-497" TargetMode="External" /><Relationship Type="http://schemas.openxmlformats.org/officeDocument/2006/relationships/hyperlink" Id="rId204" Target="https://doi.org/10.1186/1472-6947-13-134" TargetMode="External" /><Relationship Type="http://schemas.openxmlformats.org/officeDocument/2006/relationships/hyperlink" Id="rId273" Target="https://doi.org/10.1186/1753-6561-5-s9-s113" TargetMode="External" /><Relationship Type="http://schemas.openxmlformats.org/officeDocument/2006/relationships/hyperlink" Id="rId99" Target="https://doi.org/10.1186/gb-2010-11-3-r25" TargetMode="External" /><Relationship Type="http://schemas.openxmlformats.org/officeDocument/2006/relationships/hyperlink" Id="rId300" Target="https://doi.org/10.1186/s12859-019-2994-z" TargetMode="External" /><Relationship Type="http://schemas.openxmlformats.org/officeDocument/2006/relationships/hyperlink" Id="rId333" Target="https://doi.org/10.1186/s12911-019-0938-1" TargetMode="External" /><Relationship Type="http://schemas.openxmlformats.org/officeDocument/2006/relationships/hyperlink" Id="rId60" Target="https://doi.org/10.1186/s13023-020-01424-6" TargetMode="External" /><Relationship Type="http://schemas.openxmlformats.org/officeDocument/2006/relationships/hyperlink" Id="rId141" Target="https://doi.org/10.1186/s13059-020-02021-3" TargetMode="External" /><Relationship Type="http://schemas.openxmlformats.org/officeDocument/2006/relationships/hyperlink" Id="rId191" Target="https://doi.org/10.1198/0003130043277" TargetMode="External" /><Relationship Type="http://schemas.openxmlformats.org/officeDocument/2006/relationships/hyperlink" Id="rId209" Target="https://doi.org/10.1214/aos/1031689014" TargetMode="External" /><Relationship Type="http://schemas.openxmlformats.org/officeDocument/2006/relationships/hyperlink" Id="rId146" Target="https://doi.org/10.1371/journal.pcbi.1006907" TargetMode="External" /><Relationship Type="http://schemas.openxmlformats.org/officeDocument/2006/relationships/hyperlink" Id="rId171" Target="https://doi.org/10.1371/journal.pgen.1004754" TargetMode="External" /><Relationship Type="http://schemas.openxmlformats.org/officeDocument/2006/relationships/hyperlink" Id="rId283" Target="https://doi.org/10.1371/journal.pone.0041694" TargetMode="External" /><Relationship Type="http://schemas.openxmlformats.org/officeDocument/2006/relationships/hyperlink" Id="rId253" Target="https://doi.org/10.1371/journal.pone.0044173" TargetMode="External" /><Relationship Type="http://schemas.openxmlformats.org/officeDocument/2006/relationships/hyperlink" Id="rId399" Target="https://doi.org/10.18653/v1/n16-3020" TargetMode="External" /><Relationship Type="http://schemas.openxmlformats.org/officeDocument/2006/relationships/hyperlink" Id="rId402" Target="https://doi.org/10.18653/v1/p19-1073" TargetMode="External" /><Relationship Type="http://schemas.openxmlformats.org/officeDocument/2006/relationships/hyperlink" Id="rId138" Target="https://doi.org/10.23915/distill.00002" TargetMode="External" /><Relationship Type="http://schemas.openxmlformats.org/officeDocument/2006/relationships/hyperlink" Id="rId181" Target="https://doi.org/10.3390/genes11020226" TargetMode="External" /><Relationship Type="http://schemas.openxmlformats.org/officeDocument/2006/relationships/hyperlink" Id="rId278" Target="https://doi.org/10.4137/cin.s17290" TargetMode="External" /><Relationship Type="http://schemas.openxmlformats.org/officeDocument/2006/relationships/hyperlink" Id="rId310" Target="https://doi.org/10.7554/elife.26726" TargetMode="External" /><Relationship Type="http://schemas.openxmlformats.org/officeDocument/2006/relationships/hyperlink" Id="rId249" Target="https://doi.org/b8cwwr" TargetMode="External" /><Relationship Type="http://schemas.openxmlformats.org/officeDocument/2006/relationships/hyperlink" Id="rId272" Target="https://doi.org/b9mf4x" TargetMode="External" /><Relationship Type="http://schemas.openxmlformats.org/officeDocument/2006/relationships/hyperlink" Id="rId337" Target="https://doi.org/bc4vws" TargetMode="External" /><Relationship Type="http://schemas.openxmlformats.org/officeDocument/2006/relationships/hyperlink" Id="rId208" Target="https://doi.org/btmtjp" TargetMode="External" /><Relationship Type="http://schemas.openxmlformats.org/officeDocument/2006/relationships/hyperlink" Id="rId216" Target="https://doi.org/btzfh6" TargetMode="External" /><Relationship Type="http://schemas.openxmlformats.org/officeDocument/2006/relationships/hyperlink" Id="rId407" Target="https://doi.org/bxts7r" TargetMode="External" /><Relationship Type="http://schemas.openxmlformats.org/officeDocument/2006/relationships/hyperlink" Id="rId190" Target="https://doi.org/bzjjxt" TargetMode="External" /><Relationship Type="http://schemas.openxmlformats.org/officeDocument/2006/relationships/hyperlink" Id="rId262" Target="https://doi.org/c7ndkx" TargetMode="External" /><Relationship Type="http://schemas.openxmlformats.org/officeDocument/2006/relationships/hyperlink" Id="rId225" Target="https://doi.org/c89p2b" TargetMode="External" /><Relationship Type="http://schemas.openxmlformats.org/officeDocument/2006/relationships/hyperlink" Id="rId193" Target="https://doi.org/c8xpqz" TargetMode="External" /><Relationship Type="http://schemas.openxmlformats.org/officeDocument/2006/relationships/hyperlink" Id="rId228" Target="https://doi.org/cbzq9n" TargetMode="External" /><Relationship Type="http://schemas.openxmlformats.org/officeDocument/2006/relationships/hyperlink" Id="rId309" Target="https://doi.org/cdfk" TargetMode="External" /><Relationship Type="http://schemas.openxmlformats.org/officeDocument/2006/relationships/hyperlink" Id="rId103" Target="https://doi.org/ckmkfp" TargetMode="External" /><Relationship Type="http://schemas.openxmlformats.org/officeDocument/2006/relationships/hyperlink" Id="rId199" Target="https://doi.org/cnpg3d" TargetMode="External" /><Relationship Type="http://schemas.openxmlformats.org/officeDocument/2006/relationships/hyperlink" Id="rId98" Target="https://doi.org/cq6f8b" TargetMode="External" /><Relationship Type="http://schemas.openxmlformats.org/officeDocument/2006/relationships/hyperlink" Id="rId231" Target="https://doi.org/crv3sq" TargetMode="External" /><Relationship Type="http://schemas.openxmlformats.org/officeDocument/2006/relationships/hyperlink" Id="rId165" Target="https://doi.org/cwqsv4" TargetMode="External" /><Relationship Type="http://schemas.openxmlformats.org/officeDocument/2006/relationships/hyperlink" Id="rId267" Target="https://doi.org/d4jpcb" TargetMode="External" /><Relationship Type="http://schemas.openxmlformats.org/officeDocument/2006/relationships/hyperlink" Id="rId257" Target="https://doi.org/dn4jtz" TargetMode="External" /><Relationship Type="http://schemas.openxmlformats.org/officeDocument/2006/relationships/hyperlink" Id="rId150" Target="https://doi.org/dqqbn6" TargetMode="External" /><Relationship Type="http://schemas.openxmlformats.org/officeDocument/2006/relationships/hyperlink" Id="rId89" Target="https://doi.org/dsf386" TargetMode="External" /><Relationship Type="http://schemas.openxmlformats.org/officeDocument/2006/relationships/hyperlink" Id="rId196" Target="https://doi.org/dx5c3p" TargetMode="External" /><Relationship Type="http://schemas.openxmlformats.org/officeDocument/2006/relationships/hyperlink" Id="rId282" Target="https://doi.org/f35726" TargetMode="External" /><Relationship Type="http://schemas.openxmlformats.org/officeDocument/2006/relationships/hyperlink" Id="rId252" Target="https://doi.org/f36tm5" TargetMode="External" /><Relationship Type="http://schemas.openxmlformats.org/officeDocument/2006/relationships/hyperlink" Id="rId203" Target="https://doi.org/f5jqvh" TargetMode="External" /><Relationship Type="http://schemas.openxmlformats.org/officeDocument/2006/relationships/hyperlink" Id="rId69" Target="https://doi.org/f5zdgq" TargetMode="External" /><Relationship Type="http://schemas.openxmlformats.org/officeDocument/2006/relationships/hyperlink" Id="rId290" Target="https://doi.org/f73xvj" TargetMode="External" /><Relationship Type="http://schemas.openxmlformats.org/officeDocument/2006/relationships/hyperlink" Id="rId93" Target="https://doi.org/f8k8kf" TargetMode="External" /><Relationship Type="http://schemas.openxmlformats.org/officeDocument/2006/relationships/hyperlink" Id="rId355" Target="https://doi.org/f95dnd" TargetMode="External" /><Relationship Type="http://schemas.openxmlformats.org/officeDocument/2006/relationships/hyperlink" Id="rId64" Target="https://doi.org/f9bxf9" TargetMode="External" /><Relationship Type="http://schemas.openxmlformats.org/officeDocument/2006/relationships/hyperlink" Id="rId304" Target="https://doi.org/f9v7bz" TargetMode="External" /><Relationship Type="http://schemas.openxmlformats.org/officeDocument/2006/relationships/hyperlink" Id="rId80" Target="https://doi.org/ffksnf" TargetMode="External" /><Relationship Type="http://schemas.openxmlformats.org/officeDocument/2006/relationships/hyperlink" Id="rId294" Target="https://doi.org/gb8v2x" TargetMode="External" /><Relationship Type="http://schemas.openxmlformats.org/officeDocument/2006/relationships/hyperlink" Id="rId317" Target="https://doi.org/gc3ndk" TargetMode="External" /><Relationship Type="http://schemas.openxmlformats.org/officeDocument/2006/relationships/hyperlink" Id="rId365" Target="https://doi.org/gcpx72" TargetMode="External" /><Relationship Type="http://schemas.openxmlformats.org/officeDocument/2006/relationships/hyperlink" Id="rId106" Target="https://doi.org/gcsfk7" TargetMode="External" /><Relationship Type="http://schemas.openxmlformats.org/officeDocument/2006/relationships/hyperlink" Id="rId287" Target="https://doi.org/gcvjw8" TargetMode="External" /><Relationship Type="http://schemas.openxmlformats.org/officeDocument/2006/relationships/hyperlink" Id="rId387" Target="https://doi.org/gcxbr8" TargetMode="External" /><Relationship Type="http://schemas.openxmlformats.org/officeDocument/2006/relationships/hyperlink" Id="rId370" Target="https://doi.org/gdj2j4" TargetMode="External" /><Relationship Type="http://schemas.openxmlformats.org/officeDocument/2006/relationships/hyperlink" Id="rId155" Target="https://doi.org/gdm9jd" TargetMode="External" /><Relationship Type="http://schemas.openxmlformats.org/officeDocument/2006/relationships/hyperlink" Id="rId145" Target="https://doi.org/gf3583" TargetMode="External" /><Relationship Type="http://schemas.openxmlformats.org/officeDocument/2006/relationships/hyperlink" Id="rId416" Target="https://doi.org/gf3sxv" TargetMode="External" /><Relationship Type="http://schemas.openxmlformats.org/officeDocument/2006/relationships/hyperlink" Id="rId246" Target="https://doi.org/gf3zrr" TargetMode="External" /><Relationship Type="http://schemas.openxmlformats.org/officeDocument/2006/relationships/hyperlink" Id="rId391" Target="https://doi.org/gf49m7" TargetMode="External" /><Relationship Type="http://schemas.openxmlformats.org/officeDocument/2006/relationships/hyperlink" Id="rId378" Target="https://doi.org/gf75g5" TargetMode="External" /><Relationship Type="http://schemas.openxmlformats.org/officeDocument/2006/relationships/hyperlink" Id="rId373" Target="https://doi.org/gf75g6" TargetMode="External" /><Relationship Type="http://schemas.openxmlformats.org/officeDocument/2006/relationships/hyperlink" Id="rId119" Target="https://doi.org/gf9t7w" TargetMode="External" /><Relationship Type="http://schemas.openxmlformats.org/officeDocument/2006/relationships/hyperlink" Id="rId137" Target="https://doi.org/gffk7g" TargetMode="External" /><Relationship Type="http://schemas.openxmlformats.org/officeDocument/2006/relationships/hyperlink" Id="rId236" Target="https://doi.org/gfh874" TargetMode="External" /><Relationship Type="http://schemas.openxmlformats.org/officeDocument/2006/relationships/hyperlink" Id="rId185" Target="https://doi.org/gfts5c" TargetMode="External" /><Relationship Type="http://schemas.openxmlformats.org/officeDocument/2006/relationships/hyperlink" Id="rId140" Target="https://doi.org/gg2mjh" TargetMode="External" /><Relationship Type="http://schemas.openxmlformats.org/officeDocument/2006/relationships/hyperlink" Id="rId314" Target="https://doi.org/gg338z" TargetMode="External" /><Relationship Type="http://schemas.openxmlformats.org/officeDocument/2006/relationships/hyperlink" Id="rId211" Target="https://doi.org/gg4jc7" TargetMode="External" /><Relationship Type="http://schemas.openxmlformats.org/officeDocument/2006/relationships/hyperlink" Id="rId180" Target="https://doi.org/gg4rbj" TargetMode="External" /><Relationship Type="http://schemas.openxmlformats.org/officeDocument/2006/relationships/hyperlink" Id="rId299" Target="https://doi.org/gg5hmj" TargetMode="External" /><Relationship Type="http://schemas.openxmlformats.org/officeDocument/2006/relationships/hyperlink" Id="rId329" Target="https://doi.org/gg5j64" TargetMode="External" /><Relationship Type="http://schemas.openxmlformats.org/officeDocument/2006/relationships/hyperlink" Id="rId332" Target="https://doi.org/gg5j65" TargetMode="External" /><Relationship Type="http://schemas.openxmlformats.org/officeDocument/2006/relationships/hyperlink" Id="rId160" Target="https://doi.org/gg7krm" TargetMode="External" /><Relationship Type="http://schemas.openxmlformats.org/officeDocument/2006/relationships/hyperlink" Id="rId398" Target="https://doi.org/gg8ggh" TargetMode="External" /><Relationship Type="http://schemas.openxmlformats.org/officeDocument/2006/relationships/hyperlink" Id="rId75" Target="https://doi.org/gg9dcx" TargetMode="External" /><Relationship Type="http://schemas.openxmlformats.org/officeDocument/2006/relationships/hyperlink" Id="rId401" Target="https://doi.org/ggb9kk" TargetMode="External" /><Relationship Type="http://schemas.openxmlformats.org/officeDocument/2006/relationships/hyperlink" Id="rId241" Target="https://doi.org/ggbhmq" TargetMode="External" /><Relationship Type="http://schemas.openxmlformats.org/officeDocument/2006/relationships/hyperlink" Id="rId124" Target="https://doi.org/ggdrfz" TargetMode="External" /><Relationship Type="http://schemas.openxmlformats.org/officeDocument/2006/relationships/hyperlink" Id="rId175" Target="https://doi.org/ggn9zg" TargetMode="External" /><Relationship Type="http://schemas.openxmlformats.org/officeDocument/2006/relationships/hyperlink" Id="rId129" Target="https://doi.org/ggqcqp" TargetMode="External" /><Relationship Type="http://schemas.openxmlformats.org/officeDocument/2006/relationships/hyperlink" Id="rId324" Target="https://doi.org/ggsdkj" TargetMode="External" /><Relationship Type="http://schemas.openxmlformats.org/officeDocument/2006/relationships/hyperlink" Id="rId115" Target="https://doi.org/ggsrc7" TargetMode="External" /><Relationship Type="http://schemas.openxmlformats.org/officeDocument/2006/relationships/hyperlink" Id="rId277" Target="https://doi.org/ggxxfp" TargetMode="External" /><Relationship Type="http://schemas.openxmlformats.org/officeDocument/2006/relationships/hyperlink" Id="rId360" Target="https://doi.org/gh52nt" TargetMode="External" /><Relationship Type="http://schemas.openxmlformats.org/officeDocument/2006/relationships/hyperlink" Id="rId59" Target="https://doi.org/ghb3wx" TargetMode="External" /><Relationship Type="http://schemas.openxmlformats.org/officeDocument/2006/relationships/hyperlink" Id="rId134" Target="https://doi.org/ghgqb9" TargetMode="External" /><Relationship Type="http://schemas.openxmlformats.org/officeDocument/2006/relationships/hyperlink" Id="rId85" Target="https://doi.org/ghrqhp" TargetMode="External" /><Relationship Type="http://schemas.openxmlformats.org/officeDocument/2006/relationships/hyperlink" Id="rId170" Target="https://doi.org/ghrqhq" TargetMode="External" /><Relationship Type="http://schemas.openxmlformats.org/officeDocument/2006/relationships/hyperlink" Id="rId383" Target="https://doi.org/ghvhsd" TargetMode="External" /><Relationship Type="http://schemas.openxmlformats.org/officeDocument/2006/relationships/hyperlink" Id="rId352" Target="https://doi.org/ghxxk4" TargetMode="External" /><Relationship Type="http://schemas.openxmlformats.org/officeDocument/2006/relationships/hyperlink" Id="rId219"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5c4928f1dff839bbde3b1b73d5255e51e2417971"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5c4928f1dff839bbde3b1b73d5255e51e2417971/"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414" Target="https://worldcat.org/isbn/9781577355144" TargetMode="External" /><Relationship Type="http://schemas.openxmlformats.org/officeDocument/2006/relationships/hyperlink" Id="rId340" Target="https://www.doi.org/10.1023/a:1007379606734" TargetMode="External" /><Relationship Type="http://schemas.openxmlformats.org/officeDocument/2006/relationships/hyperlink" Id="rId73" Target="https://www.fda.gov/media/99546/download" TargetMode="External" /><Relationship Type="http://schemas.openxmlformats.org/officeDocument/2006/relationships/hyperlink" Id="rId395" Target="https://www.nature.com/articles/s41576-020-0257-5" TargetMode="External" /><Relationship Type="http://schemas.openxmlformats.org/officeDocument/2006/relationships/hyperlink" Id="rId83" Target="https://www.ncbi.nlm.nih.gov/pmc/articles/PMC2238676" TargetMode="External" /><Relationship Type="http://schemas.openxmlformats.org/officeDocument/2006/relationships/hyperlink" Id="rId153" Target="https://www.ncbi.nlm.nih.gov/pmc/articles/PMC2632677" TargetMode="External" /><Relationship Type="http://schemas.openxmlformats.org/officeDocument/2006/relationships/hyperlink" Id="rId270" Target="https://www.ncbi.nlm.nih.gov/pmc/articles/PMC2842185" TargetMode="External" /><Relationship Type="http://schemas.openxmlformats.org/officeDocument/2006/relationships/hyperlink" Id="rId101" Target="https://www.ncbi.nlm.nih.gov/pmc/articles/PMC2864565" TargetMode="External" /><Relationship Type="http://schemas.openxmlformats.org/officeDocument/2006/relationships/hyperlink" Id="rId265" Target="https://www.ncbi.nlm.nih.gov/pmc/articles/PMC3025646" TargetMode="External" /><Relationship Type="http://schemas.openxmlformats.org/officeDocument/2006/relationships/hyperlink" Id="rId168" Target="https://www.ncbi.nlm.nih.gov/pmc/articles/PMC3025742" TargetMode="External" /><Relationship Type="http://schemas.openxmlformats.org/officeDocument/2006/relationships/hyperlink" Id="rId275" Target="https://www.ncbi.nlm.nih.gov/pmc/articles/PMC3287837" TargetMode="External" /><Relationship Type="http://schemas.openxmlformats.org/officeDocument/2006/relationships/hyperlink" Id="rId285" Target="https://www.ncbi.nlm.nih.gov/pmc/articles/PMC3420665" TargetMode="External" /><Relationship Type="http://schemas.openxmlformats.org/officeDocument/2006/relationships/hyperlink" Id="rId255" Target="https://www.ncbi.nlm.nih.gov/pmc/articles/PMC3429469" TargetMode="External" /><Relationship Type="http://schemas.openxmlformats.org/officeDocument/2006/relationships/hyperlink" Id="rId297" Target="https://www.ncbi.nlm.nih.gov/pmc/articles/PMC3718705" TargetMode="External" /><Relationship Type="http://schemas.openxmlformats.org/officeDocument/2006/relationships/hyperlink" Id="rId260" Target="https://www.ncbi.nlm.nih.gov/pmc/articles/PMC3743540" TargetMode="External" /><Relationship Type="http://schemas.openxmlformats.org/officeDocument/2006/relationships/hyperlink" Id="rId206" Target="https://www.ncbi.nlm.nih.gov/pmc/articles/PMC4029400" TargetMode="External" /><Relationship Type="http://schemas.openxmlformats.org/officeDocument/2006/relationships/hyperlink" Id="rId173" Target="https://www.ncbi.nlm.nih.gov/pmc/articles/PMC4230844" TargetMode="External" /><Relationship Type="http://schemas.openxmlformats.org/officeDocument/2006/relationships/hyperlink" Id="rId96" Target="https://www.ncbi.nlm.nih.gov/pmc/articles/PMC4245966" TargetMode="External" /><Relationship Type="http://schemas.openxmlformats.org/officeDocument/2006/relationships/hyperlink" Id="rId280" Target="https://www.ncbi.nlm.nih.gov/pmc/articles/PMC4332044" TargetMode="External" /><Relationship Type="http://schemas.openxmlformats.org/officeDocument/2006/relationships/hyperlink" Id="rId109" Target="https://www.ncbi.nlm.nih.gov/pmc/articles/PMC4792409" TargetMode="External" /><Relationship Type="http://schemas.openxmlformats.org/officeDocument/2006/relationships/hyperlink" Id="rId178" Target="https://www.ncbi.nlm.nih.gov/pmc/articles/PMC4982098" TargetMode="External" /><Relationship Type="http://schemas.openxmlformats.org/officeDocument/2006/relationships/hyperlink" Id="rId158" Target="https://www.ncbi.nlm.nih.gov/pmc/articles/PMC5003052" TargetMode="External" /><Relationship Type="http://schemas.openxmlformats.org/officeDocument/2006/relationships/hyperlink" Id="rId67" Target="https://www.ncbi.nlm.nih.gov/pmc/articles/PMC5070523" TargetMode="External" /><Relationship Type="http://schemas.openxmlformats.org/officeDocument/2006/relationships/hyperlink" Id="rId307" Target="https://www.ncbi.nlm.nih.gov/pmc/articles/PMC5210586" TargetMode="External" /><Relationship Type="http://schemas.openxmlformats.org/officeDocument/2006/relationships/hyperlink" Id="rId122" Target="https://www.ncbi.nlm.nih.gov/pmc/articles/PMC5384229" TargetMode="External" /><Relationship Type="http://schemas.openxmlformats.org/officeDocument/2006/relationships/hyperlink" Id="rId358" Target="https://www.ncbi.nlm.nih.gov/pmc/articles/PMC5408335" TargetMode="External" /><Relationship Type="http://schemas.openxmlformats.org/officeDocument/2006/relationships/hyperlink" Id="rId312" Target="https://www.ncbi.nlm.nih.gov/pmc/articles/PMC5640425" TargetMode="External" /><Relationship Type="http://schemas.openxmlformats.org/officeDocument/2006/relationships/hyperlink" Id="rId368" Target="https://www.ncbi.nlm.nih.gov/pmc/articles/PMC5752671" TargetMode="External" /><Relationship Type="http://schemas.openxmlformats.org/officeDocument/2006/relationships/hyperlink" Id="rId320" Target="https://www.ncbi.nlm.nih.gov/pmc/articles/PMC6061699" TargetMode="External" /><Relationship Type="http://schemas.openxmlformats.org/officeDocument/2006/relationships/hyperlink" Id="rId239" Target="https://www.ncbi.nlm.nih.gov/pmc/articles/PMC6213089" TargetMode="External" /><Relationship Type="http://schemas.openxmlformats.org/officeDocument/2006/relationships/hyperlink" Id="rId223" Target="https://www.ncbi.nlm.nih.gov/pmc/articles/PMC6371307" TargetMode="External" /><Relationship Type="http://schemas.openxmlformats.org/officeDocument/2006/relationships/hyperlink" Id="rId381" Target="https://www.ncbi.nlm.nih.gov/pmc/articles/PMC6538307" TargetMode="External" /><Relationship Type="http://schemas.openxmlformats.org/officeDocument/2006/relationships/hyperlink" Id="rId148" Target="https://www.ncbi.nlm.nih.gov/pmc/articles/PMC6586259" TargetMode="External" /><Relationship Type="http://schemas.openxmlformats.org/officeDocument/2006/relationships/hyperlink" Id="rId419" Target="https://www.ncbi.nlm.nih.gov/pmc/articles/PMC6687398" TargetMode="External" /><Relationship Type="http://schemas.openxmlformats.org/officeDocument/2006/relationships/hyperlink" Id="rId302" Target="https://www.ncbi.nlm.nih.gov/pmc/articles/PMC6704630" TargetMode="External" /><Relationship Type="http://schemas.openxmlformats.org/officeDocument/2006/relationships/hyperlink" Id="rId78" Target="https://www.ncbi.nlm.nih.gov/pmc/articles/PMC6796516" TargetMode="External" /><Relationship Type="http://schemas.openxmlformats.org/officeDocument/2006/relationships/hyperlink" Id="rId244" Target="https://www.ncbi.nlm.nih.gov/pmc/articles/PMC6825274" TargetMode="External" /><Relationship Type="http://schemas.openxmlformats.org/officeDocument/2006/relationships/hyperlink" Id="rId214" Target="https://www.ncbi.nlm.nih.gov/pmc/articles/PMC6868581" TargetMode="External" /><Relationship Type="http://schemas.openxmlformats.org/officeDocument/2006/relationships/hyperlink" Id="rId127" Target="https://www.ncbi.nlm.nih.gov/pmc/articles/PMC6882829" TargetMode="External" /><Relationship Type="http://schemas.openxmlformats.org/officeDocument/2006/relationships/hyperlink" Id="rId335" Target="https://www.ncbi.nlm.nih.gov/pmc/articles/PMC6894101" TargetMode="External" /><Relationship Type="http://schemas.openxmlformats.org/officeDocument/2006/relationships/hyperlink" Id="rId163" Target="https://www.ncbi.nlm.nih.gov/pmc/articles/PMC7016183" TargetMode="External" /><Relationship Type="http://schemas.openxmlformats.org/officeDocument/2006/relationships/hyperlink" Id="rId183" Target="https://www.ncbi.nlm.nih.gov/pmc/articles/PMC7073563" TargetMode="External" /><Relationship Type="http://schemas.openxmlformats.org/officeDocument/2006/relationships/hyperlink" Id="rId132" Target="https://www.ncbi.nlm.nih.gov/pmc/articles/PMC7093466" TargetMode="External" /><Relationship Type="http://schemas.openxmlformats.org/officeDocument/2006/relationships/hyperlink" Id="rId327" Target="https://www.ncbi.nlm.nih.gov/pmc/articles/PMC7153956" TargetMode="External" /><Relationship Type="http://schemas.openxmlformats.org/officeDocument/2006/relationships/hyperlink" Id="rId143" Target="https://www.ncbi.nlm.nih.gov/pmc/articles/PMC7212571" TargetMode="External" /><Relationship Type="http://schemas.openxmlformats.org/officeDocument/2006/relationships/hyperlink" Id="rId376" Target="https://www.ncbi.nlm.nih.gov/pmc/articles/PMC7262669" TargetMode="External" /><Relationship Type="http://schemas.openxmlformats.org/officeDocument/2006/relationships/hyperlink" Id="rId62" Target="https://www.ncbi.nlm.nih.gov/pmc/articles/PMC7285453" TargetMode="External" /><Relationship Type="http://schemas.openxmlformats.org/officeDocument/2006/relationships/hyperlink" Id="rId363" Target="https://www.ncbi.nlm.nih.gov/pmc/articles/PMC8248912" TargetMode="External" /><Relationship Type="http://schemas.openxmlformats.org/officeDocument/2006/relationships/hyperlink" Id="rId201" Target="https://www.ncbi.nlm.nih.gov/pubmed/1293671" TargetMode="External" /><Relationship Type="http://schemas.openxmlformats.org/officeDocument/2006/relationships/hyperlink" Id="rId409" Target="https://www.ncbi.nlm.nih.gov/pubmed/14871877" TargetMode="External" /><Relationship Type="http://schemas.openxmlformats.org/officeDocument/2006/relationships/hyperlink" Id="rId91" Target="https://www.ncbi.nlm.nih.gov/pubmed/16632515" TargetMode="External" /><Relationship Type="http://schemas.openxmlformats.org/officeDocument/2006/relationships/hyperlink" Id="rId82" Target="https://www.ncbi.nlm.nih.gov/pubmed/18097463" TargetMode="External" /><Relationship Type="http://schemas.openxmlformats.org/officeDocument/2006/relationships/hyperlink" Id="rId269" Target="https://www.ncbi.nlm.nih.gov/pubmed/18691683" TargetMode="External" /><Relationship Type="http://schemas.openxmlformats.org/officeDocument/2006/relationships/hyperlink" Id="rId152" Target="https://www.ncbi.nlm.nih.gov/pubmed/19038021" TargetMode="External" /><Relationship Type="http://schemas.openxmlformats.org/officeDocument/2006/relationships/hyperlink" Id="rId100" Target="https://www.ncbi.nlm.nih.gov/pubmed/20196867" TargetMode="External" /><Relationship Type="http://schemas.openxmlformats.org/officeDocument/2006/relationships/hyperlink" Id="rId264" Target="https://www.ncbi.nlm.nih.gov/pubmed/20693321" TargetMode="External" /><Relationship Type="http://schemas.openxmlformats.org/officeDocument/2006/relationships/hyperlink" Id="rId167" Target="https://www.ncbi.nlm.nih.gov/pubmed/20810601" TargetMode="External" /><Relationship Type="http://schemas.openxmlformats.org/officeDocument/2006/relationships/hyperlink" Id="rId259" Target="https://www.ncbi.nlm.nih.gov/pubmed/20940738" TargetMode="External" /><Relationship Type="http://schemas.openxmlformats.org/officeDocument/2006/relationships/hyperlink" Id="rId274" Target="https://www.ncbi.nlm.nih.gov/pubmed/22373209" TargetMode="External" /><Relationship Type="http://schemas.openxmlformats.org/officeDocument/2006/relationships/hyperlink" Id="rId284" Target="https://www.ncbi.nlm.nih.gov/pubmed/22916111" TargetMode="External" /><Relationship Type="http://schemas.openxmlformats.org/officeDocument/2006/relationships/hyperlink" Id="rId254" Target="https://www.ncbi.nlm.nih.gov/pubmed/22952918" TargetMode="External" /><Relationship Type="http://schemas.openxmlformats.org/officeDocument/2006/relationships/hyperlink" Id="rId296" Target="https://www.ncbi.nlm.nih.gov/pubmed/23777239" TargetMode="External" /><Relationship Type="http://schemas.openxmlformats.org/officeDocument/2006/relationships/hyperlink" Id="rId385" Target="https://www.ncbi.nlm.nih.gov/pubmed/23999272" TargetMode="External" /><Relationship Type="http://schemas.openxmlformats.org/officeDocument/2006/relationships/hyperlink" Id="rId205" Target="https://www.ncbi.nlm.nih.gov/pubmed/24321610" TargetMode="External" /><Relationship Type="http://schemas.openxmlformats.org/officeDocument/2006/relationships/hyperlink" Id="rId71" Target="https://www.ncbi.nlm.nih.gov/pubmed/24808033" TargetMode="External" /><Relationship Type="http://schemas.openxmlformats.org/officeDocument/2006/relationships/hyperlink" Id="rId157" Target="https://www.ncbi.nlm.nih.gov/pubmed/24808220" TargetMode="External" /><Relationship Type="http://schemas.openxmlformats.org/officeDocument/2006/relationships/hyperlink" Id="rId95" Target="https://www.ncbi.nlm.nih.gov/pubmed/25294822" TargetMode="External" /><Relationship Type="http://schemas.openxmlformats.org/officeDocument/2006/relationships/hyperlink" Id="rId172" Target="https://www.ncbi.nlm.nih.gov/pubmed/25393026" TargetMode="External" /><Relationship Type="http://schemas.openxmlformats.org/officeDocument/2006/relationships/hyperlink" Id="rId279" Target="https://www.ncbi.nlm.nih.gov/pubmed/25733797" TargetMode="External" /><Relationship Type="http://schemas.openxmlformats.org/officeDocument/2006/relationships/hyperlink" Id="rId177" Target="https://www.ncbi.nlm.nih.gov/pubmed/26514699" TargetMode="External" /><Relationship Type="http://schemas.openxmlformats.org/officeDocument/2006/relationships/hyperlink" Id="rId292" Target="https://www.ncbi.nlm.nih.gov/pubmed/26520484" TargetMode="External" /><Relationship Type="http://schemas.openxmlformats.org/officeDocument/2006/relationships/hyperlink" Id="rId108" Target="https://www.ncbi.nlm.nih.gov/pubmed/26953178" TargetMode="External" /><Relationship Type="http://schemas.openxmlformats.org/officeDocument/2006/relationships/hyperlink" Id="rId66" Target="https://www.ncbi.nlm.nih.gov/pubmed/27174893" TargetMode="External" /><Relationship Type="http://schemas.openxmlformats.org/officeDocument/2006/relationships/hyperlink" Id="rId306" Target="https://www.ncbi.nlm.nih.gov/pubmed/27899636" TargetMode="External" /><Relationship Type="http://schemas.openxmlformats.org/officeDocument/2006/relationships/hyperlink" Id="rId121" Target="https://www.ncbi.nlm.nih.gov/pubmed/28382969" TargetMode="External" /><Relationship Type="http://schemas.openxmlformats.org/officeDocument/2006/relationships/hyperlink" Id="rId357" Target="https://www.ncbi.nlm.nih.gov/pubmed/28470045" TargetMode="External" /><Relationship Type="http://schemas.openxmlformats.org/officeDocument/2006/relationships/hyperlink" Id="rId311" Target="https://www.ncbi.nlm.nih.gov/pubmed/28936969" TargetMode="External" /><Relationship Type="http://schemas.openxmlformats.org/officeDocument/2006/relationships/hyperlink" Id="rId367" Target="https://www.ncbi.nlm.nih.gov/pubmed/29298978" TargetMode="External" /><Relationship Type="http://schemas.openxmlformats.org/officeDocument/2006/relationships/hyperlink" Id="rId389" Target="https://www.ncbi.nlm.nih.gov/pubmed/29398702" TargetMode="External" /><Relationship Type="http://schemas.openxmlformats.org/officeDocument/2006/relationships/hyperlink" Id="rId319" Target="https://www.ncbi.nlm.nih.gov/pubmed/29490008" TargetMode="External" /><Relationship Type="http://schemas.openxmlformats.org/officeDocument/2006/relationships/hyperlink" Id="rId87" Target="https://www.ncbi.nlm.nih.gov/pubmed/29855577" TargetMode="External" /><Relationship Type="http://schemas.openxmlformats.org/officeDocument/2006/relationships/hyperlink" Id="rId393" Target="https://www.ncbi.nlm.nih.gov/pubmed/30281996" TargetMode="External" /><Relationship Type="http://schemas.openxmlformats.org/officeDocument/2006/relationships/hyperlink" Id="rId238" Target="https://www.ncbi.nlm.nih.gov/pubmed/30380082" TargetMode="External" /><Relationship Type="http://schemas.openxmlformats.org/officeDocument/2006/relationships/hyperlink" Id="rId222" Target="https://www.ncbi.nlm.nih.gov/pubmed/30815073" TargetMode="External" /><Relationship Type="http://schemas.openxmlformats.org/officeDocument/2006/relationships/hyperlink" Id="rId380" Target="https://www.ncbi.nlm.nih.gov/pubmed/31121115" TargetMode="External" /><Relationship Type="http://schemas.openxmlformats.org/officeDocument/2006/relationships/hyperlink" Id="rId418" Target="https://www.ncbi.nlm.nih.gov/pubmed/31178118" TargetMode="External" /><Relationship Type="http://schemas.openxmlformats.org/officeDocument/2006/relationships/hyperlink" Id="rId147" Target="https://www.ncbi.nlm.nih.gov/pubmed/31220072" TargetMode="External" /><Relationship Type="http://schemas.openxmlformats.org/officeDocument/2006/relationships/hyperlink" Id="rId375" Target="https://www.ncbi.nlm.nih.gov/pubmed/31249421" TargetMode="External" /><Relationship Type="http://schemas.openxmlformats.org/officeDocument/2006/relationships/hyperlink" Id="rId301" Target="https://www.ncbi.nlm.nih.gov/pubmed/31438843" TargetMode="External" /><Relationship Type="http://schemas.openxmlformats.org/officeDocument/2006/relationships/hyperlink" Id="rId77" Target="https://www.ncbi.nlm.nih.gov/pubmed/31466916" TargetMode="External" /><Relationship Type="http://schemas.openxmlformats.org/officeDocument/2006/relationships/hyperlink" Id="rId243" Target="https://www.ncbi.nlm.nih.gov/pubmed/31619572" TargetMode="External" /><Relationship Type="http://schemas.openxmlformats.org/officeDocument/2006/relationships/hyperlink" Id="rId126" Target="https://www.ncbi.nlm.nih.gov/pubmed/31780648" TargetMode="External" /><Relationship Type="http://schemas.openxmlformats.org/officeDocument/2006/relationships/hyperlink" Id="rId213" Target="https://www.ncbi.nlm.nih.gov/pubmed/31798836" TargetMode="External" /><Relationship Type="http://schemas.openxmlformats.org/officeDocument/2006/relationships/hyperlink" Id="rId334" Target="https://www.ncbi.nlm.nih.gov/pubmed/31801534" TargetMode="External" /><Relationship Type="http://schemas.openxmlformats.org/officeDocument/2006/relationships/hyperlink" Id="rId117" Target="https://www.ncbi.nlm.nih.gov/pubmed/32028213" TargetMode="External" /><Relationship Type="http://schemas.openxmlformats.org/officeDocument/2006/relationships/hyperlink" Id="rId162" Target="https://www.ncbi.nlm.nih.gov/pubmed/32051402" TargetMode="External" /><Relationship Type="http://schemas.openxmlformats.org/officeDocument/2006/relationships/hyperlink" Id="rId182" Target="https://www.ncbi.nlm.nih.gov/pubmed/32098059" TargetMode="External" /><Relationship Type="http://schemas.openxmlformats.org/officeDocument/2006/relationships/hyperlink" Id="rId131" Target="https://www.ncbi.nlm.nih.gov/pubmed/32210240" TargetMode="External" /><Relationship Type="http://schemas.openxmlformats.org/officeDocument/2006/relationships/hyperlink" Id="rId326" Target="https://www.ncbi.nlm.nih.gov/pubmed/32283553" TargetMode="External" /><Relationship Type="http://schemas.openxmlformats.org/officeDocument/2006/relationships/hyperlink" Id="rId142" Target="https://www.ncbi.nlm.nih.gov/pubmed/32393369" TargetMode="External" /><Relationship Type="http://schemas.openxmlformats.org/officeDocument/2006/relationships/hyperlink" Id="rId61" Target="https://www.ncbi.nlm.nih.gov/pubmed/32517778" TargetMode="External" /><Relationship Type="http://schemas.openxmlformats.org/officeDocument/2006/relationships/hyperlink" Id="rId362" Target="https://www.ncbi.nlm.nih.gov/pubmed/34223192" TargetMode="External" /><Relationship Type="http://schemas.openxmlformats.org/officeDocument/2006/relationships/hyperlink" Id="rId322"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348" Target="http://arxiv.org/abs/1606.08793" TargetMode="External" /><Relationship Type="http://schemas.openxmlformats.org/officeDocument/2006/relationships/hyperlink" Id="rId342" Target="http://arxiv.org/abs/1706.05098" TargetMode="External" /><Relationship Type="http://schemas.openxmlformats.org/officeDocument/2006/relationships/hyperlink" Id="rId344" Target="http://arxiv.org/abs/1707.08114" TargetMode="External" /><Relationship Type="http://schemas.openxmlformats.org/officeDocument/2006/relationships/hyperlink" Id="rId111" Target="http://arxiv.org/abs/1802.03426" TargetMode="External" /><Relationship Type="http://schemas.openxmlformats.org/officeDocument/2006/relationships/hyperlink" Id="rId350" Target="http://arxiv.org/abs/1808.03331" TargetMode="External" /><Relationship Type="http://schemas.openxmlformats.org/officeDocument/2006/relationships/hyperlink" Id="rId346" Target="http://arxiv.org/abs/1904.05046" TargetMode="External" /><Relationship Type="http://schemas.openxmlformats.org/officeDocument/2006/relationships/hyperlink" Id="rId113" Target="http://jmlr.org/papers/v9/vandermaaten08a.html" TargetMode="External" /><Relationship Type="http://schemas.openxmlformats.org/officeDocument/2006/relationships/hyperlink" Id="rId411" Target="https://aclanthology.org/W06-1615" TargetMode="External" /><Relationship Type="http://schemas.openxmlformats.org/officeDocument/2006/relationships/hyperlink" Id="rId234" Target="https://arxiv.org/abs/1301.3781" TargetMode="External" /><Relationship Type="http://schemas.openxmlformats.org/officeDocument/2006/relationships/hyperlink" Id="rId404" Target="https://direct.mit.edu/coli/article/37/4/657/2124/Towards-Automatic-Error-Analysis-of-Machine" TargetMode="External" /><Relationship Type="http://schemas.openxmlformats.org/officeDocument/2006/relationships/hyperlink" Id="rId413" Target="https://dl.acm.org/doi/10.5555/2283516.2283652" TargetMode="External" /><Relationship Type="http://schemas.openxmlformats.org/officeDocument/2006/relationships/hyperlink" Id="rId200" Target="https://doi.org/10.1002/sim.4780111607" TargetMode="External" /><Relationship Type="http://schemas.openxmlformats.org/officeDocument/2006/relationships/hyperlink" Id="rId176" Target="https://doi.org/10.1002/sim.6782" TargetMode="External" /><Relationship Type="http://schemas.openxmlformats.org/officeDocument/2006/relationships/hyperlink" Id="rId135" Target="https://doi.org/10.1007/978-3-030-03243-2_299-1" TargetMode="External" /><Relationship Type="http://schemas.openxmlformats.org/officeDocument/2006/relationships/hyperlink" Id="rId104" Target="https://doi.org/10.1007/978-3-540-33037-0" TargetMode="External" /><Relationship Type="http://schemas.openxmlformats.org/officeDocument/2006/relationships/hyperlink" Id="rId229" Target="https://doi.org/10.1007/978-3-540-75175-5_16" TargetMode="External" /><Relationship Type="http://schemas.openxmlformats.org/officeDocument/2006/relationships/hyperlink" Id="rId220" Target="https://doi.org/10.1007/s11634-019-00354-x" TargetMode="External" /><Relationship Type="http://schemas.openxmlformats.org/officeDocument/2006/relationships/hyperlink" Id="rId268" Target="https://doi.org/10.1016/j.ajhg.2008.06.024" TargetMode="External" /><Relationship Type="http://schemas.openxmlformats.org/officeDocument/2006/relationships/hyperlink" Id="rId417" Target="https://doi.org/10.1016/j.cell.2019.05.031" TargetMode="External" /><Relationship Type="http://schemas.openxmlformats.org/officeDocument/2006/relationships/hyperlink" Id="rId379" Target="https://doi.org/10.1016/j.cels.2019.04.003" TargetMode="External" /><Relationship Type="http://schemas.openxmlformats.org/officeDocument/2006/relationships/hyperlink" Id="rId291" Target="https://doi.org/10.1016/j.compbiomed.2015.10.008" TargetMode="External" /><Relationship Type="http://schemas.openxmlformats.org/officeDocument/2006/relationships/hyperlink" Id="rId76" Target="https://doi.org/10.1016/j.ebiom.2019.08.027" TargetMode="External" /><Relationship Type="http://schemas.openxmlformats.org/officeDocument/2006/relationships/hyperlink" Id="rId116" Target="https://doi.org/10.1016/j.media.2020.101660" TargetMode="External" /><Relationship Type="http://schemas.openxmlformats.org/officeDocument/2006/relationships/hyperlink" Id="rId197" Target="https://doi.org/10.1016/j.neucom.2004.11.017" TargetMode="External" /><Relationship Type="http://schemas.openxmlformats.org/officeDocument/2006/relationships/hyperlink" Id="rId217" Target="https://doi.org/10.1016/s0031-3203(02)00169-3" TargetMode="External" /><Relationship Type="http://schemas.openxmlformats.org/officeDocument/2006/relationships/hyperlink" Id="rId194" Target="https://doi.org/10.1016/s0925-2312(01)00650-6" TargetMode="External" /><Relationship Type="http://schemas.openxmlformats.org/officeDocument/2006/relationships/hyperlink" Id="rId356" Target="https://doi.org/10.1021/acscentsci.6b00367" TargetMode="External" /><Relationship Type="http://schemas.openxmlformats.org/officeDocument/2006/relationships/hyperlink" Id="rId188" Target="https://doi.org/10.1023/A:1010933404324" TargetMode="External" /><Relationship Type="http://schemas.openxmlformats.org/officeDocument/2006/relationships/hyperlink" Id="rId120" Target="https://doi.org/10.1038/ncomms14825" TargetMode="External" /><Relationship Type="http://schemas.openxmlformats.org/officeDocument/2006/relationships/hyperlink" Id="rId247" Target="https://doi.org/10.1038/nmeth.4014" TargetMode="External" /><Relationship Type="http://schemas.openxmlformats.org/officeDocument/2006/relationships/hyperlink" Id="rId81" Target="https://doi.org/10.1038/nrc2294" TargetMode="External" /><Relationship Type="http://schemas.openxmlformats.org/officeDocument/2006/relationships/hyperlink" Id="rId388" Target="https://doi.org/10.1038/nrg.2017.116" TargetMode="External" /><Relationship Type="http://schemas.openxmlformats.org/officeDocument/2006/relationships/hyperlink" Id="rId258" Target="https://doi.org/10.1038/nrg2867" TargetMode="External" /><Relationship Type="http://schemas.openxmlformats.org/officeDocument/2006/relationships/hyperlink" Id="rId384" Target="https://doi.org/10.1038/nrg3555" TargetMode="External" /><Relationship Type="http://schemas.openxmlformats.org/officeDocument/2006/relationships/hyperlink" Id="rId366" Target="https://doi.org/10.1038/s41467-017-02465-5" TargetMode="External" /><Relationship Type="http://schemas.openxmlformats.org/officeDocument/2006/relationships/hyperlink" Id="rId125" Target="https://doi.org/10.1038/s41467-019-13056-x" TargetMode="External" /><Relationship Type="http://schemas.openxmlformats.org/officeDocument/2006/relationships/hyperlink" Id="rId161" Target="https://doi.org/10.1038/s41467-020-14666-6" TargetMode="External" /><Relationship Type="http://schemas.openxmlformats.org/officeDocument/2006/relationships/hyperlink" Id="rId130" Target="https://doi.org/10.1038/s41467-020-15351-4" TargetMode="External" /><Relationship Type="http://schemas.openxmlformats.org/officeDocument/2006/relationships/hyperlink" Id="rId396" Target="https://doi.org/10.1038/s41576-020-0257-5" TargetMode="External" /><Relationship Type="http://schemas.openxmlformats.org/officeDocument/2006/relationships/hyperlink" Id="rId86" Target="https://doi.org/10.1038/s41592-018-0019-x" TargetMode="External" /><Relationship Type="http://schemas.openxmlformats.org/officeDocument/2006/relationships/hyperlink" Id="rId374" Target="https://doi.org/10.1038/s41592-019-0456-1" TargetMode="External" /><Relationship Type="http://schemas.openxmlformats.org/officeDocument/2006/relationships/hyperlink" Id="rId361" Target="https://doi.org/10.1038/s43018-020-00169-2" TargetMode="External" /><Relationship Type="http://schemas.openxmlformats.org/officeDocument/2006/relationships/hyperlink" Id="rId392" Target="https://doi.org/10.1056/nejmra1711801" TargetMode="External" /><Relationship Type="http://schemas.openxmlformats.org/officeDocument/2006/relationships/hyperlink" Id="rId242" Target="https://doi.org/10.1073/pnas.1900654116" TargetMode="External" /><Relationship Type="http://schemas.openxmlformats.org/officeDocument/2006/relationships/hyperlink" Id="rId186" Target="https://doi.org/10.1080/01621459.1997.10474007" TargetMode="External" /><Relationship Type="http://schemas.openxmlformats.org/officeDocument/2006/relationships/hyperlink" Id="rId288" Target="https://doi.org/10.1080/10618600.2012.681250" TargetMode="External" /><Relationship Type="http://schemas.openxmlformats.org/officeDocument/2006/relationships/hyperlink" Id="rId408" Target="https://doi.org/10.1093/bioinformatics/bth060" TargetMode="External" /><Relationship Type="http://schemas.openxmlformats.org/officeDocument/2006/relationships/hyperlink" Id="rId263" Target="https://doi.org/10.1093/bioinformatics/btq448" TargetMode="External" /><Relationship Type="http://schemas.openxmlformats.org/officeDocument/2006/relationships/hyperlink" Id="rId166" Target="https://doi.org/10.1093/bioinformatics/btq503" TargetMode="External" /><Relationship Type="http://schemas.openxmlformats.org/officeDocument/2006/relationships/hyperlink" Id="rId318" Target="https://doi.org/10.1093/bioinformatics/bty114" TargetMode="External" /><Relationship Type="http://schemas.openxmlformats.org/officeDocument/2006/relationships/hyperlink" Id="rId90" Target="https://doi.org/10.1093/biostatistics/kxj037" TargetMode="External" /><Relationship Type="http://schemas.openxmlformats.org/officeDocument/2006/relationships/hyperlink" Id="rId325" Target="https://doi.org/10.1093/database/baaa015" TargetMode="External" /><Relationship Type="http://schemas.openxmlformats.org/officeDocument/2006/relationships/hyperlink" Id="rId65" Target="https://doi.org/10.1093/jamia/ocw028" TargetMode="External" /><Relationship Type="http://schemas.openxmlformats.org/officeDocument/2006/relationships/hyperlink" Id="rId237" Target="https://doi.org/10.1093/jamia/ocy109" TargetMode="External" /><Relationship Type="http://schemas.openxmlformats.org/officeDocument/2006/relationships/hyperlink" Id="rId94" Target="https://doi.org/10.1093/nar/gku864" TargetMode="External" /><Relationship Type="http://schemas.openxmlformats.org/officeDocument/2006/relationships/hyperlink" Id="rId305" Target="https://doi.org/10.1093/nar/gkw1128" TargetMode="External" /><Relationship Type="http://schemas.openxmlformats.org/officeDocument/2006/relationships/hyperlink" Id="rId107" Target="https://doi.org/10.1098/rsta.2015.0202" TargetMode="External" /><Relationship Type="http://schemas.openxmlformats.org/officeDocument/2006/relationships/hyperlink" Id="rId315" Target="https://doi.org/10.1101/2020.04.30.071407" TargetMode="External" /><Relationship Type="http://schemas.openxmlformats.org/officeDocument/2006/relationships/hyperlink" Id="rId353" Target="https://doi.org/10.1101/2020.12.21.423514" TargetMode="External" /><Relationship Type="http://schemas.openxmlformats.org/officeDocument/2006/relationships/hyperlink" Id="rId371" Target="https://doi.org/10.1101/278739" TargetMode="External" /><Relationship Type="http://schemas.openxmlformats.org/officeDocument/2006/relationships/hyperlink" Id="rId330" Target="https://doi.org/10.1101/727925" TargetMode="External" /><Relationship Type="http://schemas.openxmlformats.org/officeDocument/2006/relationships/hyperlink" Id="rId226" Target="https://doi.org/10.1109/cvpr.2001.990537" TargetMode="External" /><Relationship Type="http://schemas.openxmlformats.org/officeDocument/2006/relationships/hyperlink" Id="rId232" Target="https://doi.org/10.1109/icpr.2004.1334680" TargetMode="External" /><Relationship Type="http://schemas.openxmlformats.org/officeDocument/2006/relationships/hyperlink" Id="rId156" Target="https://doi.org/10.1109/jbhi.2013.2276766" TargetMode="External" /><Relationship Type="http://schemas.openxmlformats.org/officeDocument/2006/relationships/hyperlink" Id="rId338" Target="https://doi.org/10.1109/tkde.2009.191" TargetMode="External" /><Relationship Type="http://schemas.openxmlformats.org/officeDocument/2006/relationships/hyperlink" Id="rId70" Target="https://doi.org/10.1109/tnnls.2013.2292894" TargetMode="External" /><Relationship Type="http://schemas.openxmlformats.org/officeDocument/2006/relationships/hyperlink" Id="rId250" Target="https://doi.org/10.1111/j.1467-9868.2005.00503.x" TargetMode="External" /><Relationship Type="http://schemas.openxmlformats.org/officeDocument/2006/relationships/hyperlink" Id="rId405" Target="https://doi.org/10.1162/COLI_a_00072" TargetMode="External" /><Relationship Type="http://schemas.openxmlformats.org/officeDocument/2006/relationships/hyperlink" Id="rId212" Target="https://doi.org/10.1177/2045894019890549" TargetMode="External" /><Relationship Type="http://schemas.openxmlformats.org/officeDocument/2006/relationships/hyperlink" Id="rId295" Target="https://doi.org/10.1186/1471-2105-14-198" TargetMode="External" /><Relationship Type="http://schemas.openxmlformats.org/officeDocument/2006/relationships/hyperlink" Id="rId151" Target="https://doi.org/10.1186/1471-2105-9-497" TargetMode="External" /><Relationship Type="http://schemas.openxmlformats.org/officeDocument/2006/relationships/hyperlink" Id="rId204" Target="https://doi.org/10.1186/1472-6947-13-134" TargetMode="External" /><Relationship Type="http://schemas.openxmlformats.org/officeDocument/2006/relationships/hyperlink" Id="rId273" Target="https://doi.org/10.1186/1753-6561-5-s9-s113" TargetMode="External" /><Relationship Type="http://schemas.openxmlformats.org/officeDocument/2006/relationships/hyperlink" Id="rId99" Target="https://doi.org/10.1186/gb-2010-11-3-r25" TargetMode="External" /><Relationship Type="http://schemas.openxmlformats.org/officeDocument/2006/relationships/hyperlink" Id="rId300" Target="https://doi.org/10.1186/s12859-019-2994-z" TargetMode="External" /><Relationship Type="http://schemas.openxmlformats.org/officeDocument/2006/relationships/hyperlink" Id="rId333" Target="https://doi.org/10.1186/s12911-019-0938-1" TargetMode="External" /><Relationship Type="http://schemas.openxmlformats.org/officeDocument/2006/relationships/hyperlink" Id="rId60" Target="https://doi.org/10.1186/s13023-020-01424-6" TargetMode="External" /><Relationship Type="http://schemas.openxmlformats.org/officeDocument/2006/relationships/hyperlink" Id="rId141" Target="https://doi.org/10.1186/s13059-020-02021-3" TargetMode="External" /><Relationship Type="http://schemas.openxmlformats.org/officeDocument/2006/relationships/hyperlink" Id="rId191" Target="https://doi.org/10.1198/0003130043277" TargetMode="External" /><Relationship Type="http://schemas.openxmlformats.org/officeDocument/2006/relationships/hyperlink" Id="rId209" Target="https://doi.org/10.1214/aos/1031689014" TargetMode="External" /><Relationship Type="http://schemas.openxmlformats.org/officeDocument/2006/relationships/hyperlink" Id="rId146" Target="https://doi.org/10.1371/journal.pcbi.1006907" TargetMode="External" /><Relationship Type="http://schemas.openxmlformats.org/officeDocument/2006/relationships/hyperlink" Id="rId171" Target="https://doi.org/10.1371/journal.pgen.1004754" TargetMode="External" /><Relationship Type="http://schemas.openxmlformats.org/officeDocument/2006/relationships/hyperlink" Id="rId283" Target="https://doi.org/10.1371/journal.pone.0041694" TargetMode="External" /><Relationship Type="http://schemas.openxmlformats.org/officeDocument/2006/relationships/hyperlink" Id="rId253" Target="https://doi.org/10.1371/journal.pone.0044173" TargetMode="External" /><Relationship Type="http://schemas.openxmlformats.org/officeDocument/2006/relationships/hyperlink" Id="rId399" Target="https://doi.org/10.18653/v1/n16-3020" TargetMode="External" /><Relationship Type="http://schemas.openxmlformats.org/officeDocument/2006/relationships/hyperlink" Id="rId402" Target="https://doi.org/10.18653/v1/p19-1073" TargetMode="External" /><Relationship Type="http://schemas.openxmlformats.org/officeDocument/2006/relationships/hyperlink" Id="rId138" Target="https://doi.org/10.23915/distill.00002" TargetMode="External" /><Relationship Type="http://schemas.openxmlformats.org/officeDocument/2006/relationships/hyperlink" Id="rId181" Target="https://doi.org/10.3390/genes11020226" TargetMode="External" /><Relationship Type="http://schemas.openxmlformats.org/officeDocument/2006/relationships/hyperlink" Id="rId278" Target="https://doi.org/10.4137/cin.s17290" TargetMode="External" /><Relationship Type="http://schemas.openxmlformats.org/officeDocument/2006/relationships/hyperlink" Id="rId310" Target="https://doi.org/10.7554/elife.26726" TargetMode="External" /><Relationship Type="http://schemas.openxmlformats.org/officeDocument/2006/relationships/hyperlink" Id="rId249" Target="https://doi.org/b8cwwr" TargetMode="External" /><Relationship Type="http://schemas.openxmlformats.org/officeDocument/2006/relationships/hyperlink" Id="rId272" Target="https://doi.org/b9mf4x" TargetMode="External" /><Relationship Type="http://schemas.openxmlformats.org/officeDocument/2006/relationships/hyperlink" Id="rId337" Target="https://doi.org/bc4vws" TargetMode="External" /><Relationship Type="http://schemas.openxmlformats.org/officeDocument/2006/relationships/hyperlink" Id="rId208" Target="https://doi.org/btmtjp" TargetMode="External" /><Relationship Type="http://schemas.openxmlformats.org/officeDocument/2006/relationships/hyperlink" Id="rId216" Target="https://doi.org/btzfh6" TargetMode="External" /><Relationship Type="http://schemas.openxmlformats.org/officeDocument/2006/relationships/hyperlink" Id="rId407" Target="https://doi.org/bxts7r" TargetMode="External" /><Relationship Type="http://schemas.openxmlformats.org/officeDocument/2006/relationships/hyperlink" Id="rId190" Target="https://doi.org/bzjjxt" TargetMode="External" /><Relationship Type="http://schemas.openxmlformats.org/officeDocument/2006/relationships/hyperlink" Id="rId262" Target="https://doi.org/c7ndkx" TargetMode="External" /><Relationship Type="http://schemas.openxmlformats.org/officeDocument/2006/relationships/hyperlink" Id="rId225" Target="https://doi.org/c89p2b" TargetMode="External" /><Relationship Type="http://schemas.openxmlformats.org/officeDocument/2006/relationships/hyperlink" Id="rId193" Target="https://doi.org/c8xpqz" TargetMode="External" /><Relationship Type="http://schemas.openxmlformats.org/officeDocument/2006/relationships/hyperlink" Id="rId228" Target="https://doi.org/cbzq9n" TargetMode="External" /><Relationship Type="http://schemas.openxmlformats.org/officeDocument/2006/relationships/hyperlink" Id="rId309" Target="https://doi.org/cdfk" TargetMode="External" /><Relationship Type="http://schemas.openxmlformats.org/officeDocument/2006/relationships/hyperlink" Id="rId103" Target="https://doi.org/ckmkfp" TargetMode="External" /><Relationship Type="http://schemas.openxmlformats.org/officeDocument/2006/relationships/hyperlink" Id="rId199" Target="https://doi.org/cnpg3d" TargetMode="External" /><Relationship Type="http://schemas.openxmlformats.org/officeDocument/2006/relationships/hyperlink" Id="rId98" Target="https://doi.org/cq6f8b" TargetMode="External" /><Relationship Type="http://schemas.openxmlformats.org/officeDocument/2006/relationships/hyperlink" Id="rId231" Target="https://doi.org/crv3sq" TargetMode="External" /><Relationship Type="http://schemas.openxmlformats.org/officeDocument/2006/relationships/hyperlink" Id="rId165" Target="https://doi.org/cwqsv4" TargetMode="External" /><Relationship Type="http://schemas.openxmlformats.org/officeDocument/2006/relationships/hyperlink" Id="rId267" Target="https://doi.org/d4jpcb" TargetMode="External" /><Relationship Type="http://schemas.openxmlformats.org/officeDocument/2006/relationships/hyperlink" Id="rId257" Target="https://doi.org/dn4jtz" TargetMode="External" /><Relationship Type="http://schemas.openxmlformats.org/officeDocument/2006/relationships/hyperlink" Id="rId150" Target="https://doi.org/dqqbn6" TargetMode="External" /><Relationship Type="http://schemas.openxmlformats.org/officeDocument/2006/relationships/hyperlink" Id="rId89" Target="https://doi.org/dsf386" TargetMode="External" /><Relationship Type="http://schemas.openxmlformats.org/officeDocument/2006/relationships/hyperlink" Id="rId196" Target="https://doi.org/dx5c3p" TargetMode="External" /><Relationship Type="http://schemas.openxmlformats.org/officeDocument/2006/relationships/hyperlink" Id="rId282" Target="https://doi.org/f35726" TargetMode="External" /><Relationship Type="http://schemas.openxmlformats.org/officeDocument/2006/relationships/hyperlink" Id="rId252" Target="https://doi.org/f36tm5" TargetMode="External" /><Relationship Type="http://schemas.openxmlformats.org/officeDocument/2006/relationships/hyperlink" Id="rId203" Target="https://doi.org/f5jqvh" TargetMode="External" /><Relationship Type="http://schemas.openxmlformats.org/officeDocument/2006/relationships/hyperlink" Id="rId69" Target="https://doi.org/f5zdgq" TargetMode="External" /><Relationship Type="http://schemas.openxmlformats.org/officeDocument/2006/relationships/hyperlink" Id="rId290" Target="https://doi.org/f73xvj" TargetMode="External" /><Relationship Type="http://schemas.openxmlformats.org/officeDocument/2006/relationships/hyperlink" Id="rId93" Target="https://doi.org/f8k8kf" TargetMode="External" /><Relationship Type="http://schemas.openxmlformats.org/officeDocument/2006/relationships/hyperlink" Id="rId355" Target="https://doi.org/f95dnd" TargetMode="External" /><Relationship Type="http://schemas.openxmlformats.org/officeDocument/2006/relationships/hyperlink" Id="rId64" Target="https://doi.org/f9bxf9" TargetMode="External" /><Relationship Type="http://schemas.openxmlformats.org/officeDocument/2006/relationships/hyperlink" Id="rId304" Target="https://doi.org/f9v7bz" TargetMode="External" /><Relationship Type="http://schemas.openxmlformats.org/officeDocument/2006/relationships/hyperlink" Id="rId80" Target="https://doi.org/ffksnf" TargetMode="External" /><Relationship Type="http://schemas.openxmlformats.org/officeDocument/2006/relationships/hyperlink" Id="rId294" Target="https://doi.org/gb8v2x" TargetMode="External" /><Relationship Type="http://schemas.openxmlformats.org/officeDocument/2006/relationships/hyperlink" Id="rId317" Target="https://doi.org/gc3ndk" TargetMode="External" /><Relationship Type="http://schemas.openxmlformats.org/officeDocument/2006/relationships/hyperlink" Id="rId365" Target="https://doi.org/gcpx72" TargetMode="External" /><Relationship Type="http://schemas.openxmlformats.org/officeDocument/2006/relationships/hyperlink" Id="rId106" Target="https://doi.org/gcsfk7" TargetMode="External" /><Relationship Type="http://schemas.openxmlformats.org/officeDocument/2006/relationships/hyperlink" Id="rId287" Target="https://doi.org/gcvjw8" TargetMode="External" /><Relationship Type="http://schemas.openxmlformats.org/officeDocument/2006/relationships/hyperlink" Id="rId387" Target="https://doi.org/gcxbr8" TargetMode="External" /><Relationship Type="http://schemas.openxmlformats.org/officeDocument/2006/relationships/hyperlink" Id="rId370" Target="https://doi.org/gdj2j4" TargetMode="External" /><Relationship Type="http://schemas.openxmlformats.org/officeDocument/2006/relationships/hyperlink" Id="rId155" Target="https://doi.org/gdm9jd" TargetMode="External" /><Relationship Type="http://schemas.openxmlformats.org/officeDocument/2006/relationships/hyperlink" Id="rId145" Target="https://doi.org/gf3583" TargetMode="External" /><Relationship Type="http://schemas.openxmlformats.org/officeDocument/2006/relationships/hyperlink" Id="rId416" Target="https://doi.org/gf3sxv" TargetMode="External" /><Relationship Type="http://schemas.openxmlformats.org/officeDocument/2006/relationships/hyperlink" Id="rId246" Target="https://doi.org/gf3zrr" TargetMode="External" /><Relationship Type="http://schemas.openxmlformats.org/officeDocument/2006/relationships/hyperlink" Id="rId391" Target="https://doi.org/gf49m7" TargetMode="External" /><Relationship Type="http://schemas.openxmlformats.org/officeDocument/2006/relationships/hyperlink" Id="rId378" Target="https://doi.org/gf75g5" TargetMode="External" /><Relationship Type="http://schemas.openxmlformats.org/officeDocument/2006/relationships/hyperlink" Id="rId373" Target="https://doi.org/gf75g6" TargetMode="External" /><Relationship Type="http://schemas.openxmlformats.org/officeDocument/2006/relationships/hyperlink" Id="rId119" Target="https://doi.org/gf9t7w" TargetMode="External" /><Relationship Type="http://schemas.openxmlformats.org/officeDocument/2006/relationships/hyperlink" Id="rId137" Target="https://doi.org/gffk7g" TargetMode="External" /><Relationship Type="http://schemas.openxmlformats.org/officeDocument/2006/relationships/hyperlink" Id="rId236" Target="https://doi.org/gfh874" TargetMode="External" /><Relationship Type="http://schemas.openxmlformats.org/officeDocument/2006/relationships/hyperlink" Id="rId185" Target="https://doi.org/gfts5c" TargetMode="External" /><Relationship Type="http://schemas.openxmlformats.org/officeDocument/2006/relationships/hyperlink" Id="rId140" Target="https://doi.org/gg2mjh" TargetMode="External" /><Relationship Type="http://schemas.openxmlformats.org/officeDocument/2006/relationships/hyperlink" Id="rId314" Target="https://doi.org/gg338z" TargetMode="External" /><Relationship Type="http://schemas.openxmlformats.org/officeDocument/2006/relationships/hyperlink" Id="rId211" Target="https://doi.org/gg4jc7" TargetMode="External" /><Relationship Type="http://schemas.openxmlformats.org/officeDocument/2006/relationships/hyperlink" Id="rId180" Target="https://doi.org/gg4rbj" TargetMode="External" /><Relationship Type="http://schemas.openxmlformats.org/officeDocument/2006/relationships/hyperlink" Id="rId299" Target="https://doi.org/gg5hmj" TargetMode="External" /><Relationship Type="http://schemas.openxmlformats.org/officeDocument/2006/relationships/hyperlink" Id="rId329" Target="https://doi.org/gg5j64" TargetMode="External" /><Relationship Type="http://schemas.openxmlformats.org/officeDocument/2006/relationships/hyperlink" Id="rId332" Target="https://doi.org/gg5j65" TargetMode="External" /><Relationship Type="http://schemas.openxmlformats.org/officeDocument/2006/relationships/hyperlink" Id="rId160" Target="https://doi.org/gg7krm" TargetMode="External" /><Relationship Type="http://schemas.openxmlformats.org/officeDocument/2006/relationships/hyperlink" Id="rId398" Target="https://doi.org/gg8ggh" TargetMode="External" /><Relationship Type="http://schemas.openxmlformats.org/officeDocument/2006/relationships/hyperlink" Id="rId75" Target="https://doi.org/gg9dcx" TargetMode="External" /><Relationship Type="http://schemas.openxmlformats.org/officeDocument/2006/relationships/hyperlink" Id="rId401" Target="https://doi.org/ggb9kk" TargetMode="External" /><Relationship Type="http://schemas.openxmlformats.org/officeDocument/2006/relationships/hyperlink" Id="rId241" Target="https://doi.org/ggbhmq" TargetMode="External" /><Relationship Type="http://schemas.openxmlformats.org/officeDocument/2006/relationships/hyperlink" Id="rId124" Target="https://doi.org/ggdrfz" TargetMode="External" /><Relationship Type="http://schemas.openxmlformats.org/officeDocument/2006/relationships/hyperlink" Id="rId175" Target="https://doi.org/ggn9zg" TargetMode="External" /><Relationship Type="http://schemas.openxmlformats.org/officeDocument/2006/relationships/hyperlink" Id="rId129" Target="https://doi.org/ggqcqp" TargetMode="External" /><Relationship Type="http://schemas.openxmlformats.org/officeDocument/2006/relationships/hyperlink" Id="rId324" Target="https://doi.org/ggsdkj" TargetMode="External" /><Relationship Type="http://schemas.openxmlformats.org/officeDocument/2006/relationships/hyperlink" Id="rId115" Target="https://doi.org/ggsrc7" TargetMode="External" /><Relationship Type="http://schemas.openxmlformats.org/officeDocument/2006/relationships/hyperlink" Id="rId277" Target="https://doi.org/ggxxfp" TargetMode="External" /><Relationship Type="http://schemas.openxmlformats.org/officeDocument/2006/relationships/hyperlink" Id="rId360" Target="https://doi.org/gh52nt" TargetMode="External" /><Relationship Type="http://schemas.openxmlformats.org/officeDocument/2006/relationships/hyperlink" Id="rId59" Target="https://doi.org/ghb3wx" TargetMode="External" /><Relationship Type="http://schemas.openxmlformats.org/officeDocument/2006/relationships/hyperlink" Id="rId134" Target="https://doi.org/ghgqb9" TargetMode="External" /><Relationship Type="http://schemas.openxmlformats.org/officeDocument/2006/relationships/hyperlink" Id="rId85" Target="https://doi.org/ghrqhp" TargetMode="External" /><Relationship Type="http://schemas.openxmlformats.org/officeDocument/2006/relationships/hyperlink" Id="rId170" Target="https://doi.org/ghrqhq" TargetMode="External" /><Relationship Type="http://schemas.openxmlformats.org/officeDocument/2006/relationships/hyperlink" Id="rId383" Target="https://doi.org/ghvhsd" TargetMode="External" /><Relationship Type="http://schemas.openxmlformats.org/officeDocument/2006/relationships/hyperlink" Id="rId352" Target="https://doi.org/ghxxk4" TargetMode="External" /><Relationship Type="http://schemas.openxmlformats.org/officeDocument/2006/relationships/hyperlink" Id="rId219"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5c4928f1dff839bbde3b1b73d5255e51e2417971"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5c4928f1dff839bbde3b1b73d5255e51e2417971/"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414" Target="https://worldcat.org/isbn/9781577355144" TargetMode="External" /><Relationship Type="http://schemas.openxmlformats.org/officeDocument/2006/relationships/hyperlink" Id="rId340" Target="https://www.doi.org/10.1023/a:1007379606734" TargetMode="External" /><Relationship Type="http://schemas.openxmlformats.org/officeDocument/2006/relationships/hyperlink" Id="rId73" Target="https://www.fda.gov/media/99546/download" TargetMode="External" /><Relationship Type="http://schemas.openxmlformats.org/officeDocument/2006/relationships/hyperlink" Id="rId395" Target="https://www.nature.com/articles/s41576-020-0257-5" TargetMode="External" /><Relationship Type="http://schemas.openxmlformats.org/officeDocument/2006/relationships/hyperlink" Id="rId83" Target="https://www.ncbi.nlm.nih.gov/pmc/articles/PMC2238676" TargetMode="External" /><Relationship Type="http://schemas.openxmlformats.org/officeDocument/2006/relationships/hyperlink" Id="rId153" Target="https://www.ncbi.nlm.nih.gov/pmc/articles/PMC2632677" TargetMode="External" /><Relationship Type="http://schemas.openxmlformats.org/officeDocument/2006/relationships/hyperlink" Id="rId270" Target="https://www.ncbi.nlm.nih.gov/pmc/articles/PMC2842185" TargetMode="External" /><Relationship Type="http://schemas.openxmlformats.org/officeDocument/2006/relationships/hyperlink" Id="rId101" Target="https://www.ncbi.nlm.nih.gov/pmc/articles/PMC2864565" TargetMode="External" /><Relationship Type="http://schemas.openxmlformats.org/officeDocument/2006/relationships/hyperlink" Id="rId265" Target="https://www.ncbi.nlm.nih.gov/pmc/articles/PMC3025646" TargetMode="External" /><Relationship Type="http://schemas.openxmlformats.org/officeDocument/2006/relationships/hyperlink" Id="rId168" Target="https://www.ncbi.nlm.nih.gov/pmc/articles/PMC3025742" TargetMode="External" /><Relationship Type="http://schemas.openxmlformats.org/officeDocument/2006/relationships/hyperlink" Id="rId275" Target="https://www.ncbi.nlm.nih.gov/pmc/articles/PMC3287837" TargetMode="External" /><Relationship Type="http://schemas.openxmlformats.org/officeDocument/2006/relationships/hyperlink" Id="rId285" Target="https://www.ncbi.nlm.nih.gov/pmc/articles/PMC3420665" TargetMode="External" /><Relationship Type="http://schemas.openxmlformats.org/officeDocument/2006/relationships/hyperlink" Id="rId255" Target="https://www.ncbi.nlm.nih.gov/pmc/articles/PMC3429469" TargetMode="External" /><Relationship Type="http://schemas.openxmlformats.org/officeDocument/2006/relationships/hyperlink" Id="rId297" Target="https://www.ncbi.nlm.nih.gov/pmc/articles/PMC3718705" TargetMode="External" /><Relationship Type="http://schemas.openxmlformats.org/officeDocument/2006/relationships/hyperlink" Id="rId260" Target="https://www.ncbi.nlm.nih.gov/pmc/articles/PMC3743540" TargetMode="External" /><Relationship Type="http://schemas.openxmlformats.org/officeDocument/2006/relationships/hyperlink" Id="rId206" Target="https://www.ncbi.nlm.nih.gov/pmc/articles/PMC4029400" TargetMode="External" /><Relationship Type="http://schemas.openxmlformats.org/officeDocument/2006/relationships/hyperlink" Id="rId173" Target="https://www.ncbi.nlm.nih.gov/pmc/articles/PMC4230844" TargetMode="External" /><Relationship Type="http://schemas.openxmlformats.org/officeDocument/2006/relationships/hyperlink" Id="rId96" Target="https://www.ncbi.nlm.nih.gov/pmc/articles/PMC4245966" TargetMode="External" /><Relationship Type="http://schemas.openxmlformats.org/officeDocument/2006/relationships/hyperlink" Id="rId280" Target="https://www.ncbi.nlm.nih.gov/pmc/articles/PMC4332044" TargetMode="External" /><Relationship Type="http://schemas.openxmlformats.org/officeDocument/2006/relationships/hyperlink" Id="rId109" Target="https://www.ncbi.nlm.nih.gov/pmc/articles/PMC4792409" TargetMode="External" /><Relationship Type="http://schemas.openxmlformats.org/officeDocument/2006/relationships/hyperlink" Id="rId178" Target="https://www.ncbi.nlm.nih.gov/pmc/articles/PMC4982098" TargetMode="External" /><Relationship Type="http://schemas.openxmlformats.org/officeDocument/2006/relationships/hyperlink" Id="rId158" Target="https://www.ncbi.nlm.nih.gov/pmc/articles/PMC5003052" TargetMode="External" /><Relationship Type="http://schemas.openxmlformats.org/officeDocument/2006/relationships/hyperlink" Id="rId67" Target="https://www.ncbi.nlm.nih.gov/pmc/articles/PMC5070523" TargetMode="External" /><Relationship Type="http://schemas.openxmlformats.org/officeDocument/2006/relationships/hyperlink" Id="rId307" Target="https://www.ncbi.nlm.nih.gov/pmc/articles/PMC5210586" TargetMode="External" /><Relationship Type="http://schemas.openxmlformats.org/officeDocument/2006/relationships/hyperlink" Id="rId122" Target="https://www.ncbi.nlm.nih.gov/pmc/articles/PMC5384229" TargetMode="External" /><Relationship Type="http://schemas.openxmlformats.org/officeDocument/2006/relationships/hyperlink" Id="rId358" Target="https://www.ncbi.nlm.nih.gov/pmc/articles/PMC5408335" TargetMode="External" /><Relationship Type="http://schemas.openxmlformats.org/officeDocument/2006/relationships/hyperlink" Id="rId312" Target="https://www.ncbi.nlm.nih.gov/pmc/articles/PMC5640425" TargetMode="External" /><Relationship Type="http://schemas.openxmlformats.org/officeDocument/2006/relationships/hyperlink" Id="rId368" Target="https://www.ncbi.nlm.nih.gov/pmc/articles/PMC5752671" TargetMode="External" /><Relationship Type="http://schemas.openxmlformats.org/officeDocument/2006/relationships/hyperlink" Id="rId320" Target="https://www.ncbi.nlm.nih.gov/pmc/articles/PMC6061699" TargetMode="External" /><Relationship Type="http://schemas.openxmlformats.org/officeDocument/2006/relationships/hyperlink" Id="rId239" Target="https://www.ncbi.nlm.nih.gov/pmc/articles/PMC6213089" TargetMode="External" /><Relationship Type="http://schemas.openxmlformats.org/officeDocument/2006/relationships/hyperlink" Id="rId223" Target="https://www.ncbi.nlm.nih.gov/pmc/articles/PMC6371307" TargetMode="External" /><Relationship Type="http://schemas.openxmlformats.org/officeDocument/2006/relationships/hyperlink" Id="rId381" Target="https://www.ncbi.nlm.nih.gov/pmc/articles/PMC6538307" TargetMode="External" /><Relationship Type="http://schemas.openxmlformats.org/officeDocument/2006/relationships/hyperlink" Id="rId148" Target="https://www.ncbi.nlm.nih.gov/pmc/articles/PMC6586259" TargetMode="External" /><Relationship Type="http://schemas.openxmlformats.org/officeDocument/2006/relationships/hyperlink" Id="rId419" Target="https://www.ncbi.nlm.nih.gov/pmc/articles/PMC6687398" TargetMode="External" /><Relationship Type="http://schemas.openxmlformats.org/officeDocument/2006/relationships/hyperlink" Id="rId302" Target="https://www.ncbi.nlm.nih.gov/pmc/articles/PMC6704630" TargetMode="External" /><Relationship Type="http://schemas.openxmlformats.org/officeDocument/2006/relationships/hyperlink" Id="rId78" Target="https://www.ncbi.nlm.nih.gov/pmc/articles/PMC6796516" TargetMode="External" /><Relationship Type="http://schemas.openxmlformats.org/officeDocument/2006/relationships/hyperlink" Id="rId244" Target="https://www.ncbi.nlm.nih.gov/pmc/articles/PMC6825274" TargetMode="External" /><Relationship Type="http://schemas.openxmlformats.org/officeDocument/2006/relationships/hyperlink" Id="rId214" Target="https://www.ncbi.nlm.nih.gov/pmc/articles/PMC6868581" TargetMode="External" /><Relationship Type="http://schemas.openxmlformats.org/officeDocument/2006/relationships/hyperlink" Id="rId127" Target="https://www.ncbi.nlm.nih.gov/pmc/articles/PMC6882829" TargetMode="External" /><Relationship Type="http://schemas.openxmlformats.org/officeDocument/2006/relationships/hyperlink" Id="rId335" Target="https://www.ncbi.nlm.nih.gov/pmc/articles/PMC6894101" TargetMode="External" /><Relationship Type="http://schemas.openxmlformats.org/officeDocument/2006/relationships/hyperlink" Id="rId163" Target="https://www.ncbi.nlm.nih.gov/pmc/articles/PMC7016183" TargetMode="External" /><Relationship Type="http://schemas.openxmlformats.org/officeDocument/2006/relationships/hyperlink" Id="rId183" Target="https://www.ncbi.nlm.nih.gov/pmc/articles/PMC7073563" TargetMode="External" /><Relationship Type="http://schemas.openxmlformats.org/officeDocument/2006/relationships/hyperlink" Id="rId132" Target="https://www.ncbi.nlm.nih.gov/pmc/articles/PMC7093466" TargetMode="External" /><Relationship Type="http://schemas.openxmlformats.org/officeDocument/2006/relationships/hyperlink" Id="rId327" Target="https://www.ncbi.nlm.nih.gov/pmc/articles/PMC7153956" TargetMode="External" /><Relationship Type="http://schemas.openxmlformats.org/officeDocument/2006/relationships/hyperlink" Id="rId143" Target="https://www.ncbi.nlm.nih.gov/pmc/articles/PMC7212571" TargetMode="External" /><Relationship Type="http://schemas.openxmlformats.org/officeDocument/2006/relationships/hyperlink" Id="rId376" Target="https://www.ncbi.nlm.nih.gov/pmc/articles/PMC7262669" TargetMode="External" /><Relationship Type="http://schemas.openxmlformats.org/officeDocument/2006/relationships/hyperlink" Id="rId62" Target="https://www.ncbi.nlm.nih.gov/pmc/articles/PMC7285453" TargetMode="External" /><Relationship Type="http://schemas.openxmlformats.org/officeDocument/2006/relationships/hyperlink" Id="rId363" Target="https://www.ncbi.nlm.nih.gov/pmc/articles/PMC8248912" TargetMode="External" /><Relationship Type="http://schemas.openxmlformats.org/officeDocument/2006/relationships/hyperlink" Id="rId201" Target="https://www.ncbi.nlm.nih.gov/pubmed/1293671" TargetMode="External" /><Relationship Type="http://schemas.openxmlformats.org/officeDocument/2006/relationships/hyperlink" Id="rId409" Target="https://www.ncbi.nlm.nih.gov/pubmed/14871877" TargetMode="External" /><Relationship Type="http://schemas.openxmlformats.org/officeDocument/2006/relationships/hyperlink" Id="rId91" Target="https://www.ncbi.nlm.nih.gov/pubmed/16632515" TargetMode="External" /><Relationship Type="http://schemas.openxmlformats.org/officeDocument/2006/relationships/hyperlink" Id="rId82" Target="https://www.ncbi.nlm.nih.gov/pubmed/18097463" TargetMode="External" /><Relationship Type="http://schemas.openxmlformats.org/officeDocument/2006/relationships/hyperlink" Id="rId269" Target="https://www.ncbi.nlm.nih.gov/pubmed/18691683" TargetMode="External" /><Relationship Type="http://schemas.openxmlformats.org/officeDocument/2006/relationships/hyperlink" Id="rId152" Target="https://www.ncbi.nlm.nih.gov/pubmed/19038021" TargetMode="External" /><Relationship Type="http://schemas.openxmlformats.org/officeDocument/2006/relationships/hyperlink" Id="rId100" Target="https://www.ncbi.nlm.nih.gov/pubmed/20196867" TargetMode="External" /><Relationship Type="http://schemas.openxmlformats.org/officeDocument/2006/relationships/hyperlink" Id="rId264" Target="https://www.ncbi.nlm.nih.gov/pubmed/20693321" TargetMode="External" /><Relationship Type="http://schemas.openxmlformats.org/officeDocument/2006/relationships/hyperlink" Id="rId167" Target="https://www.ncbi.nlm.nih.gov/pubmed/20810601" TargetMode="External" /><Relationship Type="http://schemas.openxmlformats.org/officeDocument/2006/relationships/hyperlink" Id="rId259" Target="https://www.ncbi.nlm.nih.gov/pubmed/20940738" TargetMode="External" /><Relationship Type="http://schemas.openxmlformats.org/officeDocument/2006/relationships/hyperlink" Id="rId274" Target="https://www.ncbi.nlm.nih.gov/pubmed/22373209" TargetMode="External" /><Relationship Type="http://schemas.openxmlformats.org/officeDocument/2006/relationships/hyperlink" Id="rId284" Target="https://www.ncbi.nlm.nih.gov/pubmed/22916111" TargetMode="External" /><Relationship Type="http://schemas.openxmlformats.org/officeDocument/2006/relationships/hyperlink" Id="rId254" Target="https://www.ncbi.nlm.nih.gov/pubmed/22952918" TargetMode="External" /><Relationship Type="http://schemas.openxmlformats.org/officeDocument/2006/relationships/hyperlink" Id="rId296" Target="https://www.ncbi.nlm.nih.gov/pubmed/23777239" TargetMode="External" /><Relationship Type="http://schemas.openxmlformats.org/officeDocument/2006/relationships/hyperlink" Id="rId385" Target="https://www.ncbi.nlm.nih.gov/pubmed/23999272" TargetMode="External" /><Relationship Type="http://schemas.openxmlformats.org/officeDocument/2006/relationships/hyperlink" Id="rId205" Target="https://www.ncbi.nlm.nih.gov/pubmed/24321610" TargetMode="External" /><Relationship Type="http://schemas.openxmlformats.org/officeDocument/2006/relationships/hyperlink" Id="rId71" Target="https://www.ncbi.nlm.nih.gov/pubmed/24808033" TargetMode="External" /><Relationship Type="http://schemas.openxmlformats.org/officeDocument/2006/relationships/hyperlink" Id="rId157" Target="https://www.ncbi.nlm.nih.gov/pubmed/24808220" TargetMode="External" /><Relationship Type="http://schemas.openxmlformats.org/officeDocument/2006/relationships/hyperlink" Id="rId95" Target="https://www.ncbi.nlm.nih.gov/pubmed/25294822" TargetMode="External" /><Relationship Type="http://schemas.openxmlformats.org/officeDocument/2006/relationships/hyperlink" Id="rId172" Target="https://www.ncbi.nlm.nih.gov/pubmed/25393026" TargetMode="External" /><Relationship Type="http://schemas.openxmlformats.org/officeDocument/2006/relationships/hyperlink" Id="rId279" Target="https://www.ncbi.nlm.nih.gov/pubmed/25733797" TargetMode="External" /><Relationship Type="http://schemas.openxmlformats.org/officeDocument/2006/relationships/hyperlink" Id="rId177" Target="https://www.ncbi.nlm.nih.gov/pubmed/26514699" TargetMode="External" /><Relationship Type="http://schemas.openxmlformats.org/officeDocument/2006/relationships/hyperlink" Id="rId292" Target="https://www.ncbi.nlm.nih.gov/pubmed/26520484" TargetMode="External" /><Relationship Type="http://schemas.openxmlformats.org/officeDocument/2006/relationships/hyperlink" Id="rId108" Target="https://www.ncbi.nlm.nih.gov/pubmed/26953178" TargetMode="External" /><Relationship Type="http://schemas.openxmlformats.org/officeDocument/2006/relationships/hyperlink" Id="rId66" Target="https://www.ncbi.nlm.nih.gov/pubmed/27174893" TargetMode="External" /><Relationship Type="http://schemas.openxmlformats.org/officeDocument/2006/relationships/hyperlink" Id="rId306" Target="https://www.ncbi.nlm.nih.gov/pubmed/27899636" TargetMode="External" /><Relationship Type="http://schemas.openxmlformats.org/officeDocument/2006/relationships/hyperlink" Id="rId121" Target="https://www.ncbi.nlm.nih.gov/pubmed/28382969" TargetMode="External" /><Relationship Type="http://schemas.openxmlformats.org/officeDocument/2006/relationships/hyperlink" Id="rId357" Target="https://www.ncbi.nlm.nih.gov/pubmed/28470045" TargetMode="External" /><Relationship Type="http://schemas.openxmlformats.org/officeDocument/2006/relationships/hyperlink" Id="rId311" Target="https://www.ncbi.nlm.nih.gov/pubmed/28936969" TargetMode="External" /><Relationship Type="http://schemas.openxmlformats.org/officeDocument/2006/relationships/hyperlink" Id="rId367" Target="https://www.ncbi.nlm.nih.gov/pubmed/29298978" TargetMode="External" /><Relationship Type="http://schemas.openxmlformats.org/officeDocument/2006/relationships/hyperlink" Id="rId389" Target="https://www.ncbi.nlm.nih.gov/pubmed/29398702" TargetMode="External" /><Relationship Type="http://schemas.openxmlformats.org/officeDocument/2006/relationships/hyperlink" Id="rId319" Target="https://www.ncbi.nlm.nih.gov/pubmed/29490008" TargetMode="External" /><Relationship Type="http://schemas.openxmlformats.org/officeDocument/2006/relationships/hyperlink" Id="rId87" Target="https://www.ncbi.nlm.nih.gov/pubmed/29855577" TargetMode="External" /><Relationship Type="http://schemas.openxmlformats.org/officeDocument/2006/relationships/hyperlink" Id="rId393" Target="https://www.ncbi.nlm.nih.gov/pubmed/30281996" TargetMode="External" /><Relationship Type="http://schemas.openxmlformats.org/officeDocument/2006/relationships/hyperlink" Id="rId238" Target="https://www.ncbi.nlm.nih.gov/pubmed/30380082" TargetMode="External" /><Relationship Type="http://schemas.openxmlformats.org/officeDocument/2006/relationships/hyperlink" Id="rId222" Target="https://www.ncbi.nlm.nih.gov/pubmed/30815073" TargetMode="External" /><Relationship Type="http://schemas.openxmlformats.org/officeDocument/2006/relationships/hyperlink" Id="rId380" Target="https://www.ncbi.nlm.nih.gov/pubmed/31121115" TargetMode="External" /><Relationship Type="http://schemas.openxmlformats.org/officeDocument/2006/relationships/hyperlink" Id="rId418" Target="https://www.ncbi.nlm.nih.gov/pubmed/31178118" TargetMode="External" /><Relationship Type="http://schemas.openxmlformats.org/officeDocument/2006/relationships/hyperlink" Id="rId147" Target="https://www.ncbi.nlm.nih.gov/pubmed/31220072" TargetMode="External" /><Relationship Type="http://schemas.openxmlformats.org/officeDocument/2006/relationships/hyperlink" Id="rId375" Target="https://www.ncbi.nlm.nih.gov/pubmed/31249421" TargetMode="External" /><Relationship Type="http://schemas.openxmlformats.org/officeDocument/2006/relationships/hyperlink" Id="rId301" Target="https://www.ncbi.nlm.nih.gov/pubmed/31438843" TargetMode="External" /><Relationship Type="http://schemas.openxmlformats.org/officeDocument/2006/relationships/hyperlink" Id="rId77" Target="https://www.ncbi.nlm.nih.gov/pubmed/31466916" TargetMode="External" /><Relationship Type="http://schemas.openxmlformats.org/officeDocument/2006/relationships/hyperlink" Id="rId243" Target="https://www.ncbi.nlm.nih.gov/pubmed/31619572" TargetMode="External" /><Relationship Type="http://schemas.openxmlformats.org/officeDocument/2006/relationships/hyperlink" Id="rId126" Target="https://www.ncbi.nlm.nih.gov/pubmed/31780648" TargetMode="External" /><Relationship Type="http://schemas.openxmlformats.org/officeDocument/2006/relationships/hyperlink" Id="rId213" Target="https://www.ncbi.nlm.nih.gov/pubmed/31798836" TargetMode="External" /><Relationship Type="http://schemas.openxmlformats.org/officeDocument/2006/relationships/hyperlink" Id="rId334" Target="https://www.ncbi.nlm.nih.gov/pubmed/31801534" TargetMode="External" /><Relationship Type="http://schemas.openxmlformats.org/officeDocument/2006/relationships/hyperlink" Id="rId117" Target="https://www.ncbi.nlm.nih.gov/pubmed/32028213" TargetMode="External" /><Relationship Type="http://schemas.openxmlformats.org/officeDocument/2006/relationships/hyperlink" Id="rId162" Target="https://www.ncbi.nlm.nih.gov/pubmed/32051402" TargetMode="External" /><Relationship Type="http://schemas.openxmlformats.org/officeDocument/2006/relationships/hyperlink" Id="rId182" Target="https://www.ncbi.nlm.nih.gov/pubmed/32098059" TargetMode="External" /><Relationship Type="http://schemas.openxmlformats.org/officeDocument/2006/relationships/hyperlink" Id="rId131" Target="https://www.ncbi.nlm.nih.gov/pubmed/32210240" TargetMode="External" /><Relationship Type="http://schemas.openxmlformats.org/officeDocument/2006/relationships/hyperlink" Id="rId326" Target="https://www.ncbi.nlm.nih.gov/pubmed/32283553" TargetMode="External" /><Relationship Type="http://schemas.openxmlformats.org/officeDocument/2006/relationships/hyperlink" Id="rId142" Target="https://www.ncbi.nlm.nih.gov/pubmed/32393369" TargetMode="External" /><Relationship Type="http://schemas.openxmlformats.org/officeDocument/2006/relationships/hyperlink" Id="rId61" Target="https://www.ncbi.nlm.nih.gov/pubmed/32517778" TargetMode="External" /><Relationship Type="http://schemas.openxmlformats.org/officeDocument/2006/relationships/hyperlink" Id="rId362" Target="https://www.ncbi.nlm.nih.gov/pubmed/34223192" TargetMode="External" /><Relationship Type="http://schemas.openxmlformats.org/officeDocument/2006/relationships/hyperlink" Id="rId322"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2021-10-15T20:11:01Z</dcterms:created>
  <dcterms:modified xsi:type="dcterms:W3CDTF">2021-10-15T20:11:01Z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