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B45" w:rsidRDefault="00E75B45" w:rsidP="00E93428">
      <w:pPr>
        <w:pStyle w:val="Title"/>
      </w:pPr>
      <w:r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785273F2" wp14:editId="430D52B8">
            <wp:extent cx="5943600" cy="3503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  <w:lang w:eastAsia="ja-JP"/>
        </w:rPr>
        <w:drawing>
          <wp:inline distT="0" distB="0" distL="0" distR="0">
            <wp:extent cx="5915025" cy="3327202"/>
            <wp:effectExtent l="0" t="0" r="0" b="698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4D4C58" w:rsidRDefault="0012782B" w:rsidP="00E8064B">
      <w:r>
        <w:rPr>
          <w:noProof/>
          <w:lang w:eastAsia="ja-JP"/>
        </w:rPr>
        <w:lastRenderedPageBreak/>
        <w:drawing>
          <wp:inline distT="0" distB="0" distL="0" distR="0" wp14:anchorId="322E5065" wp14:editId="73D87A4B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6"/>
        </w:numPr>
      </w:pPr>
      <w:r>
        <w:t xml:space="preserve">Dome diameter : </w:t>
      </w:r>
      <w:r w:rsidR="00EB289D">
        <w:t>24</w:t>
      </w:r>
      <w:r>
        <w:t>”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 xml:space="preserve">” assuming </w:t>
      </w:r>
      <w:proofErr w:type="spellStart"/>
      <w:r w:rsidR="004D4C58">
        <w:t>LightCrafter</w:t>
      </w:r>
      <w:proofErr w:type="spellEnd"/>
      <w:r w:rsidR="004D4C58">
        <w:t xml:space="preserve"> 4500</w:t>
      </w:r>
    </w:p>
    <w:p w:rsidR="004D4C58" w:rsidRDefault="0019639B" w:rsidP="0019639B">
      <w:pPr>
        <w:ind w:left="360"/>
      </w:pPr>
      <w:r>
        <w:rPr>
          <w:noProof/>
          <w:lang w:eastAsia="ja-JP"/>
        </w:rPr>
        <w:drawing>
          <wp:inline distT="0" distB="0" distL="0" distR="0" wp14:anchorId="737167FC" wp14:editId="60AF12B9">
            <wp:extent cx="5885598" cy="43815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5817" cy="43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6C" w:rsidRDefault="00911E6C" w:rsidP="00E93428">
      <w:pPr>
        <w:pStyle w:val="Heading1"/>
      </w:pPr>
    </w:p>
    <w:p w:rsidR="00AB752E" w:rsidRDefault="00AB752E" w:rsidP="00AB752E">
      <w:r>
        <w:rPr>
          <w:noProof/>
          <w:lang w:eastAsia="ja-JP"/>
        </w:rPr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path:  29” deep (green</w:t>
      </w:r>
      <w:proofErr w:type="gramStart"/>
      <w:r>
        <w:t>)  x</w:t>
      </w:r>
      <w:proofErr w:type="gramEnd"/>
      <w:r>
        <w:t xml:space="preserve"> 24”high (blue) x 24” wide</w:t>
      </w:r>
    </w:p>
    <w:p w:rsidR="00CA5811" w:rsidRDefault="00AB752E" w:rsidP="00AB752E">
      <w:r>
        <w:rPr>
          <w:noProof/>
          <w:lang w:eastAsia="ja-JP"/>
        </w:rPr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CA5811" w:rsidP="00AB752E">
      <w:bookmarkStart w:id="0" w:name="_GoBack"/>
      <w:r>
        <w:rPr>
          <w:noProof/>
          <w:lang w:eastAsia="ja-JP"/>
        </w:rPr>
        <w:lastRenderedPageBreak/>
        <w:drawing>
          <wp:inline distT="0" distB="0" distL="0" distR="0" wp14:anchorId="7FEC5A41" wp14:editId="1BEF40A3">
            <wp:extent cx="5943600" cy="4366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5000" contrast="-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11327" w:rsidRDefault="005F02F8" w:rsidP="00911E6C">
      <w:r>
        <w:br w:type="page"/>
      </w:r>
      <w:r w:rsidR="00B11327">
        <w:lastRenderedPageBreak/>
        <w:t>General Characteristics</w:t>
      </w:r>
    </w:p>
    <w:p w:rsidR="00B11327" w:rsidRDefault="00B11327"/>
    <w:p w:rsidR="00B11327" w:rsidRDefault="00B11327" w:rsidP="00B20AA1">
      <w:pPr>
        <w:pStyle w:val="Heading2"/>
      </w:pPr>
      <w:r w:rsidRPr="00B11327">
        <w:t>Operating System</w:t>
      </w:r>
    </w:p>
    <w:p w:rsidR="00B11327" w:rsidRPr="00D93F14" w:rsidRDefault="00B11327" w:rsidP="00D93F14">
      <w:pPr>
        <w:pStyle w:val="ListParagraph"/>
        <w:numPr>
          <w:ilvl w:val="0"/>
          <w:numId w:val="9"/>
        </w:numPr>
      </w:pPr>
      <w:r w:rsidRPr="00D93F14">
        <w:t>Windows</w:t>
      </w:r>
    </w:p>
    <w:p w:rsidR="00B11327" w:rsidRPr="00D93F14" w:rsidRDefault="00B11327" w:rsidP="00D93F14">
      <w:pPr>
        <w:pStyle w:val="ListParagraph"/>
        <w:numPr>
          <w:ilvl w:val="0"/>
          <w:numId w:val="9"/>
        </w:numPr>
      </w:pPr>
      <w:r w:rsidRPr="00D93F14">
        <w:t>Mac</w:t>
      </w:r>
    </w:p>
    <w:p w:rsidR="00B11327" w:rsidRDefault="00B11327" w:rsidP="00D93F14">
      <w:pPr>
        <w:pStyle w:val="ListParagraph"/>
        <w:numPr>
          <w:ilvl w:val="0"/>
          <w:numId w:val="9"/>
        </w:numPr>
      </w:pPr>
      <w:r w:rsidRPr="00D93F14">
        <w:t>Linux</w:t>
      </w:r>
      <w:r w:rsidR="003E5E1C">
        <w:br/>
      </w:r>
    </w:p>
    <w:p w:rsidR="00B20AA1" w:rsidRDefault="00B20AA1" w:rsidP="00B20AA1">
      <w:pPr>
        <w:pStyle w:val="Heading2"/>
      </w:pPr>
      <w:r>
        <w:t>Applications</w:t>
      </w:r>
    </w:p>
    <w:p w:rsidR="00B20AA1" w:rsidRPr="00D93F14" w:rsidRDefault="00B20AA1" w:rsidP="00B20AA1">
      <w:pPr>
        <w:pStyle w:val="ListParagraph"/>
        <w:numPr>
          <w:ilvl w:val="0"/>
          <w:numId w:val="9"/>
        </w:numPr>
      </w:pPr>
      <w:proofErr w:type="spellStart"/>
      <w:r>
        <w:t>PsychoPy</w:t>
      </w:r>
      <w:proofErr w:type="spellEnd"/>
    </w:p>
    <w:p w:rsidR="00B20AA1" w:rsidRPr="00D93F14" w:rsidRDefault="00B20AA1" w:rsidP="00B20AA1">
      <w:pPr>
        <w:pStyle w:val="ListParagraph"/>
        <w:numPr>
          <w:ilvl w:val="0"/>
          <w:numId w:val="9"/>
        </w:numPr>
      </w:pPr>
      <w:proofErr w:type="spellStart"/>
      <w:r>
        <w:t>matlab</w:t>
      </w:r>
      <w:proofErr w:type="spellEnd"/>
    </w:p>
    <w:p w:rsidR="00B20AA1" w:rsidRDefault="00B20AA1" w:rsidP="00B20AA1">
      <w:pPr>
        <w:pStyle w:val="ListParagraph"/>
        <w:numPr>
          <w:ilvl w:val="0"/>
          <w:numId w:val="9"/>
        </w:numPr>
      </w:pPr>
      <w:proofErr w:type="spellStart"/>
      <w:r>
        <w:t>visionegg</w:t>
      </w:r>
      <w:proofErr w:type="spellEnd"/>
    </w:p>
    <w:p w:rsidR="00B20AA1" w:rsidRDefault="00B20AA1" w:rsidP="00B20AA1">
      <w:pPr>
        <w:pStyle w:val="ListParagraph"/>
        <w:numPr>
          <w:ilvl w:val="0"/>
          <w:numId w:val="9"/>
        </w:numPr>
      </w:pPr>
      <w:r>
        <w:t>other</w:t>
      </w:r>
    </w:p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3D74BA" w:rsidRDefault="00D93F14" w:rsidP="00B20AA1">
      <w:pPr>
        <w:pStyle w:val="Heading2"/>
      </w:pPr>
      <w:r>
        <w:t>Single eye stimulus</w:t>
      </w:r>
    </w:p>
    <w:p w:rsidR="00D93F14" w:rsidRPr="00B11327" w:rsidRDefault="00D93F14" w:rsidP="00D93F14">
      <w:pPr>
        <w:pStyle w:val="ListParagraph"/>
        <w:numPr>
          <w:ilvl w:val="0"/>
          <w:numId w:val="7"/>
        </w:numPr>
      </w:pPr>
      <w:r>
        <w:t>90</w:t>
      </w:r>
      <w:r w:rsidRPr="00B11327">
        <w:t xml:space="preserve"> degree visual stimulus</w:t>
      </w:r>
    </w:p>
    <w:p w:rsidR="00D93F14" w:rsidRDefault="00D93F14" w:rsidP="00D93F14">
      <w:pPr>
        <w:pStyle w:val="ListParagraph"/>
        <w:numPr>
          <w:ilvl w:val="0"/>
          <w:numId w:val="7"/>
        </w:numPr>
      </w:pPr>
      <w:r>
        <w:t>___</w:t>
      </w:r>
      <w:r w:rsidRPr="00B11327">
        <w:t xml:space="preserve"> degree visual stimulus</w:t>
      </w: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180 degree visual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Pr="00D93F14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 of dome </w:t>
      </w:r>
      <w:r>
        <w:br/>
        <w:t>LCr3000 608x684 @180 degree</w:t>
      </w:r>
    </w:p>
    <w:p w:rsidR="003E5E1C" w:rsidRDefault="003E5E1C" w:rsidP="003E5E1C">
      <w:pPr>
        <w:pStyle w:val="ListParagraph"/>
        <w:numPr>
          <w:ilvl w:val="0"/>
          <w:numId w:val="10"/>
        </w:numPr>
      </w:pPr>
      <w:r>
        <w:t>___ other</w:t>
      </w:r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  <w:lang w:eastAsia="ja-JP"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  <w:lang w:eastAsia="ja-JP"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  <w:lang w:eastAsia="ja-JP"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  <w:lang w:eastAsia="ja-JP"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 xml:space="preserve">C. </w:t>
      </w:r>
      <w:proofErr w:type="spellStart"/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palustris</w:t>
      </w:r>
      <w:proofErr w:type="spellEnd"/>
      <w:proofErr w:type="gramStart"/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</w:t>
      </w:r>
      <w:proofErr w:type="gramEnd"/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B20AA1" w:rsidRDefault="00B20AA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  <w:lang w:eastAsia="ja-JP"/>
        </w:rPr>
        <w:drawing>
          <wp:inline distT="0" distB="0" distL="0" distR="0" wp14:anchorId="2C069A27" wp14:editId="1454970C">
            <wp:extent cx="3733800" cy="26248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E75B45">
      <w:pPr>
        <w:pStyle w:val="ListParagraph"/>
        <w:numPr>
          <w:ilvl w:val="0"/>
          <w:numId w:val="11"/>
        </w:numPr>
      </w:pPr>
      <w:r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  <w:lang w:eastAsia="ja-JP"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</w:t>
      </w:r>
      <w:proofErr w:type="spellStart"/>
      <w:r w:rsidRPr="00915EFE">
        <w:rPr>
          <w:rFonts w:eastAsia="Times New Roman"/>
        </w:rPr>
        <w:t>mCd</w:t>
      </w:r>
      <w:proofErr w:type="spellEnd"/>
      <w:r w:rsidRPr="00915EFE">
        <w:rPr>
          <w:rFonts w:eastAsia="Times New Roman"/>
        </w:rPr>
        <w:t xml:space="preserve">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proofErr w:type="spellStart"/>
      <w:r>
        <w:t>Framerate</w:t>
      </w:r>
      <w:proofErr w:type="spellEnd"/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B20AA1" w:rsidRPr="00B20AA1" w:rsidRDefault="00B20AA1" w:rsidP="00E93428"/>
    <w:p w:rsidR="003D74BA" w:rsidRDefault="00E8064B" w:rsidP="008B0EBE">
      <w:pPr>
        <w:pStyle w:val="ListParagraph"/>
        <w:numPr>
          <w:ilvl w:val="0"/>
          <w:numId w:val="12"/>
        </w:numPr>
      </w:pPr>
      <w:r>
        <w:t>Grayscale</w:t>
      </w:r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  <w:lang w:eastAsia="ja-JP"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EB289D">
      <w:r>
        <w:t>Problem areas with UV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915EFE" w:rsidRPr="00EB289D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  <w:r w:rsidR="00915EFE">
        <w:br w:type="page"/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  <w:lang w:eastAsia="ja-JP"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CA5811" w:rsidP="00AB01BB">
      <w:hyperlink r:id="rId25" w:history="1">
        <w:r w:rsidR="00AB01BB">
          <w:rPr>
            <w:rStyle w:val="Hyperlink"/>
          </w:rPr>
          <w:t>http://keynotephotonics.3dcartstores.com/LC3000-PRO-DLP-Pico-Projector-with-UV-LED-DLP-Pico-Projector_p_48.html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proofErr w:type="spellStart"/>
      <w:r w:rsidRPr="00AB01BB">
        <w:t>Projector</w:t>
      </w:r>
      <w:r>
        <w:t>Throw</w:t>
      </w:r>
      <w:proofErr w:type="spellEnd"/>
      <w:r>
        <w:t xml:space="preserve">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</w:t>
      </w:r>
      <w:proofErr w:type="gramStart"/>
      <w:r>
        <w:t>bits</w:t>
      </w:r>
      <w:r w:rsidR="00573FA2">
        <w:t xml:space="preserve">  CONFIRM</w:t>
      </w:r>
      <w:proofErr w:type="gramEnd"/>
      <w:r w:rsidR="00573FA2">
        <w:t>!!!</w:t>
      </w:r>
    </w:p>
    <w:p w:rsidR="00AB01BB" w:rsidRPr="00AB01BB" w:rsidRDefault="00AB01BB" w:rsidP="00AB01BB"/>
    <w:p w:rsidR="009E4B53" w:rsidRDefault="009E4B53" w:rsidP="009E4B53">
      <w:pPr>
        <w:pStyle w:val="Heading3"/>
      </w:pPr>
      <w:proofErr w:type="spellStart"/>
      <w:r>
        <w:lastRenderedPageBreak/>
        <w:t>LightCrafter</w:t>
      </w:r>
      <w:proofErr w:type="spellEnd"/>
      <w:r>
        <w:t xml:space="preserve"> 4500</w:t>
      </w:r>
    </w:p>
    <w:p w:rsidR="00915EFE" w:rsidRPr="00915EFE" w:rsidRDefault="00915EFE" w:rsidP="00915EFE">
      <w:r>
        <w:rPr>
          <w:noProof/>
          <w:lang w:eastAsia="ja-JP"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5F02F8" w:rsidRDefault="005F02F8" w:rsidP="00DB56C4">
      <w:pPr>
        <w:pStyle w:val="ListParagraph"/>
        <w:numPr>
          <w:ilvl w:val="0"/>
          <w:numId w:val="15"/>
        </w:numPr>
      </w:pPr>
      <w:r>
        <w:t xml:space="preserve">Must hack each application to supply time series </w:t>
      </w:r>
      <w:r w:rsidR="00E8064B">
        <w:t>monochrome as RGB</w:t>
      </w:r>
    </w:p>
    <w:p w:rsidR="009F4698" w:rsidRDefault="009F4698" w:rsidP="00DB56C4">
      <w:pPr>
        <w:pStyle w:val="ListParagraph"/>
        <w:numPr>
          <w:ilvl w:val="0"/>
          <w:numId w:val="15"/>
        </w:numPr>
      </w:pPr>
      <w:r>
        <w:t>Not rated for UV.  “Fisheye” lens will yellow with UV exposure.</w:t>
      </w:r>
    </w:p>
    <w:p w:rsidR="009F4698" w:rsidRDefault="009F4698" w:rsidP="00915EFE">
      <w:pPr>
        <w:pStyle w:val="Heading3"/>
      </w:pPr>
    </w:p>
    <w:p w:rsidR="00915EFE" w:rsidRDefault="00915EFE" w:rsidP="00915EFE">
      <w:pPr>
        <w:pStyle w:val="Heading3"/>
      </w:pPr>
      <w:proofErr w:type="spellStart"/>
      <w:r>
        <w:t>LightCrafter</w:t>
      </w:r>
      <w:proofErr w:type="spellEnd"/>
      <w:r>
        <w:t xml:space="preserve"> </w:t>
      </w:r>
      <w:r w:rsidR="009F4698">
        <w:t>Pro</w:t>
      </w:r>
      <w:r>
        <w:t>4500</w:t>
      </w:r>
      <w:r w:rsidR="00AE717B">
        <w:t xml:space="preserve"> for UV</w:t>
      </w:r>
    </w:p>
    <w:p w:rsidR="00915EFE" w:rsidRDefault="00CA5811" w:rsidP="00915EFE">
      <w:hyperlink r:id="rId27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915EFE" w:rsidP="00915EFE">
      <w:r>
        <w:t>~$2000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 xml:space="preserve">Manufacturer of </w:t>
      </w:r>
      <w:proofErr w:type="spellStart"/>
      <w:r>
        <w:t>LCr</w:t>
      </w:r>
      <w:proofErr w:type="spellEnd"/>
      <w:r>
        <w:t xml:space="preserve">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New product, available end of Dec 2013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Pro model handles UV includes glass replacement for “</w:t>
      </w:r>
      <w:proofErr w:type="spellStart"/>
      <w:r>
        <w:t>flyeye</w:t>
      </w:r>
      <w:proofErr w:type="spellEnd"/>
      <w:r>
        <w:t>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</w:p>
    <w:p w:rsidR="00915EFE" w:rsidRDefault="00915EFE" w:rsidP="00915EFE"/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4D4C58" w:rsidRDefault="004D4C58" w:rsidP="004D4C58">
      <w:pPr>
        <w:pStyle w:val="Heading3"/>
      </w:pPr>
      <w:proofErr w:type="spellStart"/>
      <w:r>
        <w:lastRenderedPageBreak/>
        <w:t>VPixx</w:t>
      </w:r>
      <w:proofErr w:type="spellEnd"/>
      <w:r>
        <w:t xml:space="preserve"> </w:t>
      </w:r>
      <w:proofErr w:type="spellStart"/>
      <w:r>
        <w:t>ProPixx</w:t>
      </w:r>
      <w:proofErr w:type="spellEnd"/>
    </w:p>
    <w:p w:rsidR="00AE717B" w:rsidRPr="00AE717B" w:rsidRDefault="00CA5811" w:rsidP="00AE717B">
      <w:hyperlink r:id="rId28" w:history="1">
        <w:r w:rsidR="00AE717B">
          <w:rPr>
            <w:rStyle w:val="Hyperlink"/>
            <w:rFonts w:ascii="Arial" w:hAnsi="Arial" w:cs="Arial"/>
          </w:rPr>
          <w:t>http://www.vpixx.com/products/visual-stimulus-displays/propixx-lite.html</w:t>
        </w:r>
      </w:hyperlink>
    </w:p>
    <w:p w:rsidR="00AE717B" w:rsidRPr="00AE717B" w:rsidRDefault="00AE717B" w:rsidP="00AE717B">
      <w:r>
        <w:t>$31K</w:t>
      </w:r>
    </w:p>
    <w:p w:rsidR="00AE717B" w:rsidRDefault="00AE717B" w:rsidP="00AE717B"/>
    <w:p w:rsidR="00AE717B" w:rsidRPr="00AE717B" w:rsidRDefault="00AE717B" w:rsidP="00AE717B">
      <w:r>
        <w:rPr>
          <w:noProof/>
          <w:lang w:eastAsia="ja-JP"/>
        </w:rPr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AE717B" w:rsidP="004D4C58">
      <w:pPr>
        <w:pStyle w:val="ListParagraph"/>
        <w:numPr>
          <w:ilvl w:val="0"/>
          <w:numId w:val="14"/>
        </w:numPr>
      </w:pP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9E4B53" w:rsidRDefault="009E4B53"/>
    <w:sectPr w:rsidR="009E4B53" w:rsidSect="009F4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1"/>
  </w:num>
  <w:num w:numId="4">
    <w:abstractNumId w:val="16"/>
  </w:num>
  <w:num w:numId="5">
    <w:abstractNumId w:val="11"/>
  </w:num>
  <w:num w:numId="6">
    <w:abstractNumId w:val="18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  <w:num w:numId="11">
    <w:abstractNumId w:val="14"/>
  </w:num>
  <w:num w:numId="12">
    <w:abstractNumId w:val="19"/>
  </w:num>
  <w:num w:numId="13">
    <w:abstractNumId w:val="7"/>
  </w:num>
  <w:num w:numId="14">
    <w:abstractNumId w:val="17"/>
  </w:num>
  <w:num w:numId="15">
    <w:abstractNumId w:val="12"/>
  </w:num>
  <w:num w:numId="16">
    <w:abstractNumId w:val="8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2"/>
  </w:num>
  <w:num w:numId="28">
    <w:abstractNumId w:val="13"/>
  </w:num>
  <w:num w:numId="29">
    <w:abstractNumId w:val="15"/>
  </w:num>
  <w:num w:numId="30">
    <w:abstractNumId w:val="4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12782B"/>
    <w:rsid w:val="00164D9E"/>
    <w:rsid w:val="0019639B"/>
    <w:rsid w:val="001B4CF7"/>
    <w:rsid w:val="00334C31"/>
    <w:rsid w:val="00394D46"/>
    <w:rsid w:val="003D74BA"/>
    <w:rsid w:val="003E5E1C"/>
    <w:rsid w:val="004D4C58"/>
    <w:rsid w:val="0054365C"/>
    <w:rsid w:val="00573FA2"/>
    <w:rsid w:val="005F02F8"/>
    <w:rsid w:val="006C6498"/>
    <w:rsid w:val="0071337C"/>
    <w:rsid w:val="00736195"/>
    <w:rsid w:val="00744956"/>
    <w:rsid w:val="008B0EBE"/>
    <w:rsid w:val="008B75FC"/>
    <w:rsid w:val="008D69D6"/>
    <w:rsid w:val="00905CD1"/>
    <w:rsid w:val="00911E6C"/>
    <w:rsid w:val="00915EFE"/>
    <w:rsid w:val="00986536"/>
    <w:rsid w:val="009B6D9F"/>
    <w:rsid w:val="009E4B53"/>
    <w:rsid w:val="009F4698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CA5811"/>
    <w:rsid w:val="00D86051"/>
    <w:rsid w:val="00D93F14"/>
    <w:rsid w:val="00DB0CA3"/>
    <w:rsid w:val="00DB3375"/>
    <w:rsid w:val="00DB56C4"/>
    <w:rsid w:val="00E75B45"/>
    <w:rsid w:val="00E8064B"/>
    <w:rsid w:val="00E93428"/>
    <w:rsid w:val="00EB289D"/>
    <w:rsid w:val="00F00856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744CE2-1C03-4B48-A202-5D23E40DE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91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91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691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2691B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hyperlink" Target="http://keynotephotonics.3dcartstores.com/LC3000-PRO-DLP-Pico-Projector-with-UV-LED-DLP-Pico-Projector_p_48.html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11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www.vpixx.com/products/visual-stimulus-displays/propixx-lit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3.png"/><Relationship Id="rId27" Type="http://schemas.openxmlformats.org/officeDocument/2006/relationships/hyperlink" Target="http://www.wintechdigital.com/product_s.asp?id=17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0B164-68DB-4FD7-9AF4-3ACC7421C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13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3645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4</cp:revision>
  <dcterms:created xsi:type="dcterms:W3CDTF">2013-12-05T02:43:00Z</dcterms:created>
  <dcterms:modified xsi:type="dcterms:W3CDTF">2013-12-05T17:53:00Z</dcterms:modified>
</cp:coreProperties>
</file>