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45B6" w:rsidRPr="00D145B6" w:rsidRDefault="00D145B6" w:rsidP="00F5288D">
      <w:pPr>
        <w:pStyle w:val="a3"/>
        <w:rPr>
          <w:rFonts w:ascii="Courier"/>
        </w:rPr>
      </w:pPr>
    </w:p>
    <w:p w:rsidR="00D145B6" w:rsidRPr="00D145B6" w:rsidRDefault="00D145B6" w:rsidP="00F5288D">
      <w:pPr>
        <w:pStyle w:val="a3"/>
        <w:rPr>
          <w:rFonts w:ascii="Courier"/>
        </w:rPr>
      </w:pPr>
      <w:r w:rsidRPr="00D145B6">
        <w:rPr>
          <w:rFonts w:ascii="Courier"/>
        </w:rPr>
        <w:t>2655</w:t>
      </w:r>
    </w:p>
    <w:p w:rsidR="00D145B6" w:rsidRPr="00D145B6" w:rsidRDefault="00D145B6" w:rsidP="00F5288D">
      <w:pPr>
        <w:pStyle w:val="a3"/>
        <w:rPr>
          <w:rFonts w:ascii="Courier"/>
        </w:rPr>
      </w:pPr>
      <w:r w:rsidRPr="00D145B6">
        <w:rPr>
          <w:rFonts w:ascii="Courier"/>
        </w:rPr>
        <w:t>&lt;</w:t>
      </w:r>
      <w:r w:rsidRPr="00D145B6">
        <w:rPr>
          <w:rFonts w:ascii="Courier"/>
        </w:rPr>
        <w:t>日期</w:t>
      </w:r>
      <w:r w:rsidRPr="00D145B6">
        <w:rPr>
          <w:rFonts w:ascii="Courier"/>
        </w:rPr>
        <w:t>&gt;=2002.01.09</w:t>
      </w:r>
    </w:p>
    <w:p w:rsidR="00D145B6" w:rsidRPr="00D145B6" w:rsidRDefault="00D145B6" w:rsidP="00F5288D">
      <w:pPr>
        <w:pStyle w:val="a3"/>
        <w:rPr>
          <w:rFonts w:ascii="Courier"/>
        </w:rPr>
      </w:pPr>
      <w:r w:rsidRPr="00D145B6">
        <w:rPr>
          <w:rFonts w:ascii="Courier"/>
        </w:rPr>
        <w:t>&lt;</w:t>
      </w:r>
      <w:r w:rsidRPr="00D145B6">
        <w:rPr>
          <w:rFonts w:ascii="Courier"/>
        </w:rPr>
        <w:t>版次</w:t>
      </w:r>
      <w:r w:rsidRPr="00D145B6">
        <w:rPr>
          <w:rFonts w:ascii="Courier"/>
        </w:rPr>
        <w:t>&gt;=6</w:t>
      </w:r>
    </w:p>
    <w:p w:rsidR="00D145B6" w:rsidRPr="00D145B6" w:rsidRDefault="00D145B6" w:rsidP="00F5288D">
      <w:pPr>
        <w:pStyle w:val="a3"/>
        <w:rPr>
          <w:rFonts w:ascii="Courier"/>
        </w:rPr>
      </w:pPr>
      <w:r w:rsidRPr="00D145B6">
        <w:rPr>
          <w:rFonts w:ascii="Courier"/>
        </w:rPr>
        <w:t>&lt;</w:t>
      </w:r>
      <w:r w:rsidRPr="00D145B6">
        <w:rPr>
          <w:rFonts w:ascii="Courier"/>
        </w:rPr>
        <w:t>版名</w:t>
      </w:r>
      <w:r w:rsidRPr="00D145B6">
        <w:rPr>
          <w:rFonts w:ascii="Courier"/>
        </w:rPr>
        <w:t>&gt;=</w:t>
      </w:r>
      <w:r w:rsidRPr="00D145B6">
        <w:rPr>
          <w:rFonts w:ascii="Courier"/>
        </w:rPr>
        <w:t>教育</w:t>
      </w:r>
      <w:r w:rsidRPr="00D145B6">
        <w:rPr>
          <w:rFonts w:ascii="Courier"/>
        </w:rPr>
        <w:t>·</w:t>
      </w:r>
      <w:r w:rsidRPr="00D145B6">
        <w:rPr>
          <w:rFonts w:ascii="Courier"/>
        </w:rPr>
        <w:t>科技</w:t>
      </w:r>
      <w:r w:rsidRPr="00D145B6">
        <w:rPr>
          <w:rFonts w:ascii="Courier"/>
        </w:rPr>
        <w:t>·</w:t>
      </w:r>
      <w:r w:rsidRPr="00D145B6">
        <w:rPr>
          <w:rFonts w:ascii="Courier"/>
        </w:rPr>
        <w:t>文化</w:t>
      </w:r>
    </w:p>
    <w:p w:rsidR="00D145B6" w:rsidRPr="00D145B6" w:rsidRDefault="00D145B6" w:rsidP="00F5288D">
      <w:pPr>
        <w:pStyle w:val="a3"/>
        <w:rPr>
          <w:rFonts w:ascii="Courier"/>
        </w:rPr>
      </w:pPr>
      <w:r w:rsidRPr="00D145B6">
        <w:rPr>
          <w:rFonts w:ascii="Courier"/>
        </w:rPr>
        <w:t>&lt;</w:t>
      </w:r>
      <w:r w:rsidRPr="00D145B6">
        <w:rPr>
          <w:rFonts w:ascii="Courier"/>
        </w:rPr>
        <w:t>标题</w:t>
      </w:r>
      <w:r w:rsidRPr="00D145B6">
        <w:rPr>
          <w:rFonts w:ascii="Courier"/>
        </w:rPr>
        <w:t>&gt;=</w:t>
      </w:r>
      <w:r w:rsidRPr="00D145B6">
        <w:rPr>
          <w:rFonts w:ascii="Courier"/>
        </w:rPr>
        <w:t>坚持现行生育政策不动摇</w:t>
      </w:r>
    </w:p>
    <w:p w:rsidR="00D145B6" w:rsidRPr="00D145B6" w:rsidRDefault="00D145B6" w:rsidP="00F5288D">
      <w:pPr>
        <w:pStyle w:val="a3"/>
        <w:rPr>
          <w:rFonts w:ascii="Courier"/>
        </w:rPr>
      </w:pPr>
      <w:r w:rsidRPr="00D145B6">
        <w:rPr>
          <w:rFonts w:ascii="Courier"/>
        </w:rPr>
        <w:t>&lt;</w:t>
      </w:r>
      <w:r w:rsidRPr="00D145B6">
        <w:rPr>
          <w:rFonts w:ascii="Courier"/>
        </w:rPr>
        <w:t>副标题</w:t>
      </w:r>
      <w:r w:rsidRPr="00D145B6">
        <w:rPr>
          <w:rFonts w:ascii="Courier"/>
        </w:rPr>
        <w:t>&gt;=———</w:t>
      </w:r>
      <w:r w:rsidRPr="00D145B6">
        <w:rPr>
          <w:rFonts w:ascii="Courier"/>
        </w:rPr>
        <w:t>专家学者谈人口与计划生育法</w:t>
      </w:r>
    </w:p>
    <w:p w:rsidR="00D145B6" w:rsidRPr="00D145B6" w:rsidRDefault="00D145B6" w:rsidP="00F5288D">
      <w:pPr>
        <w:pStyle w:val="a3"/>
        <w:rPr>
          <w:rFonts w:ascii="Courier"/>
        </w:rPr>
      </w:pPr>
    </w:p>
    <w:p w:rsidR="00D145B6" w:rsidRPr="00D145B6" w:rsidRDefault="00D145B6" w:rsidP="00F5288D">
      <w:pPr>
        <w:pStyle w:val="a3"/>
        <w:rPr>
          <w:rFonts w:ascii="Courier"/>
        </w:rPr>
      </w:pPr>
      <w:r w:rsidRPr="00D145B6">
        <w:rPr>
          <w:rFonts w:ascii="Courier"/>
        </w:rPr>
        <w:t>&lt;</w:t>
      </w:r>
      <w:r w:rsidRPr="00D145B6">
        <w:rPr>
          <w:rFonts w:ascii="Courier"/>
        </w:rPr>
        <w:t>正文</w:t>
      </w:r>
      <w:r w:rsidRPr="00D145B6">
        <w:rPr>
          <w:rFonts w:ascii="Courier"/>
        </w:rPr>
        <w:t>&gt;=</w:t>
      </w:r>
      <w:r w:rsidRPr="00D145B6">
        <w:rPr>
          <w:rFonts w:ascii="Courier"/>
        </w:rPr>
        <w:t xml:space="preserve">　　本报记者</w:t>
      </w:r>
      <w:r w:rsidRPr="00D145B6">
        <w:rPr>
          <w:rFonts w:ascii="Courier"/>
        </w:rPr>
        <w:t xml:space="preserve">  </w:t>
      </w:r>
      <w:r w:rsidRPr="00D145B6">
        <w:rPr>
          <w:rFonts w:ascii="Courier"/>
        </w:rPr>
        <w:t>丁伟</w:t>
      </w:r>
    </w:p>
    <w:p w:rsidR="00D145B6" w:rsidRPr="00D145B6" w:rsidRDefault="00D145B6" w:rsidP="00F5288D">
      <w:pPr>
        <w:pStyle w:val="a3"/>
        <w:rPr>
          <w:rFonts w:ascii="Courier"/>
        </w:rPr>
      </w:pPr>
    </w:p>
    <w:p w:rsidR="00D145B6" w:rsidRPr="00D145B6" w:rsidRDefault="00D145B6" w:rsidP="00F5288D">
      <w:pPr>
        <w:pStyle w:val="a3"/>
        <w:rPr>
          <w:rFonts w:ascii="Courier"/>
        </w:rPr>
      </w:pPr>
      <w:r w:rsidRPr="00D145B6">
        <w:rPr>
          <w:rFonts w:ascii="Courier"/>
        </w:rPr>
        <w:t xml:space="preserve">　　</w:t>
      </w:r>
      <w:r w:rsidRPr="00D145B6">
        <w:rPr>
          <w:rFonts w:ascii="Courier"/>
        </w:rPr>
        <w:t>2001</w:t>
      </w:r>
      <w:r w:rsidRPr="00D145B6">
        <w:rPr>
          <w:rFonts w:ascii="Courier"/>
        </w:rPr>
        <w:t>年岁末，备受国人关注的人口与计划生育法公布，这是关系社会主义现代化建设全局和老百姓切身利益的大事。日前，记者就公众关心的问题采访了部分人口学界的专家学者。</w:t>
      </w:r>
    </w:p>
    <w:p w:rsidR="00D145B6" w:rsidRPr="00D145B6" w:rsidRDefault="00D145B6" w:rsidP="00F5288D">
      <w:pPr>
        <w:pStyle w:val="a3"/>
        <w:rPr>
          <w:rFonts w:ascii="Courier"/>
        </w:rPr>
      </w:pPr>
      <w:r w:rsidRPr="00D145B6">
        <w:rPr>
          <w:rFonts w:ascii="Courier"/>
        </w:rPr>
        <w:t xml:space="preserve">　　继续坚持宏观调控</w:t>
      </w:r>
    </w:p>
    <w:p w:rsidR="00D145B6" w:rsidRPr="00D145B6" w:rsidRDefault="00D145B6" w:rsidP="00F5288D">
      <w:pPr>
        <w:pStyle w:val="a3"/>
        <w:rPr>
          <w:rFonts w:ascii="Courier"/>
        </w:rPr>
      </w:pPr>
      <w:r w:rsidRPr="00D145B6">
        <w:rPr>
          <w:rFonts w:ascii="Courier"/>
        </w:rPr>
        <w:t xml:space="preserve">　　人口多、底子薄、人均资源相对较少是我国的基本国情，计划生育是社会主义初级阶段必须长期坚持的基本国策。我国自上世纪</w:t>
      </w:r>
      <w:r w:rsidRPr="00D145B6">
        <w:rPr>
          <w:rFonts w:ascii="Courier"/>
        </w:rPr>
        <w:t>70</w:t>
      </w:r>
      <w:r w:rsidRPr="00D145B6">
        <w:rPr>
          <w:rFonts w:ascii="Courier"/>
        </w:rPr>
        <w:t>年代起将人口发展规划纳入国民经济和社会发展总体规划，</w:t>
      </w:r>
      <w:r w:rsidRPr="005922D3">
        <w:rPr>
          <w:rFonts w:ascii="Courier"/>
          <w:highlight w:val="yellow"/>
        </w:rPr>
        <w:t>明确各级政府负有完成人口计划的任务，列入目标考核责任制</w:t>
      </w:r>
      <w:r w:rsidRPr="00D145B6">
        <w:rPr>
          <w:rFonts w:ascii="Courier"/>
        </w:rPr>
        <w:t>。经济体制转轨过程中，党中央、国务院多次明确指出，人口再生产仍属于国家宏观调控的内容，仍要坚持国家指导与群众自愿相结合的方针，继续发挥人口计划的宏观调控作用。</w:t>
      </w:r>
    </w:p>
    <w:p w:rsidR="00D145B6" w:rsidRPr="00D145B6" w:rsidRDefault="00D145B6" w:rsidP="00F5288D">
      <w:pPr>
        <w:pStyle w:val="a3"/>
        <w:rPr>
          <w:rFonts w:ascii="Courier"/>
        </w:rPr>
      </w:pPr>
      <w:r w:rsidRPr="00D145B6">
        <w:rPr>
          <w:rFonts w:ascii="Courier"/>
        </w:rPr>
        <w:t xml:space="preserve">　　人口与计划生育法首次以国家法律的形式确立了计划生育基本国策的地位，该法总则第一条开宗明义，指出立法的宗旨之一就是</w:t>
      </w:r>
      <w:r w:rsidRPr="00D145B6">
        <w:rPr>
          <w:rFonts w:ascii="Courier"/>
        </w:rPr>
        <w:t>“</w:t>
      </w:r>
      <w:r w:rsidRPr="005922D3">
        <w:rPr>
          <w:rFonts w:ascii="Courier"/>
          <w:highlight w:val="yellow"/>
        </w:rPr>
        <w:t>为了实现人口与经济、社会、资源、环境的协调发展</w:t>
      </w:r>
      <w:r w:rsidRPr="00D145B6">
        <w:rPr>
          <w:rFonts w:ascii="Courier"/>
        </w:rPr>
        <w:t>”</w:t>
      </w:r>
      <w:r w:rsidRPr="00D145B6">
        <w:rPr>
          <w:rFonts w:ascii="Courier"/>
        </w:rPr>
        <w:t>，并设立专章对县级以上政府编制人口发展规划、制定并落实计划生育实施方案做出了具体的规定，这将有利于国家对人口问题实行宏观调控，促进各级党委、政府始终抓紧抓好人口与计划生育工作，确保人口控制目标的实现。</w:t>
      </w:r>
    </w:p>
    <w:p w:rsidR="00D145B6" w:rsidRPr="00D145B6" w:rsidRDefault="00D145B6" w:rsidP="00F5288D">
      <w:pPr>
        <w:pStyle w:val="a3"/>
        <w:rPr>
          <w:rFonts w:ascii="Courier"/>
        </w:rPr>
      </w:pPr>
      <w:r w:rsidRPr="00D145B6">
        <w:rPr>
          <w:rFonts w:ascii="Courier"/>
        </w:rPr>
        <w:t xml:space="preserve">　　</w:t>
      </w:r>
      <w:r w:rsidRPr="005922D3">
        <w:rPr>
          <w:rFonts w:ascii="Courier"/>
          <w:highlight w:val="yellow"/>
        </w:rPr>
        <w:t>现行生育政策不变</w:t>
      </w:r>
    </w:p>
    <w:p w:rsidR="00D145B6" w:rsidRPr="00D145B6" w:rsidRDefault="00D145B6" w:rsidP="00F5288D">
      <w:pPr>
        <w:pStyle w:val="a3"/>
        <w:rPr>
          <w:rFonts w:ascii="Courier"/>
        </w:rPr>
      </w:pPr>
      <w:r w:rsidRPr="00D145B6">
        <w:rPr>
          <w:rFonts w:ascii="Courier"/>
        </w:rPr>
        <w:t xml:space="preserve">　　</w:t>
      </w:r>
      <w:r w:rsidRPr="005922D3">
        <w:rPr>
          <w:rFonts w:ascii="Courier"/>
          <w:highlight w:val="yellow"/>
        </w:rPr>
        <w:t>生育政策是国家计划生育政策的核心</w:t>
      </w:r>
      <w:r w:rsidRPr="00D145B6">
        <w:rPr>
          <w:rFonts w:ascii="Courier"/>
        </w:rPr>
        <w:t>，也是规范、调节公民生育行为的基本准则。经过长期探索，自</w:t>
      </w:r>
      <w:r w:rsidRPr="00D145B6">
        <w:rPr>
          <w:rFonts w:ascii="Courier"/>
        </w:rPr>
        <w:t>20</w:t>
      </w:r>
      <w:r w:rsidRPr="00D145B6">
        <w:rPr>
          <w:rFonts w:ascii="Courier"/>
        </w:rPr>
        <w:t>世纪</w:t>
      </w:r>
      <w:r w:rsidRPr="00D145B6">
        <w:rPr>
          <w:rFonts w:ascii="Courier"/>
        </w:rPr>
        <w:t>80</w:t>
      </w:r>
      <w:r w:rsidRPr="00D145B6">
        <w:rPr>
          <w:rFonts w:ascii="Courier"/>
        </w:rPr>
        <w:t>年代以来，我国逐步形成并坚持了一整套行之有效的生育政策，概括起来就是：提倡一对夫妻生育一个孩子，有实际困难的可以安排生育第二个孩子。少数民族也要实行计划生育。实践证明，现行政策符合国情，是我国人口再生产类型得以实现历史性转变的重要保障。</w:t>
      </w:r>
    </w:p>
    <w:p w:rsidR="00D145B6" w:rsidRPr="00D145B6" w:rsidRDefault="00D145B6" w:rsidP="00F5288D">
      <w:pPr>
        <w:pStyle w:val="a3"/>
        <w:rPr>
          <w:rFonts w:ascii="Courier"/>
        </w:rPr>
      </w:pPr>
      <w:r w:rsidRPr="00D145B6">
        <w:rPr>
          <w:rFonts w:ascii="Courier"/>
        </w:rPr>
        <w:t xml:space="preserve">　　从现在起到本世纪中叶是我国现代化建设的关键历史时期，也是人口数量逐步向</w:t>
      </w:r>
      <w:r w:rsidRPr="00D145B6">
        <w:rPr>
          <w:rFonts w:ascii="Courier"/>
        </w:rPr>
        <w:t>16</w:t>
      </w:r>
      <w:r w:rsidRPr="00D145B6">
        <w:rPr>
          <w:rFonts w:ascii="Courier"/>
        </w:rPr>
        <w:t>亿峰值逼近的时期。未来几十年，我国人口数量仍将持续增长，人口素质不高的状况短期内难以根本改变，劳动就业压力进一步加大，人口老龄化问题更加突出，人口与经济、社会、资源、环境之间的矛盾依然尖锐。因此，人口与计划生育法强调，稳定现行生育政策，既不能放宽，也不能收紧。同时明确规定实行征收社会抚养费制度，对违反法律法规生育子女的公民，考虑到其客观上加重了社会公共投入的负担，有必要从经济上承担一定的法律责任，依法缴纳社会抚养费。</w:t>
      </w:r>
    </w:p>
    <w:p w:rsidR="00D145B6" w:rsidRPr="00D145B6" w:rsidRDefault="00D145B6" w:rsidP="00F5288D">
      <w:pPr>
        <w:pStyle w:val="a3"/>
        <w:rPr>
          <w:rFonts w:ascii="Courier"/>
        </w:rPr>
      </w:pPr>
      <w:r w:rsidRPr="00D145B6">
        <w:rPr>
          <w:rFonts w:ascii="Courier"/>
        </w:rPr>
        <w:t xml:space="preserve">　　</w:t>
      </w:r>
      <w:r w:rsidRPr="005922D3">
        <w:rPr>
          <w:rFonts w:ascii="Courier"/>
          <w:highlight w:val="yellow"/>
        </w:rPr>
        <w:t>计生工作步入法制轨道</w:t>
      </w:r>
    </w:p>
    <w:p w:rsidR="00D145B6" w:rsidRPr="00D145B6" w:rsidRDefault="00D145B6" w:rsidP="00F5288D">
      <w:pPr>
        <w:pStyle w:val="a3"/>
        <w:rPr>
          <w:rFonts w:ascii="Courier"/>
        </w:rPr>
      </w:pPr>
      <w:r w:rsidRPr="00D145B6">
        <w:rPr>
          <w:rFonts w:ascii="Courier"/>
        </w:rPr>
        <w:t xml:space="preserve">　　划分、界定责任主体的权利和义务是任何立法都要坚持的原则。人口与计划生育法不仅规定了公民实行计划生育的义务，还规定了应享有的合法权益，包括生殖保健权、避孕方法的知情选择权、健康与安全保障权、社会福利权等，明确了公民维护自身合法权益的方式和途径。与此相应，法律在明确行政部门及其工作人员依法执行公务受法律保护的同时，强调严格依法行政，文明执法，不得侵犯公民的合法权益。</w:t>
      </w:r>
    </w:p>
    <w:p w:rsidR="00D145B6" w:rsidRPr="00D145B6" w:rsidRDefault="00D145B6" w:rsidP="00F5288D">
      <w:pPr>
        <w:pStyle w:val="a3"/>
        <w:rPr>
          <w:rFonts w:ascii="Courier"/>
        </w:rPr>
      </w:pPr>
      <w:r w:rsidRPr="00D145B6">
        <w:rPr>
          <w:rFonts w:ascii="Courier"/>
        </w:rPr>
        <w:t xml:space="preserve">　　实行计划生育</w:t>
      </w:r>
      <w:r w:rsidRPr="00D145B6">
        <w:rPr>
          <w:rFonts w:ascii="Courier"/>
        </w:rPr>
        <w:t>30</w:t>
      </w:r>
      <w:r w:rsidRPr="00D145B6">
        <w:rPr>
          <w:rFonts w:ascii="Courier"/>
        </w:rPr>
        <w:t>多年来，我国累计少出生人口超过</w:t>
      </w:r>
      <w:r w:rsidRPr="00D145B6">
        <w:rPr>
          <w:rFonts w:ascii="Courier"/>
        </w:rPr>
        <w:t>3</w:t>
      </w:r>
      <w:r w:rsidRPr="00D145B6">
        <w:rPr>
          <w:rFonts w:ascii="Courier"/>
        </w:rPr>
        <w:t>亿，很大程度上缓解了人口增长</w:t>
      </w:r>
      <w:r w:rsidRPr="00D145B6">
        <w:rPr>
          <w:rFonts w:ascii="Courier"/>
        </w:rPr>
        <w:lastRenderedPageBreak/>
        <w:t>过快带来的沉重压力。实行计划生育是真正维护人民的生存权、发展权，符合国际公认的人权原则。但随着形势的发展，过去主要依靠行政手段强制推行的工作方法已不相适应。为此，国家计生委要求各级计划生育行政部门</w:t>
      </w:r>
      <w:r w:rsidRPr="00D145B6">
        <w:rPr>
          <w:rFonts w:ascii="Courier"/>
        </w:rPr>
        <w:t>“</w:t>
      </w:r>
      <w:bookmarkStart w:id="0" w:name="_GoBack"/>
      <w:r w:rsidRPr="00D145B6">
        <w:rPr>
          <w:rFonts w:ascii="Courier"/>
        </w:rPr>
        <w:t>对着法律照镜子</w:t>
      </w:r>
      <w:bookmarkEnd w:id="0"/>
      <w:r w:rsidRPr="00D145B6">
        <w:rPr>
          <w:rFonts w:ascii="Courier"/>
        </w:rPr>
        <w:t>”</w:t>
      </w:r>
      <w:r w:rsidRPr="00D145B6">
        <w:rPr>
          <w:rFonts w:ascii="Courier"/>
        </w:rPr>
        <w:t>，坚决纠正不依法行政甚至随意损害育龄群众合法权益的做法，把人口与计划生育工作全面纳入法制轨道。国家计生委主任张维庆强调，</w:t>
      </w:r>
      <w:r w:rsidRPr="00D145B6">
        <w:rPr>
          <w:rFonts w:ascii="Courier"/>
        </w:rPr>
        <w:t>“</w:t>
      </w:r>
      <w:r w:rsidRPr="00D145B6">
        <w:rPr>
          <w:rFonts w:ascii="Courier"/>
        </w:rPr>
        <w:t>正人要先正己，这是当务之急。</w:t>
      </w:r>
      <w:r w:rsidRPr="00D145B6">
        <w:rPr>
          <w:rFonts w:ascii="Courier"/>
        </w:rPr>
        <w:t>”</w:t>
      </w:r>
    </w:p>
    <w:p w:rsidR="00D145B6" w:rsidRPr="00D145B6" w:rsidRDefault="00D145B6" w:rsidP="00F5288D">
      <w:pPr>
        <w:pStyle w:val="a3"/>
        <w:rPr>
          <w:rFonts w:ascii="Courier"/>
        </w:rPr>
      </w:pPr>
    </w:p>
    <w:p w:rsidR="00D145B6" w:rsidRPr="00D145B6" w:rsidRDefault="00D145B6" w:rsidP="00F5288D">
      <w:pPr>
        <w:pStyle w:val="a3"/>
        <w:rPr>
          <w:rFonts w:ascii="Courier"/>
        </w:rPr>
      </w:pPr>
    </w:p>
    <w:p w:rsidR="00D145B6" w:rsidRPr="00D145B6" w:rsidRDefault="00D145B6" w:rsidP="00F5288D">
      <w:pPr>
        <w:pStyle w:val="a3"/>
        <w:rPr>
          <w:rFonts w:ascii="Courier"/>
        </w:rPr>
      </w:pPr>
    </w:p>
    <w:p w:rsidR="00D145B6" w:rsidRDefault="00D145B6" w:rsidP="00F5288D">
      <w:pPr>
        <w:pStyle w:val="a3"/>
        <w:rPr>
          <w:rFonts w:ascii="Courier"/>
        </w:rPr>
      </w:pPr>
      <w:r w:rsidRPr="00D145B6">
        <w:rPr>
          <w:rFonts w:ascii="Courier"/>
        </w:rPr>
        <w:t>&lt;</w:t>
      </w:r>
      <w:r w:rsidRPr="00D145B6">
        <w:rPr>
          <w:rFonts w:ascii="Courier"/>
        </w:rPr>
        <w:t>数据库</w:t>
      </w:r>
      <w:r w:rsidRPr="00D145B6">
        <w:rPr>
          <w:rFonts w:ascii="Courier"/>
        </w:rPr>
        <w:t>&gt;=</w:t>
      </w:r>
      <w:r w:rsidRPr="00D145B6">
        <w:rPr>
          <w:rFonts w:ascii="Courier"/>
        </w:rPr>
        <w:t>人民日报</w:t>
      </w:r>
    </w:p>
    <w:sectPr w:rsidR="00D145B6" w:rsidSect="00F5288D">
      <w:pgSz w:w="11900" w:h="16840"/>
      <w:pgMar w:top="1440" w:right="1150" w:bottom="1440" w:left="115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FCC"/>
    <w:rsid w:val="005922D3"/>
    <w:rsid w:val="006C3FCC"/>
    <w:rsid w:val="00D145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D7BE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F5288D"/>
    <w:rPr>
      <w:rFonts w:ascii="宋体" w:eastAsia="宋体" w:hAnsi="Courier"/>
    </w:rPr>
  </w:style>
  <w:style w:type="character" w:customStyle="1" w:styleId="a4">
    <w:name w:val="纯文本字符"/>
    <w:basedOn w:val="a0"/>
    <w:link w:val="a3"/>
    <w:uiPriority w:val="99"/>
    <w:rsid w:val="00F5288D"/>
    <w:rPr>
      <w:rFonts w:ascii="宋体" w:eastAsia="宋体" w:hAnsi="Courie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F5288D"/>
    <w:rPr>
      <w:rFonts w:ascii="宋体" w:eastAsia="宋体" w:hAnsi="Courier"/>
    </w:rPr>
  </w:style>
  <w:style w:type="character" w:customStyle="1" w:styleId="a4">
    <w:name w:val="纯文本字符"/>
    <w:basedOn w:val="a0"/>
    <w:link w:val="a3"/>
    <w:uiPriority w:val="99"/>
    <w:rsid w:val="00F5288D"/>
    <w:rPr>
      <w:rFonts w:ascii="宋体" w:eastAsia="宋体" w:hAnsi="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717</Words>
  <Characters>747</Characters>
  <Application>Microsoft Macintosh Word</Application>
  <DocSecurity>0</DocSecurity>
  <Lines>25</Lines>
  <Paragraphs>12</Paragraphs>
  <ScaleCrop>false</ScaleCrop>
  <Company>jaybril</Company>
  <LinksUpToDate>false</LinksUpToDate>
  <CharactersWithSpaces>1452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进 顾家</dc:creator>
  <cp:keywords/>
  <dc:description/>
  <cp:lastModifiedBy>进 顾家</cp:lastModifiedBy>
  <cp:revision>2</cp:revision>
  <dcterms:created xsi:type="dcterms:W3CDTF">2016-02-29T14:40:00Z</dcterms:created>
  <dcterms:modified xsi:type="dcterms:W3CDTF">2016-02-29T14:40:00Z</dcterms:modified>
</cp:coreProperties>
</file>