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2530</w:t>
      </w:r>
    </w:p>
    <w:p>
      <w:pPr>
        <w:rPr>
          <w:rFonts w:hint="eastAsia"/>
        </w:rPr>
      </w:pPr>
      <w:r>
        <w:rPr>
          <w:rFonts w:hint="eastAsia"/>
        </w:rPr>
        <w:t>&lt;日期&gt;=2002.07.14</w:t>
      </w:r>
    </w:p>
    <w:p>
      <w:pPr>
        <w:rPr>
          <w:rFonts w:hint="eastAsia"/>
        </w:rPr>
      </w:pPr>
      <w:r>
        <w:rPr>
          <w:rFonts w:hint="eastAsia"/>
        </w:rPr>
        <w:t>&lt;版次&gt;=4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&lt;标题&gt;=人口日涌动爱心潮（现场短新闻）</w:t>
      </w:r>
    </w:p>
    <w:p>
      <w:pPr>
        <w:rPr>
          <w:rFonts w:hint="eastAsia"/>
        </w:rPr>
      </w:pPr>
      <w:r>
        <w:rPr>
          <w:rFonts w:hint="eastAsia"/>
        </w:rPr>
        <w:t>&lt;正文&gt;=　　本报记者  崔佳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7月11日是世界人口日，记者在重庆市大足县看到，各乡镇纷纷集中开展主题宣传服务活动，介绍科普知识，传播婚育新风，并对农村贫困人口进行形式多样的服务与帮扶。</w:t>
      </w:r>
    </w:p>
    <w:p>
      <w:pPr>
        <w:rPr>
          <w:rFonts w:hint="eastAsia"/>
        </w:rPr>
      </w:pPr>
      <w:r>
        <w:rPr>
          <w:rFonts w:hint="eastAsia"/>
        </w:rPr>
        <w:t>　　上午10时，大足县元通乡复兴村村民委员会的小院里已是人来人往，热闹非凡。乡、村计生干部正顶着烈日向村民发放人口与健康的宣传品；树荫里，乡镇卫生院的医生正在为婴幼儿进行常规保健检查，村委会办公室成了临时病房，村民们排着队等待做超声波检查；一间小教室里，几十名妇女正在聚精会神地听“</w:t>
      </w:r>
      <w:r>
        <w:rPr>
          <w:rFonts w:hint="eastAsia"/>
          <w:highlight w:val="yellow"/>
        </w:rPr>
        <w:t>计划生育技术与生殖健康</w:t>
      </w:r>
      <w:r>
        <w:rPr>
          <w:rFonts w:hint="eastAsia"/>
        </w:rPr>
        <w:t>”讲座。</w:t>
      </w:r>
    </w:p>
    <w:p>
      <w:pPr>
        <w:rPr>
          <w:rFonts w:hint="eastAsia"/>
        </w:rPr>
      </w:pPr>
      <w:r>
        <w:rPr>
          <w:rFonts w:hint="eastAsia"/>
        </w:rPr>
        <w:t>　　村支书肖廷全介绍说，从早上8时开始，已有200多名村民领取了宣传品，接受了医疗咨询和检查。今天活动的主题是帮助贫困人口，所以他们在为村里相对贫困的村民优先提供医疗服务的同时，还向每户赠送了100公斤化肥。刚刚做了身体检查的村民邓思英告诉记者，像这样的主题宣传活动，近年来村里每年都要搞几次，很受群众欢迎。</w:t>
      </w:r>
    </w:p>
    <w:p>
      <w:pPr>
        <w:rPr>
          <w:rFonts w:hint="eastAsia"/>
        </w:rPr>
      </w:pPr>
      <w:r>
        <w:rPr>
          <w:rFonts w:hint="eastAsia"/>
        </w:rPr>
        <w:t>　　在龙岗镇和平村，记者看到几位工作人员一面向村民发放宣传品和计生药具，一面向他们介绍避孕和节育常识。小教室里，镇计生指导站的钟老师刚刚结束了一堂婚育知识的授课，村民们仍在围着她问问题。为了向贫困母亲献爱心，县、镇计生部门还在这里举行了一场小型捐款活动，所募资金当场发放给该村生活较为贫困的村民。</w:t>
      </w:r>
    </w:p>
    <w:p>
      <w:pPr>
        <w:rPr>
          <w:rFonts w:hint="eastAsia"/>
        </w:rPr>
      </w:pPr>
      <w:r>
        <w:rPr>
          <w:rFonts w:hint="eastAsia"/>
        </w:rPr>
        <w:t>　　大足县计划生育局局长龚碧英告诉记者，目前全县70％的村已成为计划生育合格村，25％的村达到了示范村标准。此外，通过综合优质服务活动的开展，近3年来他们已帮助13500多户贫困农民脱贫致富。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811340"/>
    <w:rsid w:val="3C074C18"/>
    <w:rsid w:val="44BB2745"/>
    <w:rsid w:val="6B0468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2016-03-01T01:44:14Z</dcterms:created>
  <dc:creator>Administrator</dc:creator>
  <cp:lastModifiedBy>Administrator</cp:lastModifiedBy>
  <dcterms:modified xsi:type="dcterms:W3CDTF">2016-03-01T01:58:40Z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