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2072</w:t>
      </w:r>
    </w:p>
    <w:p>
      <w:pPr>
        <w:rPr>
          <w:rFonts w:hint="eastAsia"/>
        </w:rPr>
      </w:pPr>
      <w:r>
        <w:rPr>
          <w:rFonts w:hint="eastAsia"/>
        </w:rPr>
        <w:t>&lt;日期&gt;=2004.05.24</w:t>
      </w:r>
    </w:p>
    <w:p>
      <w:pPr>
        <w:rPr>
          <w:rFonts w:hint="eastAsia"/>
        </w:rPr>
      </w:pPr>
      <w:r>
        <w:rPr>
          <w:rFonts w:hint="eastAsia"/>
        </w:rPr>
        <w:t>&lt;版次&gt;=8</w:t>
      </w:r>
    </w:p>
    <w:p>
      <w:pPr>
        <w:rPr>
          <w:rFonts w:hint="eastAsia"/>
        </w:rPr>
      </w:pPr>
      <w:r>
        <w:rPr>
          <w:rFonts w:hint="eastAsia"/>
        </w:rPr>
        <w:t>&lt;版名&gt;=视点新闻</w:t>
      </w:r>
    </w:p>
    <w:p>
      <w:pPr>
        <w:rPr>
          <w:rFonts w:hint="eastAsia"/>
        </w:rPr>
      </w:pPr>
      <w:r>
        <w:rPr>
          <w:rFonts w:hint="eastAsia"/>
        </w:rPr>
        <w:t>&lt;标题&gt;=交8000元就可生育二胎吗？（服务热线）</w:t>
      </w:r>
    </w:p>
    <w:p>
      <w:pPr>
        <w:rPr>
          <w:rFonts w:hint="eastAsia"/>
        </w:rPr>
      </w:pPr>
      <w:r>
        <w:rPr>
          <w:rFonts w:hint="eastAsia"/>
        </w:rPr>
        <w:t>&lt;作者&gt;=国家人口计生委政策法规司政策研究处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江苏连云港市手机号为1366104……的读者问：在我们村里交8000元钱就可以生育第二胎，国家对生育二胎有哪些规定？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答：根据《中华人民共和国人口与计划生育法》的规定，国家稳定现行生育政策，鼓励公民晚婚晚育，提倡一对夫妻生育一个子女；符合法律、法规规定条件的，可以要求安排生育第二个子女（具体办法由省、自治区、直辖市人民代表大会或者其常务委员会规定）。</w:t>
      </w:r>
    </w:p>
    <w:p>
      <w:pPr>
        <w:rPr>
          <w:rFonts w:hint="eastAsia"/>
        </w:rPr>
      </w:pPr>
      <w:r>
        <w:rPr>
          <w:rFonts w:hint="eastAsia"/>
        </w:rPr>
        <w:t xml:space="preserve">    目前，除西藏外，全国30个省、自治区、直辖市均已完成《人口与计划生育条例》（以下简称《条例》）的修订或制定。对于农村居民的生育调节，大部分省区市的《条例》规定，第一个子女为女孩的，可以按照有关规定安排生育第二个子女。所有《条例》规定，对农村夫妻一方或双方有某种特殊情形的，可以按照有关规定照顾安排生育第二个子女。</w:t>
      </w:r>
    </w:p>
    <w:p>
      <w:pPr>
        <w:rPr>
          <w:rFonts w:hint="eastAsia"/>
        </w:rPr>
      </w:pPr>
      <w:r>
        <w:rPr>
          <w:rFonts w:hint="eastAsia"/>
        </w:rPr>
        <w:t xml:space="preserve">    因此，“交上8000元钱就可以生二胎”是违反法律法规的。农村夫妻符合生育第二个子女条件的，办理相关手续后即可生育，不应当缴纳社会抚养费。同时，符合生育第二个子女条件要求生育的，一般应报县级人口和计划生育行政部门审批。村民委员会无权批准生育第二个子女。</w:t>
      </w:r>
    </w:p>
    <w:p>
      <w:pPr>
        <w:rPr>
          <w:rFonts w:hint="eastAsia"/>
        </w:rPr>
      </w:pPr>
      <w:r>
        <w:rPr>
          <w:rFonts w:hint="eastAsia"/>
        </w:rPr>
        <w:t xml:space="preserve">    如果发现交钱就可以生二胎的情况，可向县级以上人口和计划生育行政部门举报。</w:t>
      </w:r>
    </w:p>
    <w:p>
      <w:pPr>
        <w:rPr>
          <w:rFonts w:hint="eastAsia"/>
        </w:rPr>
      </w:pPr>
      <w:r>
        <w:rPr>
          <w:rFonts w:hint="eastAsia"/>
        </w:rPr>
        <w:t>　　国家人口计生委政策法规司政策研究处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313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2016-03-01T11:02:16Z</dcterms:created>
  <dc:creator>Administrator</dc:creator>
  <cp:lastModifiedBy>Administrator</cp:lastModifiedBy>
  <dcterms:modified xsi:type="dcterms:W3CDTF">2016-03-01T11:08:06Z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