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9DE" w:rsidRPr="002639DE" w:rsidRDefault="002639DE" w:rsidP="00307A2B">
      <w:pPr>
        <w:pStyle w:val="a3"/>
        <w:rPr>
          <w:rFonts w:ascii="Courier"/>
        </w:rPr>
      </w:pPr>
    </w:p>
    <w:p w:rsidR="002639DE" w:rsidRPr="002639DE" w:rsidRDefault="002639DE" w:rsidP="00307A2B">
      <w:pPr>
        <w:pStyle w:val="a3"/>
        <w:rPr>
          <w:rFonts w:ascii="Courier"/>
        </w:rPr>
      </w:pPr>
      <w:r w:rsidRPr="002639DE">
        <w:rPr>
          <w:rFonts w:ascii="Courier"/>
        </w:rPr>
        <w:t>1790</w:t>
      </w:r>
    </w:p>
    <w:p w:rsidR="002639DE" w:rsidRPr="002639DE" w:rsidRDefault="002639DE" w:rsidP="00307A2B">
      <w:pPr>
        <w:pStyle w:val="a3"/>
        <w:rPr>
          <w:rFonts w:ascii="Courier"/>
        </w:rPr>
      </w:pPr>
      <w:r w:rsidRPr="002639DE">
        <w:rPr>
          <w:rFonts w:ascii="Courier"/>
        </w:rPr>
        <w:t>&lt;</w:t>
      </w:r>
      <w:r w:rsidRPr="002639DE">
        <w:rPr>
          <w:rFonts w:ascii="Courier"/>
        </w:rPr>
        <w:t>日期</w:t>
      </w:r>
      <w:r w:rsidRPr="002639DE">
        <w:rPr>
          <w:rFonts w:ascii="Courier"/>
        </w:rPr>
        <w:t>&gt;=2005.04.08</w:t>
      </w:r>
    </w:p>
    <w:p w:rsidR="002639DE" w:rsidRPr="002639DE" w:rsidRDefault="002639DE" w:rsidP="00307A2B">
      <w:pPr>
        <w:pStyle w:val="a3"/>
        <w:rPr>
          <w:rFonts w:ascii="Courier"/>
        </w:rPr>
      </w:pPr>
      <w:r w:rsidRPr="002639DE">
        <w:rPr>
          <w:rFonts w:ascii="Courier"/>
        </w:rPr>
        <w:t>&lt;</w:t>
      </w:r>
      <w:r w:rsidRPr="002639DE">
        <w:rPr>
          <w:rFonts w:ascii="Courier"/>
        </w:rPr>
        <w:t>版次</w:t>
      </w:r>
      <w:r w:rsidRPr="002639DE">
        <w:rPr>
          <w:rFonts w:ascii="Courier"/>
        </w:rPr>
        <w:t>&gt;=1</w:t>
      </w:r>
    </w:p>
    <w:p w:rsidR="002639DE" w:rsidRPr="002639DE" w:rsidRDefault="002639DE" w:rsidP="00307A2B">
      <w:pPr>
        <w:pStyle w:val="a3"/>
        <w:rPr>
          <w:rFonts w:ascii="Courier"/>
        </w:rPr>
      </w:pPr>
      <w:r w:rsidRPr="002639DE">
        <w:rPr>
          <w:rFonts w:ascii="Courier"/>
        </w:rPr>
        <w:t>&lt;</w:t>
      </w:r>
      <w:r w:rsidRPr="002639DE">
        <w:rPr>
          <w:rFonts w:ascii="Courier"/>
        </w:rPr>
        <w:t>版名</w:t>
      </w:r>
      <w:r w:rsidRPr="002639DE">
        <w:rPr>
          <w:rFonts w:ascii="Courier"/>
        </w:rPr>
        <w:t>&gt;=</w:t>
      </w:r>
      <w:r w:rsidRPr="002639DE">
        <w:rPr>
          <w:rFonts w:ascii="Courier"/>
        </w:rPr>
        <w:t>要闻</w:t>
      </w:r>
      <w:bookmarkStart w:id="0" w:name="_GoBack"/>
      <w:bookmarkEnd w:id="0"/>
    </w:p>
    <w:p w:rsidR="002639DE" w:rsidRPr="002639DE" w:rsidRDefault="002639DE" w:rsidP="00307A2B">
      <w:pPr>
        <w:pStyle w:val="a3"/>
        <w:rPr>
          <w:rFonts w:ascii="Courier"/>
        </w:rPr>
      </w:pPr>
      <w:r w:rsidRPr="002639DE">
        <w:rPr>
          <w:rFonts w:ascii="Courier"/>
        </w:rPr>
        <w:t>&lt;</w:t>
      </w:r>
      <w:r w:rsidRPr="002639DE">
        <w:rPr>
          <w:rFonts w:ascii="Courier"/>
        </w:rPr>
        <w:t>肩标题</w:t>
      </w:r>
      <w:r w:rsidRPr="002639DE">
        <w:rPr>
          <w:rFonts w:ascii="Courier"/>
        </w:rPr>
        <w:t>&gt;=</w:t>
      </w:r>
      <w:r w:rsidRPr="002639DE">
        <w:rPr>
          <w:rFonts w:ascii="Courier"/>
        </w:rPr>
        <w:t>年轻带头少生娃　晚年养老有钱花</w:t>
      </w:r>
    </w:p>
    <w:p w:rsidR="002639DE" w:rsidRPr="002639DE" w:rsidRDefault="002639DE" w:rsidP="00307A2B">
      <w:pPr>
        <w:pStyle w:val="a3"/>
        <w:rPr>
          <w:rFonts w:ascii="Courier"/>
        </w:rPr>
      </w:pPr>
      <w:r w:rsidRPr="002639DE">
        <w:rPr>
          <w:rFonts w:ascii="Courier"/>
        </w:rPr>
        <w:t>&lt;</w:t>
      </w:r>
      <w:r w:rsidRPr="002639DE">
        <w:rPr>
          <w:rFonts w:ascii="Courier"/>
        </w:rPr>
        <w:t>标题</w:t>
      </w:r>
      <w:r w:rsidRPr="002639DE">
        <w:rPr>
          <w:rFonts w:ascii="Courier"/>
        </w:rPr>
        <w:t>&gt;=</w:t>
      </w:r>
      <w:r w:rsidRPr="002639DE">
        <w:rPr>
          <w:rFonts w:ascii="Courier"/>
        </w:rPr>
        <w:t>我国</w:t>
      </w:r>
      <w:r w:rsidRPr="002639DE">
        <w:rPr>
          <w:rFonts w:ascii="Courier"/>
        </w:rPr>
        <w:t>30</w:t>
      </w:r>
      <w:r w:rsidRPr="002639DE">
        <w:rPr>
          <w:rFonts w:ascii="Courier"/>
        </w:rPr>
        <w:t>万农民领到计生奖励养老金</w:t>
      </w:r>
    </w:p>
    <w:p w:rsidR="002639DE" w:rsidRPr="002639DE" w:rsidRDefault="002639DE" w:rsidP="00307A2B">
      <w:pPr>
        <w:pStyle w:val="a3"/>
        <w:rPr>
          <w:rFonts w:ascii="Courier"/>
        </w:rPr>
      </w:pPr>
      <w:r w:rsidRPr="002639DE">
        <w:rPr>
          <w:rFonts w:ascii="Courier"/>
        </w:rPr>
        <w:t>&lt;</w:t>
      </w:r>
      <w:r w:rsidRPr="002639DE">
        <w:rPr>
          <w:rFonts w:ascii="Courier"/>
        </w:rPr>
        <w:t>作者</w:t>
      </w:r>
      <w:r w:rsidRPr="002639DE">
        <w:rPr>
          <w:rFonts w:ascii="Courier"/>
        </w:rPr>
        <w:t>&gt;=</w:t>
      </w:r>
      <w:r w:rsidRPr="002639DE">
        <w:rPr>
          <w:rFonts w:ascii="Courier"/>
        </w:rPr>
        <w:t>白剑峰</w:t>
      </w:r>
    </w:p>
    <w:p w:rsidR="002639DE" w:rsidRPr="002639DE" w:rsidRDefault="002639DE" w:rsidP="00307A2B">
      <w:pPr>
        <w:pStyle w:val="a3"/>
        <w:rPr>
          <w:rFonts w:ascii="Courier"/>
        </w:rPr>
      </w:pPr>
      <w:r w:rsidRPr="002639DE">
        <w:rPr>
          <w:rFonts w:ascii="Courier"/>
        </w:rPr>
        <w:t>&lt;</w:t>
      </w:r>
      <w:r w:rsidRPr="002639DE">
        <w:rPr>
          <w:rFonts w:ascii="Courier"/>
        </w:rPr>
        <w:t>正文</w:t>
      </w:r>
      <w:r w:rsidRPr="002639DE">
        <w:rPr>
          <w:rFonts w:ascii="Courier"/>
        </w:rPr>
        <w:t>&gt;=</w:t>
      </w:r>
    </w:p>
    <w:p w:rsidR="002639DE" w:rsidRPr="002639DE" w:rsidRDefault="002639DE" w:rsidP="00307A2B">
      <w:pPr>
        <w:pStyle w:val="a3"/>
        <w:rPr>
          <w:rFonts w:ascii="Courier"/>
        </w:rPr>
      </w:pPr>
      <w:r w:rsidRPr="002639DE">
        <w:rPr>
          <w:rFonts w:ascii="Courier"/>
        </w:rPr>
        <w:t xml:space="preserve">    </w:t>
      </w:r>
      <w:r w:rsidRPr="002639DE">
        <w:rPr>
          <w:rFonts w:ascii="Courier"/>
        </w:rPr>
        <w:t>本报北京</w:t>
      </w:r>
      <w:r w:rsidRPr="002639DE">
        <w:rPr>
          <w:rFonts w:ascii="Courier"/>
        </w:rPr>
        <w:t>4</w:t>
      </w:r>
      <w:r w:rsidRPr="002639DE">
        <w:rPr>
          <w:rFonts w:ascii="Courier"/>
        </w:rPr>
        <w:t>月</w:t>
      </w:r>
      <w:r w:rsidRPr="002639DE">
        <w:rPr>
          <w:rFonts w:ascii="Courier"/>
        </w:rPr>
        <w:t>7</w:t>
      </w:r>
      <w:r w:rsidRPr="002639DE">
        <w:rPr>
          <w:rFonts w:ascii="Courier"/>
        </w:rPr>
        <w:t>日讯　记者白剑峰报道：重庆市梁平县石安镇</w:t>
      </w:r>
      <w:r w:rsidRPr="002639DE">
        <w:rPr>
          <w:rFonts w:ascii="Courier"/>
        </w:rPr>
        <w:t>62</w:t>
      </w:r>
      <w:r w:rsidRPr="002639DE">
        <w:rPr>
          <w:rFonts w:ascii="Courier"/>
        </w:rPr>
        <w:t>岁的独女户汪一凤老人近日领到一张特殊的存折</w:t>
      </w:r>
      <w:r w:rsidRPr="002639DE">
        <w:rPr>
          <w:rFonts w:ascii="Courier"/>
        </w:rPr>
        <w:t>———</w:t>
      </w:r>
      <w:r w:rsidRPr="0088161B">
        <w:rPr>
          <w:rFonts w:ascii="Courier"/>
          <w:highlight w:val="yellow"/>
        </w:rPr>
        <w:t>计划生育家庭奖励</w:t>
      </w:r>
      <w:r w:rsidRPr="002639DE">
        <w:rPr>
          <w:rFonts w:ascii="Courier"/>
        </w:rPr>
        <w:t>扶助存折，从今以后，她和老伴每人每年可获得</w:t>
      </w:r>
      <w:r w:rsidRPr="002639DE">
        <w:rPr>
          <w:rFonts w:ascii="Courier"/>
        </w:rPr>
        <w:t>840</w:t>
      </w:r>
      <w:r w:rsidRPr="002639DE">
        <w:rPr>
          <w:rFonts w:ascii="Courier"/>
        </w:rPr>
        <w:t>元的奖励。老人喜不自禁地说：</w:t>
      </w:r>
      <w:r w:rsidRPr="002639DE">
        <w:rPr>
          <w:rFonts w:ascii="Courier"/>
        </w:rPr>
        <w:t>“</w:t>
      </w:r>
      <w:r w:rsidRPr="002639DE">
        <w:rPr>
          <w:rFonts w:ascii="Courier"/>
        </w:rPr>
        <w:t>做梦也想不到实行计划生育</w:t>
      </w:r>
      <w:r w:rsidRPr="002639DE">
        <w:rPr>
          <w:rFonts w:ascii="Courier"/>
        </w:rPr>
        <w:t>30</w:t>
      </w:r>
      <w:r w:rsidRPr="002639DE">
        <w:rPr>
          <w:rFonts w:ascii="Courier"/>
        </w:rPr>
        <w:t>多年了，党和政府一直没有忘记，在我们年老的时候发放奖励金。</w:t>
      </w:r>
      <w:r w:rsidRPr="002639DE">
        <w:rPr>
          <w:rFonts w:ascii="Courier"/>
        </w:rPr>
        <w:t>”</w:t>
      </w:r>
      <w:r w:rsidRPr="002639DE">
        <w:rPr>
          <w:rFonts w:ascii="Courier"/>
        </w:rPr>
        <w:t>目前，我国已有</w:t>
      </w:r>
      <w:r w:rsidRPr="002639DE">
        <w:rPr>
          <w:rFonts w:ascii="Courier"/>
        </w:rPr>
        <w:t>30</w:t>
      </w:r>
      <w:r w:rsidRPr="002639DE">
        <w:rPr>
          <w:rFonts w:ascii="Courier"/>
        </w:rPr>
        <w:t>多万农民领到计划生育奖励扶助金。</w:t>
      </w:r>
    </w:p>
    <w:p w:rsidR="002639DE" w:rsidRPr="002639DE" w:rsidRDefault="002639DE" w:rsidP="00307A2B">
      <w:pPr>
        <w:pStyle w:val="a3"/>
        <w:rPr>
          <w:rFonts w:ascii="Courier"/>
        </w:rPr>
      </w:pPr>
      <w:r w:rsidRPr="002639DE">
        <w:rPr>
          <w:rFonts w:ascii="Courier"/>
        </w:rPr>
        <w:t xml:space="preserve">    </w:t>
      </w:r>
      <w:r w:rsidRPr="002639DE">
        <w:rPr>
          <w:rFonts w:ascii="Courier"/>
        </w:rPr>
        <w:t>我国政府自</w:t>
      </w:r>
      <w:r w:rsidRPr="002639DE">
        <w:rPr>
          <w:rFonts w:ascii="Courier"/>
        </w:rPr>
        <w:t>20</w:t>
      </w:r>
      <w:r w:rsidRPr="002639DE">
        <w:rPr>
          <w:rFonts w:ascii="Courier"/>
        </w:rPr>
        <w:t>世纪</w:t>
      </w:r>
      <w:r w:rsidRPr="002639DE">
        <w:rPr>
          <w:rFonts w:ascii="Courier"/>
        </w:rPr>
        <w:t>70</w:t>
      </w:r>
      <w:r w:rsidRPr="002639DE">
        <w:rPr>
          <w:rFonts w:ascii="Courier"/>
        </w:rPr>
        <w:t>年代开始全面推行计划生育，并于</w:t>
      </w:r>
      <w:r w:rsidRPr="002639DE">
        <w:rPr>
          <w:rFonts w:ascii="Courier"/>
        </w:rPr>
        <w:t>80</w:t>
      </w:r>
      <w:r w:rsidRPr="002639DE">
        <w:rPr>
          <w:rFonts w:ascii="Courier"/>
        </w:rPr>
        <w:t>年代初把实行计划生育确定为我国的一项基本国策。</w:t>
      </w:r>
      <w:r w:rsidRPr="002639DE">
        <w:rPr>
          <w:rFonts w:ascii="Courier"/>
        </w:rPr>
        <w:t>30</w:t>
      </w:r>
      <w:r w:rsidRPr="002639DE">
        <w:rPr>
          <w:rFonts w:ascii="Courier"/>
        </w:rPr>
        <w:t>多年来，我国少生了</w:t>
      </w:r>
      <w:r w:rsidRPr="002639DE">
        <w:rPr>
          <w:rFonts w:ascii="Courier"/>
        </w:rPr>
        <w:t>3</w:t>
      </w:r>
      <w:r w:rsidRPr="002639DE">
        <w:rPr>
          <w:rFonts w:ascii="Courier"/>
        </w:rPr>
        <w:t>亿多人，节约了</w:t>
      </w:r>
      <w:r w:rsidRPr="002639DE">
        <w:rPr>
          <w:rFonts w:ascii="Courier"/>
        </w:rPr>
        <w:t>7</w:t>
      </w:r>
      <w:r w:rsidRPr="002639DE">
        <w:rPr>
          <w:rFonts w:ascii="Courier"/>
        </w:rPr>
        <w:t>万亿元抚养费用。</w:t>
      </w:r>
      <w:r w:rsidRPr="002639DE">
        <w:rPr>
          <w:rFonts w:ascii="Courier"/>
        </w:rPr>
        <w:t>20</w:t>
      </w:r>
      <w:r w:rsidRPr="002639DE">
        <w:rPr>
          <w:rFonts w:ascii="Courier"/>
        </w:rPr>
        <w:t>世纪</w:t>
      </w:r>
      <w:r w:rsidRPr="002639DE">
        <w:rPr>
          <w:rFonts w:ascii="Courier"/>
        </w:rPr>
        <w:t>90</w:t>
      </w:r>
      <w:r w:rsidRPr="002639DE">
        <w:rPr>
          <w:rFonts w:ascii="Courier"/>
        </w:rPr>
        <w:t>年代以来，妇女总和生育率稳定在</w:t>
      </w:r>
      <w:r w:rsidRPr="002639DE">
        <w:rPr>
          <w:rFonts w:ascii="Courier"/>
        </w:rPr>
        <w:t>1</w:t>
      </w:r>
      <w:r w:rsidRPr="002639DE">
        <w:rPr>
          <w:rFonts w:ascii="Courier"/>
        </w:rPr>
        <w:t>．</w:t>
      </w:r>
      <w:r w:rsidRPr="002639DE">
        <w:rPr>
          <w:rFonts w:ascii="Courier"/>
        </w:rPr>
        <w:t>8</w:t>
      </w:r>
      <w:r w:rsidRPr="002639DE">
        <w:rPr>
          <w:rFonts w:ascii="Courier"/>
        </w:rPr>
        <w:t>左右，比</w:t>
      </w:r>
      <w:r w:rsidRPr="002639DE">
        <w:rPr>
          <w:rFonts w:ascii="Courier"/>
        </w:rPr>
        <w:t>1970</w:t>
      </w:r>
      <w:r w:rsidRPr="002639DE">
        <w:rPr>
          <w:rFonts w:ascii="Courier"/>
        </w:rPr>
        <w:t>年一对夫妇平均少生了</w:t>
      </w:r>
      <w:r w:rsidRPr="002639DE">
        <w:rPr>
          <w:rFonts w:ascii="Courier"/>
        </w:rPr>
        <w:t>4</w:t>
      </w:r>
      <w:r w:rsidRPr="002639DE">
        <w:rPr>
          <w:rFonts w:ascii="Courier"/>
        </w:rPr>
        <w:t>个孩子，极大地减轻了社会负担，促进了经济社会发展，使我国进入世界低生育水平国家行列。如今，第一批实行计划生育的夫妇已步入老年。如何解决农村计划生育夫妇的养老问题，成为党和政府制定人口政策的重点。</w:t>
      </w:r>
    </w:p>
    <w:p w:rsidR="002639DE" w:rsidRPr="002639DE" w:rsidRDefault="002639DE" w:rsidP="00307A2B">
      <w:pPr>
        <w:pStyle w:val="a3"/>
        <w:rPr>
          <w:rFonts w:ascii="Courier"/>
        </w:rPr>
      </w:pPr>
      <w:r w:rsidRPr="002639DE">
        <w:rPr>
          <w:rFonts w:ascii="Courier"/>
        </w:rPr>
        <w:t xml:space="preserve">    </w:t>
      </w:r>
      <w:r w:rsidRPr="002639DE">
        <w:rPr>
          <w:rFonts w:ascii="Courier"/>
        </w:rPr>
        <w:t>自</w:t>
      </w:r>
      <w:r w:rsidRPr="002639DE">
        <w:rPr>
          <w:rFonts w:ascii="Courier"/>
        </w:rPr>
        <w:t>2004</w:t>
      </w:r>
      <w:r w:rsidRPr="002639DE">
        <w:rPr>
          <w:rFonts w:ascii="Courier"/>
        </w:rPr>
        <w:t>年起，</w:t>
      </w:r>
      <w:r w:rsidRPr="0088161B">
        <w:rPr>
          <w:rFonts w:ascii="Courier"/>
          <w:highlight w:val="yellow"/>
        </w:rPr>
        <w:t>我国开始推行农村部分计划生育家庭奖励扶助制度试点</w:t>
      </w:r>
      <w:r w:rsidRPr="002639DE">
        <w:rPr>
          <w:rFonts w:ascii="Courier"/>
        </w:rPr>
        <w:t>。根据规定，农村只有一个子女或两个女孩的计划生育家庭，夫妇年满</w:t>
      </w:r>
      <w:r w:rsidRPr="002639DE">
        <w:rPr>
          <w:rFonts w:ascii="Courier"/>
        </w:rPr>
        <w:t>60</w:t>
      </w:r>
      <w:r w:rsidRPr="002639DE">
        <w:rPr>
          <w:rFonts w:ascii="Courier"/>
        </w:rPr>
        <w:t>周岁以后，由中央或地方财政安排专项资金给予奖励扶助。目前，我国开展试点的地区有四川、云南、甘肃、青海和重庆，以及河北、山西、黑龙江、吉林、江西、安徽、河南、湖南、湖北各</w:t>
      </w:r>
      <w:r w:rsidRPr="002639DE">
        <w:rPr>
          <w:rFonts w:ascii="Courier"/>
        </w:rPr>
        <w:t>1</w:t>
      </w:r>
      <w:r w:rsidRPr="002639DE">
        <w:rPr>
          <w:rFonts w:ascii="Courier"/>
        </w:rPr>
        <w:t>个地（州、市）和贵州省遵义市。同时，国家鼓励东部地区自行试点。对于符合条件的奖励扶助对象，政府按人年均不低于</w:t>
      </w:r>
      <w:r w:rsidRPr="002639DE">
        <w:rPr>
          <w:rFonts w:ascii="Courier"/>
        </w:rPr>
        <w:t>600</w:t>
      </w:r>
      <w:r w:rsidRPr="002639DE">
        <w:rPr>
          <w:rFonts w:ascii="Courier"/>
        </w:rPr>
        <w:t>元的标准发放奖励扶助金，直到亡故为止。西部试点地区的奖励扶助资金中央财政负担</w:t>
      </w:r>
      <w:r w:rsidRPr="002639DE">
        <w:rPr>
          <w:rFonts w:ascii="Courier"/>
        </w:rPr>
        <w:t>80</w:t>
      </w:r>
      <w:r w:rsidRPr="002639DE">
        <w:rPr>
          <w:rFonts w:ascii="Courier"/>
        </w:rPr>
        <w:t>％，地方财政负担</w:t>
      </w:r>
      <w:r w:rsidRPr="002639DE">
        <w:rPr>
          <w:rFonts w:ascii="Courier"/>
        </w:rPr>
        <w:t>20</w:t>
      </w:r>
      <w:r w:rsidRPr="002639DE">
        <w:rPr>
          <w:rFonts w:ascii="Courier"/>
        </w:rPr>
        <w:t>％；中部试点地区的奖励资金中央和地方财政分别按</w:t>
      </w:r>
      <w:r w:rsidRPr="002639DE">
        <w:rPr>
          <w:rFonts w:ascii="Courier"/>
        </w:rPr>
        <w:t>50</w:t>
      </w:r>
      <w:r w:rsidRPr="002639DE">
        <w:rPr>
          <w:rFonts w:ascii="Courier"/>
        </w:rPr>
        <w:t>％负担。在推行奖励扶助制度的过程中，各地建立了资格确认、资金管理、资金发放、社会监督</w:t>
      </w:r>
      <w:r w:rsidRPr="002639DE">
        <w:rPr>
          <w:rFonts w:ascii="Courier"/>
        </w:rPr>
        <w:t>“</w:t>
      </w:r>
      <w:r w:rsidRPr="002639DE">
        <w:rPr>
          <w:rFonts w:ascii="Courier"/>
        </w:rPr>
        <w:t>四权分离</w:t>
      </w:r>
      <w:r w:rsidRPr="002639DE">
        <w:rPr>
          <w:rFonts w:ascii="Courier"/>
        </w:rPr>
        <w:t>”</w:t>
      </w:r>
      <w:r w:rsidRPr="002639DE">
        <w:rPr>
          <w:rFonts w:ascii="Courier"/>
        </w:rPr>
        <w:t>的运行机制。据对试点地区首批奖励扶助金发放效果的追踪调查表明，农民对政策公开、政策公平、资金发放的满意度均在</w:t>
      </w:r>
      <w:r w:rsidRPr="002639DE">
        <w:rPr>
          <w:rFonts w:ascii="Courier"/>
        </w:rPr>
        <w:t>95</w:t>
      </w:r>
      <w:r w:rsidRPr="002639DE">
        <w:rPr>
          <w:rFonts w:ascii="Courier"/>
        </w:rPr>
        <w:t>％以上。今年，我国将有条件地扩大奖励扶助制度的试点范围。</w:t>
      </w:r>
    </w:p>
    <w:p w:rsidR="002639DE" w:rsidRPr="002639DE" w:rsidRDefault="002639DE" w:rsidP="00307A2B">
      <w:pPr>
        <w:pStyle w:val="a3"/>
        <w:rPr>
          <w:rFonts w:ascii="Courier"/>
        </w:rPr>
      </w:pPr>
      <w:r w:rsidRPr="002639DE">
        <w:rPr>
          <w:rFonts w:ascii="Courier"/>
        </w:rPr>
        <w:t xml:space="preserve">    </w:t>
      </w:r>
      <w:r w:rsidRPr="002639DE">
        <w:rPr>
          <w:rFonts w:ascii="Courier"/>
        </w:rPr>
        <w:t>国家人口和计划生育委员会主任张维庆认为，</w:t>
      </w:r>
      <w:r w:rsidRPr="0088161B">
        <w:rPr>
          <w:rFonts w:ascii="Courier"/>
          <w:highlight w:val="yellow"/>
        </w:rPr>
        <w:t>计划生育家庭奖励扶助制度把农村社会保障与控制人口紧密结合起来，对于稳定农村独生子女和两女家庭、抑制超生具有重要作用</w:t>
      </w:r>
      <w:r w:rsidRPr="002639DE">
        <w:rPr>
          <w:rFonts w:ascii="Courier"/>
        </w:rPr>
        <w:t>。从单纯</w:t>
      </w:r>
      <w:r w:rsidRPr="002639DE">
        <w:rPr>
          <w:rFonts w:ascii="Courier"/>
        </w:rPr>
        <w:t>“</w:t>
      </w:r>
      <w:r w:rsidRPr="002639DE">
        <w:rPr>
          <w:rFonts w:ascii="Courier"/>
        </w:rPr>
        <w:t>处罚多生</w:t>
      </w:r>
      <w:r w:rsidRPr="002639DE">
        <w:rPr>
          <w:rFonts w:ascii="Courier"/>
        </w:rPr>
        <w:t>”</w:t>
      </w:r>
      <w:r w:rsidRPr="002639DE">
        <w:rPr>
          <w:rFonts w:ascii="Courier"/>
        </w:rPr>
        <w:t>到</w:t>
      </w:r>
      <w:r w:rsidRPr="002639DE">
        <w:rPr>
          <w:rFonts w:ascii="Courier"/>
        </w:rPr>
        <w:t>“</w:t>
      </w:r>
      <w:r w:rsidRPr="002639DE">
        <w:rPr>
          <w:rFonts w:ascii="Courier"/>
        </w:rPr>
        <w:t>处罚多生</w:t>
      </w:r>
      <w:r w:rsidRPr="002639DE">
        <w:rPr>
          <w:rFonts w:ascii="Courier"/>
        </w:rPr>
        <w:t>”</w:t>
      </w:r>
      <w:r w:rsidRPr="002639DE">
        <w:rPr>
          <w:rFonts w:ascii="Courier"/>
        </w:rPr>
        <w:t>与</w:t>
      </w:r>
      <w:r w:rsidRPr="002639DE">
        <w:rPr>
          <w:rFonts w:ascii="Courier"/>
        </w:rPr>
        <w:t>“</w:t>
      </w:r>
      <w:r w:rsidRPr="002639DE">
        <w:rPr>
          <w:rFonts w:ascii="Courier"/>
        </w:rPr>
        <w:t>奖励少生</w:t>
      </w:r>
      <w:r w:rsidRPr="002639DE">
        <w:rPr>
          <w:rFonts w:ascii="Courier"/>
        </w:rPr>
        <w:t>”</w:t>
      </w:r>
      <w:r w:rsidRPr="002639DE">
        <w:rPr>
          <w:rFonts w:ascii="Courier"/>
        </w:rPr>
        <w:t>并重，这是我国人口控制方式的重大转变，标志着我国正在建立有利于计划生育家庭的利益导向机制。</w:t>
      </w:r>
    </w:p>
    <w:p w:rsidR="002639DE" w:rsidRPr="002639DE" w:rsidRDefault="002639DE" w:rsidP="00307A2B">
      <w:pPr>
        <w:pStyle w:val="a3"/>
        <w:rPr>
          <w:rFonts w:ascii="Courier"/>
        </w:rPr>
      </w:pPr>
      <w:r w:rsidRPr="002639DE">
        <w:rPr>
          <w:rFonts w:ascii="Courier"/>
        </w:rPr>
        <w:t xml:space="preserve">    </w:t>
      </w:r>
      <w:r w:rsidRPr="002639DE">
        <w:rPr>
          <w:rFonts w:ascii="Courier"/>
        </w:rPr>
        <w:t>奖励扶助制度试行以来，实行计划生育的农民得到了实惠。今年以来，贵州、青海、甘肃、重庆等地的农村独生子女领证率、落实节育措施及时率都明显上升。仅去年下半年，云南省就有</w:t>
      </w:r>
      <w:r w:rsidRPr="002639DE">
        <w:rPr>
          <w:rFonts w:ascii="Courier"/>
        </w:rPr>
        <w:t>20</w:t>
      </w:r>
      <w:r w:rsidRPr="002639DE">
        <w:rPr>
          <w:rFonts w:ascii="Courier"/>
        </w:rPr>
        <w:t>多万农村夫妇办理了独生子女证，是过去</w:t>
      </w:r>
      <w:r w:rsidRPr="002639DE">
        <w:rPr>
          <w:rFonts w:ascii="Courier"/>
        </w:rPr>
        <w:t>20</w:t>
      </w:r>
      <w:r w:rsidRPr="002639DE">
        <w:rPr>
          <w:rFonts w:ascii="Courier"/>
        </w:rPr>
        <w:t>多年领证总数的</w:t>
      </w:r>
      <w:r w:rsidRPr="002639DE">
        <w:rPr>
          <w:rFonts w:ascii="Courier"/>
        </w:rPr>
        <w:t>1</w:t>
      </w:r>
      <w:r w:rsidRPr="002639DE">
        <w:rPr>
          <w:rFonts w:ascii="Courier"/>
        </w:rPr>
        <w:t>倍多。</w:t>
      </w:r>
    </w:p>
    <w:p w:rsidR="002639DE" w:rsidRPr="002639DE" w:rsidRDefault="002639DE" w:rsidP="00307A2B">
      <w:pPr>
        <w:pStyle w:val="a3"/>
        <w:rPr>
          <w:rFonts w:ascii="Courier"/>
        </w:rPr>
      </w:pPr>
      <w:r w:rsidRPr="002639DE">
        <w:rPr>
          <w:rFonts w:ascii="Courier"/>
        </w:rPr>
        <w:t xml:space="preserve">    </w:t>
      </w:r>
    </w:p>
    <w:p w:rsidR="002639DE" w:rsidRPr="002639DE" w:rsidRDefault="002639DE" w:rsidP="00307A2B">
      <w:pPr>
        <w:pStyle w:val="a3"/>
        <w:rPr>
          <w:rFonts w:ascii="Courier"/>
        </w:rPr>
      </w:pPr>
    </w:p>
    <w:p w:rsidR="002639DE" w:rsidRPr="002639DE" w:rsidRDefault="002639DE" w:rsidP="00307A2B">
      <w:pPr>
        <w:pStyle w:val="a3"/>
        <w:rPr>
          <w:rFonts w:ascii="Courier"/>
        </w:rPr>
      </w:pPr>
    </w:p>
    <w:p w:rsidR="002639DE" w:rsidRDefault="002639DE" w:rsidP="00307A2B">
      <w:pPr>
        <w:pStyle w:val="a3"/>
        <w:rPr>
          <w:rFonts w:ascii="Courier"/>
        </w:rPr>
      </w:pPr>
      <w:r w:rsidRPr="002639DE">
        <w:rPr>
          <w:rFonts w:ascii="Courier"/>
        </w:rPr>
        <w:t>&lt;</w:t>
      </w:r>
      <w:r w:rsidRPr="002639DE">
        <w:rPr>
          <w:rFonts w:ascii="Courier"/>
        </w:rPr>
        <w:t>数据库</w:t>
      </w:r>
      <w:r w:rsidRPr="002639DE">
        <w:rPr>
          <w:rFonts w:ascii="Courier"/>
        </w:rPr>
        <w:t>&gt;=</w:t>
      </w:r>
      <w:r w:rsidRPr="002639DE">
        <w:rPr>
          <w:rFonts w:ascii="Courier"/>
        </w:rPr>
        <w:t>人民日报</w:t>
      </w:r>
    </w:p>
    <w:sectPr w:rsidR="002639DE" w:rsidSect="00307A2B">
      <w:pgSz w:w="11900" w:h="16840"/>
      <w:pgMar w:top="1440" w:right="1150" w:bottom="1440" w:left="115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FCC"/>
    <w:rsid w:val="002639DE"/>
    <w:rsid w:val="006C3FCC"/>
    <w:rsid w:val="008816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D7BE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307A2B"/>
    <w:rPr>
      <w:rFonts w:ascii="宋体" w:eastAsia="宋体" w:hAnsi="Courier"/>
    </w:rPr>
  </w:style>
  <w:style w:type="character" w:customStyle="1" w:styleId="a4">
    <w:name w:val="纯文本字符"/>
    <w:basedOn w:val="a0"/>
    <w:link w:val="a3"/>
    <w:uiPriority w:val="99"/>
    <w:rsid w:val="00307A2B"/>
    <w:rPr>
      <w:rFonts w:ascii="宋体" w:eastAsia="宋体" w:hAnsi="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307A2B"/>
    <w:rPr>
      <w:rFonts w:ascii="宋体" w:eastAsia="宋体" w:hAnsi="Courier"/>
    </w:rPr>
  </w:style>
  <w:style w:type="character" w:customStyle="1" w:styleId="a4">
    <w:name w:val="纯文本字符"/>
    <w:basedOn w:val="a0"/>
    <w:link w:val="a3"/>
    <w:uiPriority w:val="99"/>
    <w:rsid w:val="00307A2B"/>
    <w:rPr>
      <w:rFonts w:ascii="宋体" w:eastAsia="宋体" w:hAnsi="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181</Words>
  <Characters>1038</Characters>
  <Application>Microsoft Macintosh Word</Application>
  <DocSecurity>0</DocSecurity>
  <Lines>8</Lines>
  <Paragraphs>2</Paragraphs>
  <ScaleCrop>false</ScaleCrop>
  <Company>jaybril</Company>
  <LinksUpToDate>false</LinksUpToDate>
  <CharactersWithSpaces>1217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进 顾家</dc:creator>
  <cp:keywords/>
  <dc:description/>
  <cp:lastModifiedBy>进 顾家</cp:lastModifiedBy>
  <cp:revision>2</cp:revision>
  <dcterms:created xsi:type="dcterms:W3CDTF">2016-03-06T01:24:00Z</dcterms:created>
  <dcterms:modified xsi:type="dcterms:W3CDTF">2016-03-06T01:24:00Z</dcterms:modified>
</cp:coreProperties>
</file>