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7E6" w:rsidRPr="00AC77E6" w:rsidRDefault="00AC77E6" w:rsidP="00CF0B34">
      <w:pPr>
        <w:pStyle w:val="a3"/>
        <w:rPr>
          <w:rFonts w:ascii="Courier"/>
        </w:rPr>
      </w:pPr>
    </w:p>
    <w:p w:rsidR="00AC77E6" w:rsidRPr="00AC77E6" w:rsidRDefault="00AC77E6" w:rsidP="00CF0B34">
      <w:pPr>
        <w:pStyle w:val="a3"/>
        <w:rPr>
          <w:rFonts w:ascii="Courier"/>
        </w:rPr>
      </w:pPr>
      <w:r w:rsidRPr="00AC77E6">
        <w:rPr>
          <w:rFonts w:ascii="Courier"/>
        </w:rPr>
        <w:t>1744</w:t>
      </w:r>
    </w:p>
    <w:p w:rsidR="00AC77E6" w:rsidRPr="00AC77E6" w:rsidRDefault="00AC77E6" w:rsidP="00CF0B34">
      <w:pPr>
        <w:pStyle w:val="a3"/>
        <w:rPr>
          <w:rFonts w:ascii="Courier"/>
        </w:rPr>
      </w:pPr>
      <w:r w:rsidRPr="00AC77E6">
        <w:rPr>
          <w:rFonts w:ascii="Courier"/>
        </w:rPr>
        <w:t>&lt;</w:t>
      </w:r>
      <w:r w:rsidRPr="00AC77E6">
        <w:rPr>
          <w:rFonts w:ascii="Courier"/>
        </w:rPr>
        <w:t>日期</w:t>
      </w:r>
      <w:r w:rsidRPr="00AC77E6">
        <w:rPr>
          <w:rFonts w:ascii="Courier"/>
        </w:rPr>
        <w:t>&gt;=2005.07.03</w:t>
      </w:r>
      <w:bookmarkStart w:id="0" w:name="_GoBack"/>
      <w:bookmarkEnd w:id="0"/>
    </w:p>
    <w:p w:rsidR="00AC77E6" w:rsidRPr="00AC77E6" w:rsidRDefault="00AC77E6" w:rsidP="00CF0B34">
      <w:pPr>
        <w:pStyle w:val="a3"/>
        <w:rPr>
          <w:rFonts w:ascii="Courier"/>
        </w:rPr>
      </w:pPr>
      <w:r w:rsidRPr="00AC77E6">
        <w:rPr>
          <w:rFonts w:ascii="Courier"/>
        </w:rPr>
        <w:t>&lt;</w:t>
      </w:r>
      <w:r w:rsidRPr="00AC77E6">
        <w:rPr>
          <w:rFonts w:ascii="Courier"/>
        </w:rPr>
        <w:t>版次</w:t>
      </w:r>
      <w:r w:rsidRPr="00AC77E6">
        <w:rPr>
          <w:rFonts w:ascii="Courier"/>
        </w:rPr>
        <w:t>&gt;=6</w:t>
      </w:r>
    </w:p>
    <w:p w:rsidR="00AC77E6" w:rsidRPr="00AC77E6" w:rsidRDefault="00AC77E6" w:rsidP="00CF0B34">
      <w:pPr>
        <w:pStyle w:val="a3"/>
        <w:rPr>
          <w:rFonts w:ascii="Courier"/>
        </w:rPr>
      </w:pPr>
      <w:r w:rsidRPr="00AC77E6">
        <w:rPr>
          <w:rFonts w:ascii="Courier"/>
        </w:rPr>
        <w:t>&lt;</w:t>
      </w:r>
      <w:r w:rsidRPr="00AC77E6">
        <w:rPr>
          <w:rFonts w:ascii="Courier"/>
        </w:rPr>
        <w:t>版名</w:t>
      </w:r>
      <w:r w:rsidRPr="00AC77E6">
        <w:rPr>
          <w:rFonts w:ascii="Courier"/>
        </w:rPr>
        <w:t>&gt;=</w:t>
      </w:r>
      <w:r w:rsidRPr="00AC77E6">
        <w:rPr>
          <w:rFonts w:ascii="Courier"/>
        </w:rPr>
        <w:t>新农村</w:t>
      </w:r>
    </w:p>
    <w:p w:rsidR="00AC77E6" w:rsidRPr="00AC77E6" w:rsidRDefault="00AC77E6" w:rsidP="00CF0B34">
      <w:pPr>
        <w:pStyle w:val="a3"/>
        <w:rPr>
          <w:rFonts w:ascii="Courier"/>
        </w:rPr>
      </w:pPr>
      <w:r w:rsidRPr="00AC77E6">
        <w:rPr>
          <w:rFonts w:ascii="Courier"/>
        </w:rPr>
        <w:t>&lt;</w:t>
      </w:r>
      <w:r w:rsidRPr="00AC77E6">
        <w:rPr>
          <w:rFonts w:ascii="Courier"/>
        </w:rPr>
        <w:t>标题</w:t>
      </w:r>
      <w:r w:rsidRPr="00AC77E6">
        <w:rPr>
          <w:rFonts w:ascii="Courier"/>
        </w:rPr>
        <w:t>&gt;=</w:t>
      </w:r>
      <w:r w:rsidRPr="00AC77E6">
        <w:rPr>
          <w:rFonts w:ascii="Courier"/>
        </w:rPr>
        <w:t>八面来风</w:t>
      </w:r>
    </w:p>
    <w:p w:rsidR="00AC77E6" w:rsidRPr="00AC77E6" w:rsidRDefault="00AC77E6" w:rsidP="00CF0B34">
      <w:pPr>
        <w:pStyle w:val="a3"/>
        <w:rPr>
          <w:rFonts w:ascii="Courier"/>
        </w:rPr>
      </w:pPr>
      <w:r w:rsidRPr="00AC77E6">
        <w:rPr>
          <w:rFonts w:ascii="Courier"/>
        </w:rPr>
        <w:t>&lt;</w:t>
      </w:r>
      <w:r w:rsidRPr="00AC77E6">
        <w:rPr>
          <w:rFonts w:ascii="Courier"/>
        </w:rPr>
        <w:t>作者</w:t>
      </w:r>
      <w:r w:rsidRPr="00AC77E6">
        <w:rPr>
          <w:rFonts w:ascii="Courier"/>
        </w:rPr>
        <w:t>&gt;=</w:t>
      </w:r>
      <w:r w:rsidRPr="00AC77E6">
        <w:rPr>
          <w:rFonts w:ascii="Courier"/>
        </w:rPr>
        <w:t>安洋</w:t>
      </w:r>
      <w:r w:rsidRPr="00AC77E6">
        <w:rPr>
          <w:rFonts w:ascii="Courier"/>
        </w:rPr>
        <w:t>;</w:t>
      </w:r>
      <w:r w:rsidRPr="00AC77E6">
        <w:rPr>
          <w:rFonts w:ascii="Courier"/>
        </w:rPr>
        <w:t>岳富荣</w:t>
      </w:r>
      <w:r w:rsidRPr="00AC77E6">
        <w:rPr>
          <w:rFonts w:ascii="Courier"/>
        </w:rPr>
        <w:t>;</w:t>
      </w:r>
      <w:r w:rsidRPr="00AC77E6">
        <w:rPr>
          <w:rFonts w:ascii="Courier"/>
        </w:rPr>
        <w:t>郭彦龙</w:t>
      </w:r>
      <w:r w:rsidRPr="00AC77E6">
        <w:rPr>
          <w:rFonts w:ascii="Courier"/>
        </w:rPr>
        <w:t>;</w:t>
      </w:r>
      <w:r w:rsidRPr="00AC77E6">
        <w:rPr>
          <w:rFonts w:ascii="Courier"/>
        </w:rPr>
        <w:t>葛婷</w:t>
      </w:r>
      <w:r w:rsidRPr="00AC77E6">
        <w:rPr>
          <w:rFonts w:ascii="Courier"/>
        </w:rPr>
        <w:t>;</w:t>
      </w:r>
      <w:r w:rsidRPr="00AC77E6">
        <w:rPr>
          <w:rFonts w:ascii="Courier"/>
        </w:rPr>
        <w:t>瑞武</w:t>
      </w:r>
      <w:r w:rsidRPr="00AC77E6">
        <w:rPr>
          <w:rFonts w:ascii="Courier"/>
        </w:rPr>
        <w:t>;</w:t>
      </w:r>
      <w:r w:rsidRPr="00AC77E6">
        <w:rPr>
          <w:rFonts w:ascii="Courier"/>
        </w:rPr>
        <w:t>秋娥</w:t>
      </w:r>
      <w:r w:rsidRPr="00AC77E6">
        <w:rPr>
          <w:rFonts w:ascii="Courier"/>
        </w:rPr>
        <w:t>;</w:t>
      </w:r>
      <w:r w:rsidRPr="00AC77E6">
        <w:rPr>
          <w:rFonts w:ascii="Courier"/>
        </w:rPr>
        <w:t>郭宏伟</w:t>
      </w:r>
    </w:p>
    <w:p w:rsidR="00AC77E6" w:rsidRPr="00AC77E6" w:rsidRDefault="00AC77E6" w:rsidP="00CF0B34">
      <w:pPr>
        <w:pStyle w:val="a3"/>
        <w:rPr>
          <w:rFonts w:ascii="Courier"/>
        </w:rPr>
      </w:pPr>
      <w:r w:rsidRPr="00AC77E6">
        <w:rPr>
          <w:rFonts w:ascii="Courier"/>
        </w:rPr>
        <w:t>&lt;</w:t>
      </w:r>
      <w:r w:rsidRPr="00AC77E6">
        <w:rPr>
          <w:rFonts w:ascii="Courier"/>
        </w:rPr>
        <w:t>正文</w:t>
      </w:r>
      <w:r w:rsidRPr="00AC77E6">
        <w:rPr>
          <w:rFonts w:ascii="Courier"/>
        </w:rPr>
        <w:t>&gt;=</w:t>
      </w:r>
    </w:p>
    <w:p w:rsidR="00AC77E6" w:rsidRPr="00AC77E6" w:rsidRDefault="00AC77E6" w:rsidP="00CF0B34">
      <w:pPr>
        <w:pStyle w:val="a3"/>
        <w:rPr>
          <w:rFonts w:ascii="Courier"/>
        </w:rPr>
      </w:pPr>
      <w:r w:rsidRPr="00AC77E6">
        <w:rPr>
          <w:rFonts w:ascii="Courier"/>
        </w:rPr>
        <w:t xml:space="preserve">　　山西</w:t>
      </w:r>
    </w:p>
    <w:p w:rsidR="00AC77E6" w:rsidRPr="00AC77E6" w:rsidRDefault="00AC77E6" w:rsidP="00CF0B34">
      <w:pPr>
        <w:pStyle w:val="a3"/>
        <w:rPr>
          <w:rFonts w:ascii="Courier"/>
        </w:rPr>
      </w:pPr>
      <w:r w:rsidRPr="00AC77E6">
        <w:rPr>
          <w:rFonts w:ascii="Courier"/>
        </w:rPr>
        <w:t xml:space="preserve">    </w:t>
      </w:r>
      <w:r w:rsidRPr="00AC77E6">
        <w:rPr>
          <w:rFonts w:ascii="Courier"/>
        </w:rPr>
        <w:t>发放良种补贴实行</w:t>
      </w:r>
      <w:r w:rsidRPr="00AC77E6">
        <w:rPr>
          <w:rFonts w:ascii="Courier"/>
        </w:rPr>
        <w:t>“</w:t>
      </w:r>
      <w:r w:rsidRPr="00AC77E6">
        <w:rPr>
          <w:rFonts w:ascii="Courier"/>
        </w:rPr>
        <w:t>四公开</w:t>
      </w:r>
      <w:r w:rsidRPr="00AC77E6">
        <w:rPr>
          <w:rFonts w:ascii="Courier"/>
        </w:rPr>
        <w:t>”</w:t>
      </w:r>
    </w:p>
    <w:p w:rsidR="00AC77E6" w:rsidRPr="00AC77E6" w:rsidRDefault="00AC77E6" w:rsidP="00CF0B34">
      <w:pPr>
        <w:pStyle w:val="a3"/>
        <w:rPr>
          <w:rFonts w:ascii="Courier"/>
        </w:rPr>
      </w:pPr>
      <w:r w:rsidRPr="00AC77E6">
        <w:rPr>
          <w:rFonts w:ascii="Courier"/>
        </w:rPr>
        <w:t xml:space="preserve">    </w:t>
      </w:r>
      <w:r w:rsidRPr="00AC77E6">
        <w:rPr>
          <w:rFonts w:ascii="Courier"/>
        </w:rPr>
        <w:t>本报讯　记者安洋报道：为确保良种补贴资金足额、及时发放到粮农手中，山西省财政厅与农业厅采取补贴政策公开、补贴面积公开、补贴标准公开、补贴农户公开，今年将</w:t>
      </w:r>
      <w:r w:rsidRPr="00AC77E6">
        <w:rPr>
          <w:rFonts w:ascii="Courier"/>
        </w:rPr>
        <w:t>2000</w:t>
      </w:r>
      <w:r w:rsidRPr="00AC77E6">
        <w:rPr>
          <w:rFonts w:ascii="Courier"/>
        </w:rPr>
        <w:t>万元良种补贴资金预拨到各地。</w:t>
      </w:r>
    </w:p>
    <w:p w:rsidR="00AC77E6" w:rsidRPr="00AC77E6" w:rsidRDefault="00AC77E6" w:rsidP="00CF0B34">
      <w:pPr>
        <w:pStyle w:val="a3"/>
        <w:rPr>
          <w:rFonts w:ascii="Courier"/>
        </w:rPr>
      </w:pPr>
      <w:r w:rsidRPr="00AC77E6">
        <w:rPr>
          <w:rFonts w:ascii="Courier"/>
        </w:rPr>
        <w:t xml:space="preserve">    </w:t>
      </w:r>
      <w:r w:rsidRPr="00AC77E6">
        <w:rPr>
          <w:rFonts w:ascii="Courier"/>
        </w:rPr>
        <w:t>据悉，为调动农民种粮积极性，扩大优质玉米、小麦种植面积，山西省今年安排</w:t>
      </w:r>
      <w:r w:rsidRPr="00AC77E6">
        <w:rPr>
          <w:rFonts w:ascii="Courier"/>
        </w:rPr>
        <w:t>500</w:t>
      </w:r>
      <w:r w:rsidRPr="00AC77E6">
        <w:rPr>
          <w:rFonts w:ascii="Courier"/>
        </w:rPr>
        <w:t>万元用于玉米良种补贴，补贴面积为</w:t>
      </w:r>
      <w:r w:rsidRPr="00AC77E6">
        <w:rPr>
          <w:rFonts w:ascii="Courier"/>
        </w:rPr>
        <w:t>100</w:t>
      </w:r>
      <w:r w:rsidRPr="00AC77E6">
        <w:rPr>
          <w:rFonts w:ascii="Courier"/>
        </w:rPr>
        <w:t>万亩，每亩补贴标准为</w:t>
      </w:r>
      <w:r w:rsidRPr="00AC77E6">
        <w:rPr>
          <w:rFonts w:ascii="Courier"/>
        </w:rPr>
        <w:t>5</w:t>
      </w:r>
      <w:r w:rsidRPr="00AC77E6">
        <w:rPr>
          <w:rFonts w:ascii="Courier"/>
        </w:rPr>
        <w:t>元。玉米良种补贴范围是全省玉米生产区确定的</w:t>
      </w:r>
      <w:r w:rsidRPr="00AC77E6">
        <w:rPr>
          <w:rFonts w:ascii="Courier"/>
        </w:rPr>
        <w:t>25</w:t>
      </w:r>
      <w:r w:rsidRPr="00AC77E6">
        <w:rPr>
          <w:rFonts w:ascii="Courier"/>
        </w:rPr>
        <w:t>个优质玉米重点县，补贴对象为补贴县连片种植优质玉米品种的农户。</w:t>
      </w:r>
    </w:p>
    <w:p w:rsidR="00AC77E6" w:rsidRPr="00AC77E6" w:rsidRDefault="00AC77E6" w:rsidP="00CF0B34">
      <w:pPr>
        <w:pStyle w:val="a3"/>
        <w:rPr>
          <w:rFonts w:ascii="Courier"/>
        </w:rPr>
      </w:pPr>
      <w:r w:rsidRPr="00AC77E6">
        <w:rPr>
          <w:rFonts w:ascii="Courier"/>
        </w:rPr>
        <w:t xml:space="preserve">    </w:t>
      </w:r>
      <w:r w:rsidRPr="00AC77E6">
        <w:rPr>
          <w:rFonts w:ascii="Courier"/>
        </w:rPr>
        <w:t>点评：良种补贴是个好政策，要把好事办好，就要把政策原原本本交给群众，让群众有知情权、有监督权。山西的</w:t>
      </w:r>
      <w:r w:rsidRPr="00AC77E6">
        <w:rPr>
          <w:rFonts w:ascii="Courier"/>
        </w:rPr>
        <w:t>“</w:t>
      </w:r>
      <w:r w:rsidRPr="00AC77E6">
        <w:rPr>
          <w:rFonts w:ascii="Courier"/>
        </w:rPr>
        <w:t>四公开</w:t>
      </w:r>
      <w:r w:rsidRPr="00AC77E6">
        <w:rPr>
          <w:rFonts w:ascii="Courier"/>
        </w:rPr>
        <w:t>”</w:t>
      </w:r>
      <w:r w:rsidRPr="00AC77E6">
        <w:rPr>
          <w:rFonts w:ascii="Courier"/>
        </w:rPr>
        <w:t>，可以防止对补贴资金的截留、挪用及抵扣等行为，让农民得到实惠。</w:t>
      </w:r>
    </w:p>
    <w:p w:rsidR="00AC77E6" w:rsidRPr="00AC77E6" w:rsidRDefault="00AC77E6" w:rsidP="00CF0B34">
      <w:pPr>
        <w:pStyle w:val="a3"/>
        <w:rPr>
          <w:rFonts w:ascii="Courier"/>
        </w:rPr>
      </w:pPr>
      <w:r w:rsidRPr="00AC77E6">
        <w:rPr>
          <w:rFonts w:ascii="Courier"/>
        </w:rPr>
        <w:t xml:space="preserve">    </w:t>
      </w:r>
    </w:p>
    <w:p w:rsidR="00AC77E6" w:rsidRPr="00AC77E6" w:rsidRDefault="00AC77E6" w:rsidP="00CF0B34">
      <w:pPr>
        <w:pStyle w:val="a3"/>
        <w:rPr>
          <w:rFonts w:ascii="Courier"/>
        </w:rPr>
      </w:pPr>
      <w:r w:rsidRPr="00AC77E6">
        <w:rPr>
          <w:rFonts w:ascii="Courier"/>
        </w:rPr>
        <w:t xml:space="preserve">　　内蒙古</w:t>
      </w:r>
    </w:p>
    <w:p w:rsidR="00AC77E6" w:rsidRPr="00AC77E6" w:rsidRDefault="00AC77E6" w:rsidP="00CF0B34">
      <w:pPr>
        <w:pStyle w:val="a3"/>
        <w:rPr>
          <w:rFonts w:ascii="Courier"/>
        </w:rPr>
      </w:pPr>
      <w:r w:rsidRPr="00AC77E6">
        <w:rPr>
          <w:rFonts w:ascii="Courier"/>
        </w:rPr>
        <w:t xml:space="preserve">    9000</w:t>
      </w:r>
      <w:r w:rsidRPr="00AC77E6">
        <w:rPr>
          <w:rFonts w:ascii="Courier"/>
        </w:rPr>
        <w:t>多农牧民领取计生奖金</w:t>
      </w:r>
    </w:p>
    <w:p w:rsidR="00AC77E6" w:rsidRPr="00AC77E6" w:rsidRDefault="00AC77E6" w:rsidP="00CF0B34">
      <w:pPr>
        <w:pStyle w:val="a3"/>
        <w:rPr>
          <w:rFonts w:ascii="Courier"/>
        </w:rPr>
      </w:pPr>
      <w:r w:rsidRPr="00AC77E6">
        <w:rPr>
          <w:rFonts w:ascii="Courier"/>
        </w:rPr>
        <w:t xml:space="preserve">    </w:t>
      </w:r>
      <w:r w:rsidRPr="00AC77E6">
        <w:rPr>
          <w:rFonts w:ascii="Courier"/>
        </w:rPr>
        <w:t xml:space="preserve">本报讯　</w:t>
      </w:r>
      <w:r w:rsidRPr="00AC77E6">
        <w:rPr>
          <w:rFonts w:ascii="Courier"/>
        </w:rPr>
        <w:t>6</w:t>
      </w:r>
      <w:r w:rsidRPr="00AC77E6">
        <w:rPr>
          <w:rFonts w:ascii="Courier"/>
        </w:rPr>
        <w:t>月</w:t>
      </w:r>
      <w:r w:rsidRPr="00AC77E6">
        <w:rPr>
          <w:rFonts w:ascii="Courier"/>
        </w:rPr>
        <w:t>22</w:t>
      </w:r>
      <w:r w:rsidRPr="00AC77E6">
        <w:rPr>
          <w:rFonts w:ascii="Courier"/>
        </w:rPr>
        <w:t>日，内蒙古和林格尔县</w:t>
      </w:r>
      <w:r w:rsidRPr="00AC77E6">
        <w:rPr>
          <w:rFonts w:ascii="Courier"/>
        </w:rPr>
        <w:t>20</w:t>
      </w:r>
      <w:r w:rsidRPr="00AC77E6">
        <w:rPr>
          <w:rFonts w:ascii="Courier"/>
        </w:rPr>
        <w:t>多位老年农牧民首次领到了计划生育家庭奖励扶助金。今年</w:t>
      </w:r>
      <w:r w:rsidRPr="00AC77E6">
        <w:rPr>
          <w:rFonts w:ascii="Courier"/>
        </w:rPr>
        <w:t>65</w:t>
      </w:r>
      <w:r w:rsidRPr="00AC77E6">
        <w:rPr>
          <w:rFonts w:ascii="Courier"/>
        </w:rPr>
        <w:t>岁的张明玉大爷高兴地说：</w:t>
      </w:r>
      <w:r w:rsidRPr="00AC77E6">
        <w:rPr>
          <w:rFonts w:ascii="Courier"/>
        </w:rPr>
        <w:t>“</w:t>
      </w:r>
      <w:r w:rsidRPr="00AC77E6">
        <w:rPr>
          <w:rFonts w:ascii="Courier"/>
        </w:rPr>
        <w:t>当年响应国家政策，只生了一个孩子。党和政府没有忘记我们，让咱今后的生活有了保障。</w:t>
      </w:r>
      <w:r w:rsidRPr="00AC77E6">
        <w:rPr>
          <w:rFonts w:ascii="Courier"/>
        </w:rPr>
        <w:t>”</w:t>
      </w:r>
    </w:p>
    <w:p w:rsidR="00AC77E6" w:rsidRPr="00AC77E6" w:rsidRDefault="00AC77E6" w:rsidP="00CF0B34">
      <w:pPr>
        <w:pStyle w:val="a3"/>
        <w:rPr>
          <w:rFonts w:ascii="Courier"/>
        </w:rPr>
      </w:pPr>
      <w:r w:rsidRPr="00AC77E6">
        <w:rPr>
          <w:rFonts w:ascii="Courier"/>
        </w:rPr>
        <w:t xml:space="preserve">    </w:t>
      </w:r>
      <w:r w:rsidRPr="00AC77E6">
        <w:rPr>
          <w:rFonts w:ascii="Courier"/>
        </w:rPr>
        <w:t>据了解，今年</w:t>
      </w:r>
      <w:r w:rsidRPr="00AC77E6">
        <w:rPr>
          <w:rFonts w:ascii="Courier"/>
        </w:rPr>
        <w:t>6</w:t>
      </w:r>
      <w:r w:rsidRPr="00AC77E6">
        <w:rPr>
          <w:rFonts w:ascii="Courier"/>
        </w:rPr>
        <w:t>月，内蒙古开展计划生育家庭奖励扶助制度试点，全区</w:t>
      </w:r>
      <w:r w:rsidRPr="00AC77E6">
        <w:rPr>
          <w:rFonts w:ascii="Courier"/>
        </w:rPr>
        <w:t>9342</w:t>
      </w:r>
      <w:r w:rsidRPr="00AC77E6">
        <w:rPr>
          <w:rFonts w:ascii="Courier"/>
        </w:rPr>
        <w:t>名老年农牧民成为首批受益者。奖励扶助的对象为：农牧区只有一个子女或两个女孩或现无子女，且生产生活面临困难的家庭中年满</w:t>
      </w:r>
      <w:r w:rsidRPr="00AC77E6">
        <w:rPr>
          <w:rFonts w:ascii="Courier"/>
        </w:rPr>
        <w:t>60</w:t>
      </w:r>
      <w:r w:rsidRPr="00AC77E6">
        <w:rPr>
          <w:rFonts w:ascii="Courier"/>
        </w:rPr>
        <w:t>周岁的农牧民。受扶助的老人每人每年将领取不低于</w:t>
      </w:r>
      <w:r w:rsidRPr="00AC77E6">
        <w:rPr>
          <w:rFonts w:ascii="Courier"/>
        </w:rPr>
        <w:t>600</w:t>
      </w:r>
      <w:r w:rsidRPr="00AC77E6">
        <w:rPr>
          <w:rFonts w:ascii="Courier"/>
        </w:rPr>
        <w:t>元的计生家庭奖金。</w:t>
      </w:r>
    </w:p>
    <w:p w:rsidR="00AC77E6" w:rsidRPr="00AC77E6" w:rsidRDefault="00AC77E6" w:rsidP="00CF0B34">
      <w:pPr>
        <w:pStyle w:val="a3"/>
        <w:rPr>
          <w:rFonts w:ascii="Courier"/>
        </w:rPr>
      </w:pPr>
      <w:r w:rsidRPr="00AC77E6">
        <w:rPr>
          <w:rFonts w:ascii="Courier"/>
        </w:rPr>
        <w:t xml:space="preserve">　　（岳富荣　郭彦龙）</w:t>
      </w:r>
    </w:p>
    <w:p w:rsidR="00AC77E6" w:rsidRPr="00AC77E6" w:rsidRDefault="00AC77E6" w:rsidP="00CF0B34">
      <w:pPr>
        <w:pStyle w:val="a3"/>
        <w:rPr>
          <w:rFonts w:ascii="Courier"/>
        </w:rPr>
      </w:pPr>
      <w:r w:rsidRPr="00AC77E6">
        <w:rPr>
          <w:rFonts w:ascii="Courier"/>
        </w:rPr>
        <w:t xml:space="preserve">    </w:t>
      </w:r>
      <w:r w:rsidRPr="00AC77E6">
        <w:rPr>
          <w:rFonts w:ascii="Courier"/>
        </w:rPr>
        <w:t>点评：变过去</w:t>
      </w:r>
      <w:r w:rsidRPr="00AC77E6">
        <w:rPr>
          <w:rFonts w:ascii="Courier"/>
        </w:rPr>
        <w:t>“</w:t>
      </w:r>
      <w:r w:rsidRPr="00AC77E6">
        <w:rPr>
          <w:rFonts w:ascii="Courier"/>
        </w:rPr>
        <w:t>处罚多生</w:t>
      </w:r>
      <w:r w:rsidRPr="00AC77E6">
        <w:rPr>
          <w:rFonts w:ascii="Courier"/>
        </w:rPr>
        <w:t>”</w:t>
      </w:r>
      <w:r w:rsidRPr="00AC77E6">
        <w:rPr>
          <w:rFonts w:ascii="Courier"/>
        </w:rPr>
        <w:t>为</w:t>
      </w:r>
      <w:r w:rsidRPr="00AC77E6">
        <w:rPr>
          <w:rFonts w:ascii="Courier"/>
        </w:rPr>
        <w:t>“</w:t>
      </w:r>
      <w:r w:rsidRPr="00AC77E6">
        <w:rPr>
          <w:rFonts w:ascii="Courier"/>
        </w:rPr>
        <w:t>奖励少生</w:t>
      </w:r>
      <w:r w:rsidRPr="00AC77E6">
        <w:rPr>
          <w:rFonts w:ascii="Courier"/>
        </w:rPr>
        <w:t>”</w:t>
      </w:r>
      <w:r w:rsidRPr="00AC77E6">
        <w:rPr>
          <w:rFonts w:ascii="Courier"/>
        </w:rPr>
        <w:t>，变单纯的行政干预为奖励与约束相结合，农村计划生育工作的思路正在转变。改变农村</w:t>
      </w:r>
      <w:r w:rsidRPr="00AC77E6">
        <w:rPr>
          <w:rFonts w:ascii="Courier"/>
        </w:rPr>
        <w:t>“</w:t>
      </w:r>
      <w:r w:rsidRPr="00AC77E6">
        <w:rPr>
          <w:rFonts w:ascii="Courier"/>
        </w:rPr>
        <w:t>养儿防老</w:t>
      </w:r>
      <w:r w:rsidRPr="00AC77E6">
        <w:rPr>
          <w:rFonts w:ascii="Courier"/>
        </w:rPr>
        <w:t>”</w:t>
      </w:r>
      <w:r w:rsidRPr="00AC77E6">
        <w:rPr>
          <w:rFonts w:ascii="Courier"/>
        </w:rPr>
        <w:t>的观念，要扶持计划生育的家庭过上好日子，以起到示范作用，这样才能让更多的农民家庭</w:t>
      </w:r>
      <w:r w:rsidRPr="00AC77E6">
        <w:rPr>
          <w:rFonts w:ascii="Courier"/>
        </w:rPr>
        <w:t>“</w:t>
      </w:r>
      <w:r w:rsidRPr="00AC77E6">
        <w:rPr>
          <w:rFonts w:ascii="Courier"/>
        </w:rPr>
        <w:t>少生快富</w:t>
      </w:r>
      <w:r w:rsidRPr="00AC77E6">
        <w:rPr>
          <w:rFonts w:ascii="Courier"/>
        </w:rPr>
        <w:t>”</w:t>
      </w:r>
      <w:r w:rsidRPr="00AC77E6">
        <w:rPr>
          <w:rFonts w:ascii="Courier"/>
        </w:rPr>
        <w:t>。</w:t>
      </w:r>
    </w:p>
    <w:p w:rsidR="00AC77E6" w:rsidRPr="00AC77E6" w:rsidRDefault="00AC77E6" w:rsidP="00CF0B34">
      <w:pPr>
        <w:pStyle w:val="a3"/>
        <w:rPr>
          <w:rFonts w:ascii="Courier"/>
        </w:rPr>
      </w:pPr>
      <w:r w:rsidRPr="00AC77E6">
        <w:rPr>
          <w:rFonts w:ascii="Courier"/>
        </w:rPr>
        <w:t xml:space="preserve">    </w:t>
      </w:r>
    </w:p>
    <w:p w:rsidR="00AC77E6" w:rsidRPr="00AC77E6" w:rsidRDefault="00AC77E6" w:rsidP="00CF0B34">
      <w:pPr>
        <w:pStyle w:val="a3"/>
        <w:rPr>
          <w:rFonts w:ascii="Courier"/>
        </w:rPr>
      </w:pPr>
      <w:r w:rsidRPr="00AC77E6">
        <w:rPr>
          <w:rFonts w:ascii="Courier"/>
        </w:rPr>
        <w:t xml:space="preserve">　　嘉鱼</w:t>
      </w:r>
    </w:p>
    <w:p w:rsidR="00AC77E6" w:rsidRPr="00AC77E6" w:rsidRDefault="00AC77E6" w:rsidP="00CF0B34">
      <w:pPr>
        <w:pStyle w:val="a3"/>
        <w:rPr>
          <w:rFonts w:ascii="Courier"/>
        </w:rPr>
      </w:pPr>
      <w:r w:rsidRPr="00AC77E6">
        <w:rPr>
          <w:rFonts w:ascii="Courier"/>
        </w:rPr>
        <w:t xml:space="preserve">    </w:t>
      </w:r>
      <w:r w:rsidRPr="00AC77E6">
        <w:rPr>
          <w:rFonts w:ascii="Courier"/>
        </w:rPr>
        <w:t>免费培训</w:t>
      </w:r>
      <w:r w:rsidRPr="00AC77E6">
        <w:rPr>
          <w:rFonts w:ascii="Courier"/>
        </w:rPr>
        <w:t>2</w:t>
      </w:r>
      <w:r w:rsidRPr="00AC77E6">
        <w:rPr>
          <w:rFonts w:ascii="Courier"/>
        </w:rPr>
        <w:t>万多农民</w:t>
      </w:r>
    </w:p>
    <w:p w:rsidR="00AC77E6" w:rsidRPr="00AC77E6" w:rsidRDefault="00AC77E6" w:rsidP="00CF0B34">
      <w:pPr>
        <w:pStyle w:val="a3"/>
        <w:rPr>
          <w:rFonts w:ascii="Courier"/>
        </w:rPr>
      </w:pPr>
      <w:r w:rsidRPr="00AC77E6">
        <w:rPr>
          <w:rFonts w:ascii="Courier"/>
        </w:rPr>
        <w:t xml:space="preserve">    </w:t>
      </w:r>
      <w:r w:rsidRPr="00AC77E6">
        <w:rPr>
          <w:rFonts w:ascii="Courier"/>
        </w:rPr>
        <w:t xml:space="preserve">本报讯　</w:t>
      </w:r>
      <w:r w:rsidRPr="00AC77E6">
        <w:rPr>
          <w:rFonts w:ascii="Courier"/>
        </w:rPr>
        <w:t>6</w:t>
      </w:r>
      <w:r w:rsidRPr="00AC77E6">
        <w:rPr>
          <w:rFonts w:ascii="Courier"/>
        </w:rPr>
        <w:t>月</w:t>
      </w:r>
      <w:r w:rsidRPr="00AC77E6">
        <w:rPr>
          <w:rFonts w:ascii="Courier"/>
        </w:rPr>
        <w:t>27</w:t>
      </w:r>
      <w:r w:rsidRPr="00AC77E6">
        <w:rPr>
          <w:rFonts w:ascii="Courier"/>
        </w:rPr>
        <w:t>日上午，刚从华中农大畜牧班培训</w:t>
      </w:r>
      <w:r w:rsidRPr="00AC77E6">
        <w:rPr>
          <w:rFonts w:ascii="Courier"/>
        </w:rPr>
        <w:t>6</w:t>
      </w:r>
      <w:r w:rsidRPr="00AC77E6">
        <w:rPr>
          <w:rFonts w:ascii="Courier"/>
        </w:rPr>
        <w:t>天回来的嘉鱼牌洲湾镇花口村种养大户张启文边忙着给猪栏消毒边说：</w:t>
      </w:r>
      <w:r w:rsidRPr="00AC77E6">
        <w:rPr>
          <w:rFonts w:ascii="Courier"/>
        </w:rPr>
        <w:t>“</w:t>
      </w:r>
      <w:r w:rsidRPr="00AC77E6">
        <w:rPr>
          <w:rFonts w:ascii="Courier"/>
        </w:rPr>
        <w:t>我再不担心猪犯病了，真得感谢政府免费为我们专业户充电呀。</w:t>
      </w:r>
      <w:r w:rsidRPr="00AC77E6">
        <w:rPr>
          <w:rFonts w:ascii="Courier"/>
        </w:rPr>
        <w:t>”</w:t>
      </w:r>
    </w:p>
    <w:p w:rsidR="00AC77E6" w:rsidRPr="00AC77E6" w:rsidRDefault="00AC77E6" w:rsidP="00CF0B34">
      <w:pPr>
        <w:pStyle w:val="a3"/>
        <w:rPr>
          <w:rFonts w:ascii="Courier"/>
        </w:rPr>
      </w:pPr>
      <w:r w:rsidRPr="00AC77E6">
        <w:rPr>
          <w:rFonts w:ascii="Courier"/>
        </w:rPr>
        <w:t xml:space="preserve">    </w:t>
      </w:r>
      <w:r w:rsidRPr="00AC77E6">
        <w:rPr>
          <w:rFonts w:ascii="Courier"/>
        </w:rPr>
        <w:t>湖北省嘉鱼县组织、科技、农业等部门开展了建立农民培训基地、送科技下乡、开办农函大教育等活动。</w:t>
      </w:r>
      <w:r w:rsidRPr="00AC77E6">
        <w:rPr>
          <w:rFonts w:ascii="Courier"/>
        </w:rPr>
        <w:t>2004</w:t>
      </w:r>
      <w:r w:rsidRPr="00AC77E6">
        <w:rPr>
          <w:rFonts w:ascii="Courier"/>
        </w:rPr>
        <w:t>年，该县共举办各类培训班</w:t>
      </w:r>
      <w:r w:rsidRPr="00AC77E6">
        <w:rPr>
          <w:rFonts w:ascii="Courier"/>
        </w:rPr>
        <w:t>287</w:t>
      </w:r>
      <w:r w:rsidRPr="00AC77E6">
        <w:rPr>
          <w:rFonts w:ascii="Courier"/>
        </w:rPr>
        <w:t>期，培训农民</w:t>
      </w:r>
      <w:r w:rsidRPr="00AC77E6">
        <w:rPr>
          <w:rFonts w:ascii="Courier"/>
        </w:rPr>
        <w:t>20153</w:t>
      </w:r>
      <w:r w:rsidRPr="00AC77E6">
        <w:rPr>
          <w:rFonts w:ascii="Courier"/>
        </w:rPr>
        <w:t>人次。这些培训采取</w:t>
      </w:r>
      <w:r w:rsidRPr="00AC77E6">
        <w:rPr>
          <w:rFonts w:ascii="Courier"/>
        </w:rPr>
        <w:t>“</w:t>
      </w:r>
      <w:r w:rsidRPr="00AC77E6">
        <w:rPr>
          <w:rFonts w:ascii="Courier"/>
        </w:rPr>
        <w:t>市场需求下单、农民自主选单、政府掏钱买单</w:t>
      </w:r>
      <w:r w:rsidRPr="00AC77E6">
        <w:rPr>
          <w:rFonts w:ascii="Courier"/>
        </w:rPr>
        <w:t>”</w:t>
      </w:r>
      <w:r w:rsidRPr="00AC77E6">
        <w:rPr>
          <w:rFonts w:ascii="Courier"/>
        </w:rPr>
        <w:t>的模式，培训经费由政府出，不增加农民负担。</w:t>
      </w:r>
    </w:p>
    <w:p w:rsidR="00AC77E6" w:rsidRPr="00AC77E6" w:rsidRDefault="00AC77E6" w:rsidP="00CF0B34">
      <w:pPr>
        <w:pStyle w:val="a3"/>
        <w:rPr>
          <w:rFonts w:ascii="Courier"/>
        </w:rPr>
      </w:pPr>
      <w:r w:rsidRPr="00AC77E6">
        <w:rPr>
          <w:rFonts w:ascii="Courier"/>
        </w:rPr>
        <w:lastRenderedPageBreak/>
        <w:t xml:space="preserve">　　（葛婷　瑞武　秋娥）</w:t>
      </w:r>
    </w:p>
    <w:p w:rsidR="00AC77E6" w:rsidRPr="00AC77E6" w:rsidRDefault="00AC77E6" w:rsidP="00CF0B34">
      <w:pPr>
        <w:pStyle w:val="a3"/>
        <w:rPr>
          <w:rFonts w:ascii="Courier"/>
        </w:rPr>
      </w:pPr>
      <w:r w:rsidRPr="00AC77E6">
        <w:rPr>
          <w:rFonts w:ascii="Courier"/>
        </w:rPr>
        <w:t xml:space="preserve">    </w:t>
      </w:r>
      <w:r w:rsidRPr="00AC77E6">
        <w:rPr>
          <w:rFonts w:ascii="Courier"/>
        </w:rPr>
        <w:t>点评：授人以鱼，不如授人以渔。通过培训，让农民掌握更多的实用技术，等于多给农民几把致富的</w:t>
      </w:r>
      <w:r w:rsidRPr="00AC77E6">
        <w:rPr>
          <w:rFonts w:ascii="Courier"/>
        </w:rPr>
        <w:t>“</w:t>
      </w:r>
      <w:r w:rsidRPr="00AC77E6">
        <w:rPr>
          <w:rFonts w:ascii="Courier"/>
        </w:rPr>
        <w:t>金钥匙</w:t>
      </w:r>
      <w:r w:rsidRPr="00AC77E6">
        <w:rPr>
          <w:rFonts w:ascii="Courier"/>
        </w:rPr>
        <w:t>”</w:t>
      </w:r>
      <w:r w:rsidRPr="00AC77E6">
        <w:rPr>
          <w:rFonts w:ascii="Courier"/>
        </w:rPr>
        <w:t>，从某种意义上说，这比给钱给物更管用，更长效。而且免费培训，正是</w:t>
      </w:r>
      <w:r w:rsidRPr="00AC77E6">
        <w:rPr>
          <w:rFonts w:ascii="Courier"/>
        </w:rPr>
        <w:t>“</w:t>
      </w:r>
      <w:r w:rsidRPr="00AC77E6">
        <w:rPr>
          <w:rFonts w:ascii="Courier"/>
        </w:rPr>
        <w:t>阳光工程</w:t>
      </w:r>
      <w:r w:rsidRPr="00AC77E6">
        <w:rPr>
          <w:rFonts w:ascii="Courier"/>
        </w:rPr>
        <w:t>”</w:t>
      </w:r>
      <w:r w:rsidRPr="00AC77E6">
        <w:rPr>
          <w:rFonts w:ascii="Courier"/>
        </w:rPr>
        <w:t>题中应有之义，但愿有更多的公共财政的</w:t>
      </w:r>
      <w:r w:rsidRPr="00AC77E6">
        <w:rPr>
          <w:rFonts w:ascii="Courier"/>
        </w:rPr>
        <w:t>“</w:t>
      </w:r>
      <w:r w:rsidRPr="00AC77E6">
        <w:rPr>
          <w:rFonts w:ascii="Courier"/>
        </w:rPr>
        <w:t>阳光</w:t>
      </w:r>
      <w:r w:rsidRPr="00AC77E6">
        <w:rPr>
          <w:rFonts w:ascii="Courier"/>
        </w:rPr>
        <w:t>”</w:t>
      </w:r>
      <w:r w:rsidRPr="00AC77E6">
        <w:rPr>
          <w:rFonts w:ascii="Courier"/>
        </w:rPr>
        <w:t>温暖亿万农民的身心。</w:t>
      </w:r>
    </w:p>
    <w:p w:rsidR="00AC77E6" w:rsidRPr="00AC77E6" w:rsidRDefault="00AC77E6" w:rsidP="00CF0B34">
      <w:pPr>
        <w:pStyle w:val="a3"/>
        <w:rPr>
          <w:rFonts w:ascii="Courier"/>
        </w:rPr>
      </w:pPr>
      <w:r w:rsidRPr="00AC77E6">
        <w:rPr>
          <w:rFonts w:ascii="Courier"/>
        </w:rPr>
        <w:t xml:space="preserve">    </w:t>
      </w:r>
    </w:p>
    <w:p w:rsidR="00AC77E6" w:rsidRPr="00AC77E6" w:rsidRDefault="00AC77E6" w:rsidP="00CF0B34">
      <w:pPr>
        <w:pStyle w:val="a3"/>
        <w:rPr>
          <w:rFonts w:ascii="Courier"/>
        </w:rPr>
      </w:pPr>
      <w:r w:rsidRPr="00AC77E6">
        <w:rPr>
          <w:rFonts w:ascii="Courier"/>
        </w:rPr>
        <w:t xml:space="preserve">　　张店镇</w:t>
      </w:r>
    </w:p>
    <w:p w:rsidR="00AC77E6" w:rsidRPr="00AC77E6" w:rsidRDefault="00AC77E6" w:rsidP="00CF0B34">
      <w:pPr>
        <w:pStyle w:val="a3"/>
        <w:rPr>
          <w:rFonts w:ascii="Courier"/>
        </w:rPr>
      </w:pPr>
      <w:r w:rsidRPr="00AC77E6">
        <w:rPr>
          <w:rFonts w:ascii="Courier"/>
        </w:rPr>
        <w:t xml:space="preserve">    “</w:t>
      </w:r>
      <w:r w:rsidRPr="00AC77E6">
        <w:rPr>
          <w:rFonts w:ascii="Courier"/>
        </w:rPr>
        <w:t>预约销售</w:t>
      </w:r>
      <w:r w:rsidRPr="00AC77E6">
        <w:rPr>
          <w:rFonts w:ascii="Courier"/>
        </w:rPr>
        <w:t>”</w:t>
      </w:r>
      <w:r w:rsidRPr="00AC77E6">
        <w:rPr>
          <w:rFonts w:ascii="Courier"/>
        </w:rPr>
        <w:t>解民忧</w:t>
      </w:r>
    </w:p>
    <w:p w:rsidR="00AC77E6" w:rsidRPr="00AC77E6" w:rsidRDefault="00AC77E6" w:rsidP="00CF0B34">
      <w:pPr>
        <w:pStyle w:val="a3"/>
        <w:rPr>
          <w:rFonts w:ascii="Courier"/>
        </w:rPr>
      </w:pPr>
      <w:r w:rsidRPr="00AC77E6">
        <w:rPr>
          <w:rFonts w:ascii="Courier"/>
        </w:rPr>
        <w:t xml:space="preserve">    </w:t>
      </w:r>
      <w:r w:rsidRPr="00AC77E6">
        <w:rPr>
          <w:rFonts w:ascii="Courier"/>
        </w:rPr>
        <w:t>本报讯　眼下，河南省唐河县张店镇的</w:t>
      </w:r>
      <w:r w:rsidRPr="00AC77E6">
        <w:rPr>
          <w:rFonts w:ascii="Courier"/>
        </w:rPr>
        <w:t>2</w:t>
      </w:r>
      <w:r w:rsidRPr="00AC77E6">
        <w:rPr>
          <w:rFonts w:ascii="Courier"/>
        </w:rPr>
        <w:t>万亩土豆丰收在望，农民不担心销售，都在忙着为土豆浇水、施肥，因为他们已吃到了定心丸，这得益于该镇的</w:t>
      </w:r>
      <w:r w:rsidRPr="00AC77E6">
        <w:rPr>
          <w:rFonts w:ascii="Courier"/>
        </w:rPr>
        <w:t>“</w:t>
      </w:r>
      <w:r w:rsidRPr="00AC77E6">
        <w:rPr>
          <w:rFonts w:ascii="Courier"/>
        </w:rPr>
        <w:t>预约销售</w:t>
      </w:r>
      <w:r w:rsidRPr="00AC77E6">
        <w:rPr>
          <w:rFonts w:ascii="Courier"/>
        </w:rPr>
        <w:t>”</w:t>
      </w:r>
      <w:r w:rsidRPr="00AC77E6">
        <w:rPr>
          <w:rFonts w:ascii="Courier"/>
        </w:rPr>
        <w:t>。</w:t>
      </w:r>
    </w:p>
    <w:p w:rsidR="00AC77E6" w:rsidRPr="00AC77E6" w:rsidRDefault="00AC77E6" w:rsidP="00CF0B34">
      <w:pPr>
        <w:pStyle w:val="a3"/>
        <w:rPr>
          <w:rFonts w:ascii="Courier"/>
        </w:rPr>
      </w:pPr>
      <w:r w:rsidRPr="00AC77E6">
        <w:rPr>
          <w:rFonts w:ascii="Courier"/>
        </w:rPr>
        <w:t xml:space="preserve">    </w:t>
      </w:r>
      <w:r w:rsidRPr="00AC77E6">
        <w:rPr>
          <w:rFonts w:ascii="Courier"/>
        </w:rPr>
        <w:t>近年来，该镇狠抓市场体系建设，除建立瓜菜、生猪等农副产品专业市场外，还专门组织培育产品销售经纪能人，为农产品进入市场牵线搭桥，解决农民的后顾之忧。张店镇围绕销售建立了</w:t>
      </w:r>
      <w:r w:rsidRPr="00AC77E6">
        <w:rPr>
          <w:rFonts w:ascii="Courier"/>
        </w:rPr>
        <w:t>4</w:t>
      </w:r>
      <w:r w:rsidRPr="00AC77E6">
        <w:rPr>
          <w:rFonts w:ascii="Courier"/>
        </w:rPr>
        <w:t>个各类专业协会，年销售土豆</w:t>
      </w:r>
      <w:r w:rsidRPr="00AC77E6">
        <w:rPr>
          <w:rFonts w:ascii="Courier"/>
        </w:rPr>
        <w:t>3000</w:t>
      </w:r>
      <w:r w:rsidRPr="00AC77E6">
        <w:rPr>
          <w:rFonts w:ascii="Courier"/>
        </w:rPr>
        <w:t>多万公斤，辣椒</w:t>
      </w:r>
      <w:r w:rsidRPr="00AC77E6">
        <w:rPr>
          <w:rFonts w:ascii="Courier"/>
        </w:rPr>
        <w:t>400</w:t>
      </w:r>
      <w:r w:rsidRPr="00AC77E6">
        <w:rPr>
          <w:rFonts w:ascii="Courier"/>
        </w:rPr>
        <w:t>多万公斤，交易额</w:t>
      </w:r>
      <w:r w:rsidRPr="00AC77E6">
        <w:rPr>
          <w:rFonts w:ascii="Courier"/>
        </w:rPr>
        <w:t>3000</w:t>
      </w:r>
      <w:r w:rsidRPr="00AC77E6">
        <w:rPr>
          <w:rFonts w:ascii="Courier"/>
        </w:rPr>
        <w:t>余万元。</w:t>
      </w:r>
    </w:p>
    <w:p w:rsidR="00AC77E6" w:rsidRPr="00AC77E6" w:rsidRDefault="00AC77E6" w:rsidP="00CF0B34">
      <w:pPr>
        <w:pStyle w:val="a3"/>
        <w:rPr>
          <w:rFonts w:ascii="Courier"/>
        </w:rPr>
      </w:pPr>
      <w:r w:rsidRPr="00AC77E6">
        <w:rPr>
          <w:rFonts w:ascii="Courier"/>
        </w:rPr>
        <w:t xml:space="preserve">　　（郭宏伟）</w:t>
      </w:r>
    </w:p>
    <w:p w:rsidR="00AC77E6" w:rsidRPr="00AC77E6" w:rsidRDefault="00AC77E6" w:rsidP="00CF0B34">
      <w:pPr>
        <w:pStyle w:val="a3"/>
        <w:rPr>
          <w:rFonts w:ascii="Courier"/>
        </w:rPr>
      </w:pPr>
      <w:r w:rsidRPr="00AC77E6">
        <w:rPr>
          <w:rFonts w:ascii="Courier"/>
        </w:rPr>
        <w:t xml:space="preserve">    </w:t>
      </w:r>
      <w:r w:rsidRPr="00AC77E6">
        <w:rPr>
          <w:rFonts w:ascii="Courier"/>
        </w:rPr>
        <w:t>点评：农产品</w:t>
      </w:r>
      <w:r w:rsidRPr="00AC77E6">
        <w:rPr>
          <w:rFonts w:ascii="Courier"/>
        </w:rPr>
        <w:t>“</w:t>
      </w:r>
      <w:r w:rsidRPr="00AC77E6">
        <w:rPr>
          <w:rFonts w:ascii="Courier"/>
        </w:rPr>
        <w:t>卖难</w:t>
      </w:r>
      <w:r w:rsidRPr="00AC77E6">
        <w:rPr>
          <w:rFonts w:ascii="Courier"/>
        </w:rPr>
        <w:t>”</w:t>
      </w:r>
      <w:r w:rsidRPr="00AC77E6">
        <w:rPr>
          <w:rFonts w:ascii="Courier"/>
        </w:rPr>
        <w:t>是个让农民头疼的大问题。要解决农民的后顾之忧，发挥经纪人、专业协会的作用现实可行。他们一方面了解当地农产品种植情况，另一方面又掌握市场行情、供求信息，如果能充分发挥他们的作用，辐射带动周围农民，农产品销售就会顺畅得多。</w:t>
      </w:r>
    </w:p>
    <w:p w:rsidR="00AC77E6" w:rsidRPr="00AC77E6" w:rsidRDefault="00AC77E6" w:rsidP="00CF0B34">
      <w:pPr>
        <w:pStyle w:val="a3"/>
        <w:rPr>
          <w:rFonts w:ascii="Courier"/>
        </w:rPr>
      </w:pPr>
      <w:r w:rsidRPr="00AC77E6">
        <w:rPr>
          <w:rFonts w:ascii="Courier"/>
        </w:rPr>
        <w:t xml:space="preserve">    </w:t>
      </w:r>
    </w:p>
    <w:p w:rsidR="00AC77E6" w:rsidRPr="00AC77E6" w:rsidRDefault="00AC77E6" w:rsidP="00CF0B34">
      <w:pPr>
        <w:pStyle w:val="a3"/>
        <w:rPr>
          <w:rFonts w:ascii="Courier"/>
        </w:rPr>
      </w:pPr>
    </w:p>
    <w:p w:rsidR="00AC77E6" w:rsidRPr="00AC77E6" w:rsidRDefault="00AC77E6" w:rsidP="00CF0B34">
      <w:pPr>
        <w:pStyle w:val="a3"/>
        <w:rPr>
          <w:rFonts w:ascii="Courier"/>
        </w:rPr>
      </w:pPr>
    </w:p>
    <w:p w:rsidR="00AC77E6" w:rsidRDefault="00AC77E6" w:rsidP="00CF0B34">
      <w:pPr>
        <w:pStyle w:val="a3"/>
        <w:rPr>
          <w:rFonts w:ascii="Courier"/>
        </w:rPr>
      </w:pPr>
      <w:r w:rsidRPr="00AC77E6">
        <w:rPr>
          <w:rFonts w:ascii="Courier"/>
        </w:rPr>
        <w:t>&lt;</w:t>
      </w:r>
      <w:r w:rsidRPr="00AC77E6">
        <w:rPr>
          <w:rFonts w:ascii="Courier"/>
        </w:rPr>
        <w:t>数据库</w:t>
      </w:r>
      <w:r w:rsidRPr="00AC77E6">
        <w:rPr>
          <w:rFonts w:ascii="Courier"/>
        </w:rPr>
        <w:t>&gt;=</w:t>
      </w:r>
      <w:r w:rsidRPr="00AC77E6">
        <w:rPr>
          <w:rFonts w:ascii="Courier"/>
        </w:rPr>
        <w:t>人民日报</w:t>
      </w:r>
    </w:p>
    <w:sectPr w:rsidR="00AC77E6" w:rsidSect="00CF0B34">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115CD0"/>
    <w:rsid w:val="006C3FCC"/>
    <w:rsid w:val="00AC7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F0B34"/>
    <w:rPr>
      <w:rFonts w:ascii="宋体" w:eastAsia="宋体" w:hAnsi="Courier"/>
    </w:rPr>
  </w:style>
  <w:style w:type="character" w:customStyle="1" w:styleId="a4">
    <w:name w:val="纯文本字符"/>
    <w:basedOn w:val="a0"/>
    <w:link w:val="a3"/>
    <w:uiPriority w:val="99"/>
    <w:rsid w:val="00CF0B34"/>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F0B34"/>
    <w:rPr>
      <w:rFonts w:ascii="宋体" w:eastAsia="宋体" w:hAnsi="Courier"/>
    </w:rPr>
  </w:style>
  <w:style w:type="character" w:customStyle="1" w:styleId="a4">
    <w:name w:val="纯文本字符"/>
    <w:basedOn w:val="a0"/>
    <w:link w:val="a3"/>
    <w:uiPriority w:val="99"/>
    <w:rsid w:val="00CF0B34"/>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1387</Characters>
  <Application>Microsoft Macintosh Word</Application>
  <DocSecurity>0</DocSecurity>
  <Lines>11</Lines>
  <Paragraphs>3</Paragraphs>
  <ScaleCrop>false</ScaleCrop>
  <Company>jaybril</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2016-03-06T01:38:00Z</dcterms:created>
  <dcterms:modified xsi:type="dcterms:W3CDTF">2016-03-06T01:38:00Z</dcterms:modified>
</cp:coreProperties>
</file>