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D85" w:rsidRPr="000C3D85" w:rsidRDefault="000C3D85" w:rsidP="00A21A30">
      <w:pPr>
        <w:pStyle w:val="a3"/>
        <w:rPr>
          <w:rFonts w:ascii="Courier"/>
        </w:rPr>
      </w:pPr>
    </w:p>
    <w:p w:rsidR="000C3D85" w:rsidRPr="000C3D85" w:rsidRDefault="000C3D85" w:rsidP="00A21A30">
      <w:pPr>
        <w:pStyle w:val="a3"/>
        <w:rPr>
          <w:rFonts w:ascii="Courier"/>
        </w:rPr>
      </w:pPr>
      <w:r w:rsidRPr="000C3D85">
        <w:rPr>
          <w:rFonts w:ascii="Courier"/>
        </w:rPr>
        <w:t>1517</w:t>
      </w:r>
    </w:p>
    <w:p w:rsidR="000C3D85" w:rsidRPr="000C3D85" w:rsidRDefault="000C3D85" w:rsidP="00A21A30">
      <w:pPr>
        <w:pStyle w:val="a3"/>
        <w:rPr>
          <w:rFonts w:ascii="Courier"/>
        </w:rPr>
      </w:pPr>
      <w:r w:rsidRPr="000C3D85">
        <w:rPr>
          <w:rFonts w:ascii="Courier"/>
        </w:rPr>
        <w:t>&lt;</w:t>
      </w:r>
      <w:r w:rsidRPr="000C3D85">
        <w:rPr>
          <w:rFonts w:ascii="Courier"/>
        </w:rPr>
        <w:t>日期</w:t>
      </w:r>
      <w:r w:rsidRPr="000C3D85">
        <w:rPr>
          <w:rFonts w:ascii="Courier"/>
        </w:rPr>
        <w:t>&gt;=2006.06.23</w:t>
      </w:r>
    </w:p>
    <w:p w:rsidR="000C3D85" w:rsidRPr="000C3D85" w:rsidRDefault="000C3D85" w:rsidP="00A21A30">
      <w:pPr>
        <w:pStyle w:val="a3"/>
        <w:rPr>
          <w:rFonts w:ascii="Courier"/>
        </w:rPr>
      </w:pPr>
      <w:r w:rsidRPr="000C3D85">
        <w:rPr>
          <w:rFonts w:ascii="Courier"/>
        </w:rPr>
        <w:t>&lt;</w:t>
      </w:r>
      <w:r w:rsidRPr="000C3D85">
        <w:rPr>
          <w:rFonts w:ascii="Courier"/>
        </w:rPr>
        <w:t>版次</w:t>
      </w:r>
      <w:r w:rsidRPr="000C3D85">
        <w:rPr>
          <w:rFonts w:ascii="Courier"/>
        </w:rPr>
        <w:t>&gt;=2</w:t>
      </w:r>
    </w:p>
    <w:p w:rsidR="000C3D85" w:rsidRPr="000C3D85" w:rsidRDefault="000C3D85" w:rsidP="00A21A30">
      <w:pPr>
        <w:pStyle w:val="a3"/>
        <w:rPr>
          <w:rFonts w:ascii="Courier"/>
        </w:rPr>
      </w:pPr>
      <w:r w:rsidRPr="000C3D85">
        <w:rPr>
          <w:rFonts w:ascii="Courier"/>
        </w:rPr>
        <w:t>&lt;</w:t>
      </w:r>
      <w:r w:rsidRPr="000C3D85">
        <w:rPr>
          <w:rFonts w:ascii="Courier"/>
        </w:rPr>
        <w:t>版名</w:t>
      </w:r>
      <w:r w:rsidRPr="000C3D85">
        <w:rPr>
          <w:rFonts w:ascii="Courier"/>
        </w:rPr>
        <w:t>&gt;=</w:t>
      </w:r>
      <w:r w:rsidRPr="000C3D85">
        <w:rPr>
          <w:rFonts w:ascii="Courier"/>
        </w:rPr>
        <w:t>国内要闻</w:t>
      </w:r>
    </w:p>
    <w:p w:rsidR="000C3D85" w:rsidRPr="000C3D85" w:rsidRDefault="000C3D85" w:rsidP="00A21A30">
      <w:pPr>
        <w:pStyle w:val="a3"/>
        <w:rPr>
          <w:rFonts w:ascii="Courier"/>
        </w:rPr>
      </w:pPr>
      <w:r w:rsidRPr="000C3D85">
        <w:rPr>
          <w:rFonts w:ascii="Courier"/>
        </w:rPr>
        <w:t>&lt;</w:t>
      </w:r>
      <w:r w:rsidRPr="000C3D85">
        <w:rPr>
          <w:rFonts w:ascii="Courier"/>
        </w:rPr>
        <w:t>标题</w:t>
      </w:r>
      <w:r w:rsidRPr="000C3D85">
        <w:rPr>
          <w:rFonts w:ascii="Courier"/>
        </w:rPr>
        <w:t>&gt;=</w:t>
      </w:r>
      <w:r w:rsidRPr="000C3D85">
        <w:rPr>
          <w:rFonts w:ascii="Courier"/>
        </w:rPr>
        <w:t>我国人口和计生科技取得重大成果</w:t>
      </w:r>
    </w:p>
    <w:p w:rsidR="000C3D85" w:rsidRPr="000C3D85" w:rsidRDefault="000C3D85" w:rsidP="00A21A30">
      <w:pPr>
        <w:pStyle w:val="a3"/>
        <w:rPr>
          <w:rFonts w:ascii="Courier"/>
        </w:rPr>
      </w:pPr>
      <w:r w:rsidRPr="000C3D85">
        <w:rPr>
          <w:rFonts w:ascii="Courier"/>
        </w:rPr>
        <w:t>&lt;</w:t>
      </w:r>
      <w:r w:rsidRPr="000C3D85">
        <w:rPr>
          <w:rFonts w:ascii="Courier"/>
        </w:rPr>
        <w:t>副标题</w:t>
      </w:r>
      <w:r w:rsidRPr="000C3D85">
        <w:rPr>
          <w:rFonts w:ascii="Courier"/>
        </w:rPr>
        <w:t>&gt;=</w:t>
      </w:r>
      <w:r w:rsidRPr="000C3D85">
        <w:rPr>
          <w:rFonts w:ascii="Courier"/>
        </w:rPr>
        <w:t>生殖健康产业经济总量已近千亿元</w:t>
      </w:r>
    </w:p>
    <w:p w:rsidR="000C3D85" w:rsidRPr="000C3D85" w:rsidRDefault="000C3D85" w:rsidP="00A21A30">
      <w:pPr>
        <w:pStyle w:val="a3"/>
        <w:rPr>
          <w:rFonts w:ascii="Courier"/>
        </w:rPr>
      </w:pPr>
      <w:r w:rsidRPr="000C3D85">
        <w:rPr>
          <w:rFonts w:ascii="Courier"/>
        </w:rPr>
        <w:t>&lt;</w:t>
      </w:r>
      <w:r w:rsidRPr="000C3D85">
        <w:rPr>
          <w:rFonts w:ascii="Courier"/>
        </w:rPr>
        <w:t>作者</w:t>
      </w:r>
      <w:r w:rsidRPr="000C3D85">
        <w:rPr>
          <w:rFonts w:ascii="Courier"/>
        </w:rPr>
        <w:t>&gt;=</w:t>
      </w:r>
      <w:r w:rsidRPr="000C3D85">
        <w:rPr>
          <w:rFonts w:ascii="Courier"/>
        </w:rPr>
        <w:t>白剑峰</w:t>
      </w:r>
    </w:p>
    <w:p w:rsidR="000C3D85" w:rsidRPr="000C3D85" w:rsidRDefault="000C3D85" w:rsidP="00A21A30">
      <w:pPr>
        <w:pStyle w:val="a3"/>
        <w:rPr>
          <w:rFonts w:ascii="Courier"/>
        </w:rPr>
      </w:pPr>
      <w:r w:rsidRPr="000C3D85">
        <w:rPr>
          <w:rFonts w:ascii="Courier"/>
        </w:rPr>
        <w:t>&lt;</w:t>
      </w:r>
      <w:r w:rsidRPr="000C3D85">
        <w:rPr>
          <w:rFonts w:ascii="Courier"/>
        </w:rPr>
        <w:t>正文</w:t>
      </w:r>
      <w:r w:rsidRPr="000C3D85">
        <w:rPr>
          <w:rFonts w:ascii="Courier"/>
        </w:rPr>
        <w:t>&gt;=</w:t>
      </w:r>
      <w:r w:rsidRPr="000C3D85">
        <w:rPr>
          <w:rFonts w:ascii="Courier"/>
        </w:rPr>
        <w:t xml:space="preserve">　　本报北京６月２２日讯</w:t>
      </w:r>
      <w:r w:rsidRPr="000C3D85">
        <w:rPr>
          <w:rFonts w:ascii="Courier"/>
        </w:rPr>
        <w:t xml:space="preserve">  </w:t>
      </w:r>
      <w:r w:rsidRPr="000C3D85">
        <w:rPr>
          <w:rFonts w:ascii="Courier"/>
        </w:rPr>
        <w:t>记者白剑峰报道：打一针就能节育，取出栓塞可再生育，这就是我国首创的男性可复性输精管栓塞法和女性可复性输卵管栓塞法节育新技术，被誉为</w:t>
      </w:r>
      <w:r w:rsidRPr="000C3D85">
        <w:rPr>
          <w:rFonts w:ascii="Courier"/>
        </w:rPr>
        <w:t>“</w:t>
      </w:r>
      <w:r w:rsidRPr="000C3D85">
        <w:rPr>
          <w:rFonts w:ascii="Courier"/>
        </w:rPr>
        <w:t>人类节育史上的一次革命</w:t>
      </w:r>
      <w:r w:rsidRPr="000C3D85">
        <w:rPr>
          <w:rFonts w:ascii="Courier"/>
        </w:rPr>
        <w:t>”</w:t>
      </w:r>
      <w:r w:rsidRPr="000C3D85">
        <w:rPr>
          <w:rFonts w:ascii="Courier"/>
        </w:rPr>
        <w:t>。在今天召开的全国人口和计划生育科学技术大会上，我国人口和计划生育科技创新的重大成果纷纷</w:t>
      </w:r>
      <w:r w:rsidRPr="000C3D85">
        <w:rPr>
          <w:rFonts w:ascii="Courier"/>
        </w:rPr>
        <w:t>“</w:t>
      </w:r>
      <w:r w:rsidRPr="000C3D85">
        <w:rPr>
          <w:rFonts w:ascii="Courier"/>
        </w:rPr>
        <w:t>亮</w:t>
      </w:r>
      <w:bookmarkStart w:id="0" w:name="_GoBack"/>
      <w:bookmarkEnd w:id="0"/>
      <w:r w:rsidRPr="000C3D85">
        <w:rPr>
          <w:rFonts w:ascii="Courier"/>
        </w:rPr>
        <w:t>相</w:t>
      </w:r>
      <w:r w:rsidRPr="000C3D85">
        <w:rPr>
          <w:rFonts w:ascii="Courier"/>
        </w:rPr>
        <w:t>”</w:t>
      </w:r>
      <w:r w:rsidRPr="000C3D85">
        <w:rPr>
          <w:rFonts w:ascii="Courier"/>
        </w:rPr>
        <w:t>。</w:t>
      </w:r>
    </w:p>
    <w:p w:rsidR="000C3D85" w:rsidRPr="000C3D85" w:rsidRDefault="000C3D85" w:rsidP="00A21A30">
      <w:pPr>
        <w:pStyle w:val="a3"/>
        <w:rPr>
          <w:rFonts w:ascii="Courier"/>
        </w:rPr>
      </w:pPr>
      <w:r w:rsidRPr="000C3D85">
        <w:rPr>
          <w:rFonts w:ascii="Courier"/>
        </w:rPr>
        <w:t xml:space="preserve">　　</w:t>
      </w:r>
      <w:r w:rsidRPr="00711826">
        <w:rPr>
          <w:rFonts w:ascii="Courier"/>
          <w:highlight w:val="yellow"/>
        </w:rPr>
        <w:t>我国人口发展战略研究取得重要成果</w:t>
      </w:r>
      <w:r w:rsidRPr="000C3D85">
        <w:rPr>
          <w:rFonts w:ascii="Courier"/>
        </w:rPr>
        <w:t>。由全国多学科、多领域的３００多名专家学者开展的国家人口发展战略研究，科学预测了未来我国人口发展的态势，为科学制定国家</w:t>
      </w:r>
      <w:r w:rsidRPr="000C3D85">
        <w:rPr>
          <w:rFonts w:ascii="Courier"/>
        </w:rPr>
        <w:t>“</w:t>
      </w:r>
      <w:r w:rsidRPr="000C3D85">
        <w:rPr>
          <w:rFonts w:ascii="Courier"/>
        </w:rPr>
        <w:t>十一五</w:t>
      </w:r>
      <w:r w:rsidRPr="000C3D85">
        <w:rPr>
          <w:rFonts w:ascii="Courier"/>
        </w:rPr>
        <w:t>”</w:t>
      </w:r>
      <w:r w:rsidRPr="000C3D85">
        <w:rPr>
          <w:rFonts w:ascii="Courier"/>
        </w:rPr>
        <w:t>发展规划提供了重要的政策建议和基础数据，基础研究成果丰硕。两项国家重点基础研究发展计划（９７３计划）项目取得新突破，分离出一批与生殖功能相关的新基因，揭示了一些特异性基因、蛋白质的重要功能和作用机理，发现了部分出生缺陷致病基因新的突变位点，使我国这方面的研究达到国际一流水平；应用研究不断创新。组织实施了</w:t>
      </w:r>
      <w:r w:rsidRPr="000C3D85">
        <w:rPr>
          <w:rFonts w:ascii="Courier"/>
        </w:rPr>
        <w:t>“</w:t>
      </w:r>
      <w:r w:rsidRPr="000C3D85">
        <w:rPr>
          <w:rFonts w:ascii="Courier"/>
        </w:rPr>
        <w:t>国家科技攻关计划</w:t>
      </w:r>
      <w:r w:rsidRPr="000C3D85">
        <w:rPr>
          <w:rFonts w:ascii="Courier"/>
        </w:rPr>
        <w:t>”</w:t>
      </w:r>
      <w:r w:rsidRPr="000C3D85">
        <w:rPr>
          <w:rFonts w:ascii="Courier"/>
        </w:rPr>
        <w:t>项目，在一根型皮下埋植剂、哺乳期避孕环、男性绝育新技术等生育调节新方法上取得新成果；计划生育生殖健康产业健康发展。目前，直接从事生殖健康产品生产的企业有数千家，新技术、新产品不断涌现，产品优质率由１９９５年的２０％上升到目前的７０％，经济总量近千亿元，生产总值逐年增加。</w:t>
      </w:r>
    </w:p>
    <w:p w:rsidR="000C3D85" w:rsidRPr="000C3D85" w:rsidRDefault="000C3D85" w:rsidP="00A21A30">
      <w:pPr>
        <w:pStyle w:val="a3"/>
        <w:rPr>
          <w:rFonts w:ascii="Courier"/>
        </w:rPr>
      </w:pPr>
      <w:r w:rsidRPr="000C3D85">
        <w:rPr>
          <w:rFonts w:ascii="Courier"/>
        </w:rPr>
        <w:t xml:space="preserve">　　全国人大常委会副委员长何鲁丽、蒋正华，全国政协副主席徐匡迪、张榕明，以及姜春云、彭珮云等出席会议。会议向获得全国人口和计划生育</w:t>
      </w:r>
      <w:r w:rsidRPr="000C3D85">
        <w:rPr>
          <w:rFonts w:ascii="Courier"/>
        </w:rPr>
        <w:t>“</w:t>
      </w:r>
      <w:r w:rsidRPr="000C3D85">
        <w:rPr>
          <w:rFonts w:ascii="Courier"/>
        </w:rPr>
        <w:t>科技成果奖</w:t>
      </w:r>
      <w:r w:rsidRPr="000C3D85">
        <w:rPr>
          <w:rFonts w:ascii="Courier"/>
        </w:rPr>
        <w:t>”</w:t>
      </w:r>
      <w:r w:rsidRPr="000C3D85">
        <w:rPr>
          <w:rFonts w:ascii="Courier"/>
        </w:rPr>
        <w:t>、</w:t>
      </w:r>
      <w:r w:rsidRPr="000C3D85">
        <w:rPr>
          <w:rFonts w:ascii="Courier"/>
        </w:rPr>
        <w:t>“</w:t>
      </w:r>
      <w:r w:rsidRPr="000C3D85">
        <w:rPr>
          <w:rFonts w:ascii="Courier"/>
        </w:rPr>
        <w:t>科技发明奖</w:t>
      </w:r>
      <w:r w:rsidRPr="000C3D85">
        <w:rPr>
          <w:rFonts w:ascii="Courier"/>
        </w:rPr>
        <w:t>”</w:t>
      </w:r>
      <w:r w:rsidRPr="000C3D85">
        <w:rPr>
          <w:rFonts w:ascii="Courier"/>
        </w:rPr>
        <w:t>、</w:t>
      </w:r>
      <w:r w:rsidRPr="000C3D85">
        <w:rPr>
          <w:rFonts w:ascii="Courier"/>
        </w:rPr>
        <w:t>“</w:t>
      </w:r>
      <w:r w:rsidRPr="000C3D85">
        <w:rPr>
          <w:rFonts w:ascii="Courier"/>
        </w:rPr>
        <w:t>科技贡献奖</w:t>
      </w:r>
      <w:r w:rsidRPr="000C3D85">
        <w:rPr>
          <w:rFonts w:ascii="Courier"/>
        </w:rPr>
        <w:t>”</w:t>
      </w:r>
      <w:r w:rsidRPr="000C3D85">
        <w:rPr>
          <w:rFonts w:ascii="Courier"/>
        </w:rPr>
        <w:t>、</w:t>
      </w:r>
      <w:r w:rsidRPr="000C3D85">
        <w:rPr>
          <w:rFonts w:ascii="Courier"/>
        </w:rPr>
        <w:t>“</w:t>
      </w:r>
      <w:r w:rsidRPr="000C3D85">
        <w:rPr>
          <w:rFonts w:ascii="Courier"/>
        </w:rPr>
        <w:t>软科学奖</w:t>
      </w:r>
      <w:r w:rsidRPr="000C3D85">
        <w:rPr>
          <w:rFonts w:ascii="Courier"/>
        </w:rPr>
        <w:t>”</w:t>
      </w:r>
      <w:r w:rsidRPr="000C3D85">
        <w:rPr>
          <w:rFonts w:ascii="Courier"/>
        </w:rPr>
        <w:t>以及科学技术工作先进集体和先进个人的代表颁了奖。</w:t>
      </w:r>
    </w:p>
    <w:p w:rsidR="000C3D85" w:rsidRPr="000C3D85" w:rsidRDefault="000C3D85" w:rsidP="00A21A30">
      <w:pPr>
        <w:pStyle w:val="a3"/>
        <w:rPr>
          <w:rFonts w:ascii="Courier"/>
        </w:rPr>
      </w:pPr>
    </w:p>
    <w:p w:rsidR="000C3D85" w:rsidRDefault="000C3D85" w:rsidP="00A21A30">
      <w:pPr>
        <w:pStyle w:val="a3"/>
        <w:rPr>
          <w:rFonts w:ascii="Courier"/>
        </w:rPr>
      </w:pPr>
      <w:r w:rsidRPr="000C3D85">
        <w:rPr>
          <w:rFonts w:ascii="Courier"/>
        </w:rPr>
        <w:t>&lt;</w:t>
      </w:r>
      <w:r w:rsidRPr="000C3D85">
        <w:rPr>
          <w:rFonts w:ascii="Courier"/>
        </w:rPr>
        <w:t>数据库</w:t>
      </w:r>
      <w:r w:rsidRPr="000C3D85">
        <w:rPr>
          <w:rFonts w:ascii="Courier"/>
        </w:rPr>
        <w:t>&gt;=</w:t>
      </w:r>
      <w:r w:rsidRPr="000C3D85">
        <w:rPr>
          <w:rFonts w:ascii="Courier"/>
        </w:rPr>
        <w:t>人民日报</w:t>
      </w:r>
    </w:p>
    <w:sectPr w:rsidR="000C3D85" w:rsidSect="00A21A30">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0C3D85"/>
    <w:rsid w:val="006C3FCC"/>
    <w:rsid w:val="00711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21A30"/>
    <w:rPr>
      <w:rFonts w:ascii="宋体" w:eastAsia="宋体" w:hAnsi="Courier"/>
    </w:rPr>
  </w:style>
  <w:style w:type="character" w:customStyle="1" w:styleId="a4">
    <w:name w:val="纯文本字符"/>
    <w:basedOn w:val="a0"/>
    <w:link w:val="a3"/>
    <w:uiPriority w:val="99"/>
    <w:rsid w:val="00A21A30"/>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21A30"/>
    <w:rPr>
      <w:rFonts w:ascii="宋体" w:eastAsia="宋体" w:hAnsi="Courier"/>
    </w:rPr>
  </w:style>
  <w:style w:type="character" w:customStyle="1" w:styleId="a4">
    <w:name w:val="纯文本字符"/>
    <w:basedOn w:val="a0"/>
    <w:link w:val="a3"/>
    <w:uiPriority w:val="99"/>
    <w:rsid w:val="00A21A30"/>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649</Characters>
  <Application>Microsoft Macintosh Word</Application>
  <DocSecurity>0</DocSecurity>
  <Lines>5</Lines>
  <Paragraphs>1</Paragraphs>
  <ScaleCrop>false</ScaleCrop>
  <Company>jaybril</Company>
  <LinksUpToDate>false</LinksUpToDate>
  <CharactersWithSpaces>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2016-03-06T02:44:00Z</dcterms:created>
  <dcterms:modified xsi:type="dcterms:W3CDTF">2016-03-06T02:44:00Z</dcterms:modified>
</cp:coreProperties>
</file>