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1124</w:t>
      </w:r>
    </w:p>
    <w:p>
      <w:pPr>
        <w:rPr>
          <w:rFonts w:hint="eastAsia"/>
        </w:rPr>
      </w:pPr>
      <w:r>
        <w:rPr>
          <w:rFonts w:hint="eastAsia"/>
        </w:rPr>
        <w:t>&lt;日期&gt;=2007.12.05</w:t>
      </w:r>
    </w:p>
    <w:p>
      <w:pPr>
        <w:rPr>
          <w:rFonts w:hint="eastAsia"/>
        </w:rPr>
      </w:pPr>
      <w:r>
        <w:rPr>
          <w:rFonts w:hint="eastAsia"/>
        </w:rPr>
        <w:t>&lt;版次&gt;=2</w:t>
      </w:r>
    </w:p>
    <w:p>
      <w:pPr>
        <w:rPr>
          <w:rFonts w:hint="eastAsia"/>
        </w:rPr>
      </w:pPr>
      <w:r>
        <w:rPr>
          <w:rFonts w:hint="eastAsia"/>
        </w:rPr>
        <w:t>&lt;版名&gt;=国内要闻</w:t>
      </w:r>
    </w:p>
    <w:p>
      <w:pPr>
        <w:rPr>
          <w:rFonts w:hint="eastAsia"/>
        </w:rPr>
      </w:pPr>
      <w:r>
        <w:rPr>
          <w:rFonts w:hint="eastAsia"/>
        </w:rPr>
        <w:t>&lt;肩标题&gt;=从以数为本到以人为本</w:t>
      </w:r>
    </w:p>
    <w:p>
      <w:pPr>
        <w:rPr>
          <w:rFonts w:hint="eastAsia"/>
        </w:rPr>
      </w:pPr>
      <w:r>
        <w:rPr>
          <w:rFonts w:hint="eastAsia"/>
        </w:rPr>
        <w:t>&lt;标题&gt;=宁波探索稳定生育水平新途径</w:t>
      </w:r>
    </w:p>
    <w:p>
      <w:pPr>
        <w:rPr>
          <w:rFonts w:hint="eastAsia"/>
        </w:rPr>
      </w:pPr>
      <w:r>
        <w:rPr>
          <w:rFonts w:hint="eastAsia"/>
        </w:rPr>
        <w:t>&lt;作者&gt;=陈伟光;王君平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本报宁波12月4日电  （记者陈伟光、王君平）浙江宁波余姚市黄家埠镇韩下村36岁的周女士，最近特别高兴，见人就说，“计生指导站救了我一命。”原来今年2月，村里组织到余姚市计生指导站作妇女生殖健康普查，周女士被查出患了子宫原位癌，指导站为她建电子档案，把她纳入了随访表，并建议她到浙江第二医院治疗。在医院进行子宫全切手术，术后指导站又进行了电话随访，现在已经病愈了。</w:t>
      </w:r>
    </w:p>
    <w:p>
      <w:pPr>
        <w:rPr>
          <w:rFonts w:hint="eastAsia"/>
        </w:rPr>
      </w:pPr>
      <w:r>
        <w:rPr>
          <w:rFonts w:hint="eastAsia"/>
        </w:rPr>
        <w:t>　　从上世纪末开始，宁波进入了低生育水平，但宁波人口计生工作没有停步，从婚育新风进万家活动到新型婚育文化城市的打造，再到婚育文明的建设，一切都在悄然中发生着改变。宁波市人口计生委主任张爱琴说，人口计生工作已经由原来的以数为本转变为以人为本。</w:t>
      </w:r>
    </w:p>
    <w:p>
      <w:pPr>
        <w:rPr>
          <w:rFonts w:hint="eastAsia"/>
        </w:rPr>
      </w:pPr>
      <w:r>
        <w:rPr>
          <w:rFonts w:hint="eastAsia"/>
        </w:rPr>
        <w:t>　　从以数为本到以人为本，宁波市计划生育的对象不再局限在已婚育龄妇女，而是包括青少年、未婚青年、已婚男人、更年期人群和老人。计划生育公共服务领域发生的不再是单纯计划生育管理，而是为育龄妇女的生殖健康服务。</w:t>
      </w:r>
    </w:p>
    <w:p>
      <w:pPr>
        <w:rPr>
          <w:rFonts w:hint="eastAsia"/>
        </w:rPr>
      </w:pPr>
      <w:r>
        <w:rPr>
          <w:rFonts w:hint="eastAsia"/>
        </w:rPr>
        <w:t>　　在宁波，婚育咨询师通过结对新婚夫妻，以一对一、面对面方式为服务对象提供包括婚、孕、育在内的全程咨询指导服务。2006年，宁波市实施社区化的家庭婚育咨询服务。新婚夫妇们羞于向人启齿的房事、孕事、避孕事可以向咨询师们咨询，既能维护私密性，又能得到便捷、个性化的社区婚育服务。　　</w:t>
      </w:r>
    </w:p>
    <w:p>
      <w:pPr>
        <w:rPr>
          <w:rFonts w:hint="eastAsia"/>
        </w:rPr>
      </w:pPr>
      <w:r>
        <w:rPr>
          <w:rFonts w:hint="eastAsia"/>
        </w:rPr>
        <w:t>　　目前，在宁波登记的外来人口达到330万，而本地户籍人口560万。面对增幅迅速的外来人口，宁波市对外来人口计划生育管理实行“属地化管理，市民化服务”的工作模式。这一模式为外来流动人口提供计划生育“五免费”服务，包括全面实行外来流动人口孕产妇住院分娩救助制度；免费婚孕医学检查；孕产妇和儿童保健市民化待遇等等。“属地化管理、市民化服务”不仅推动了婚育文明与流动人口管理的结合，而且促进了婚育文明通过流动人口的传播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1D12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2016-03-08T13:06:30Z</dcterms:created>
  <dc:creator>Administrator</dc:creator>
  <cp:lastModifiedBy>Administrator</cp:lastModifiedBy>
  <dcterms:modified xsi:type="dcterms:W3CDTF">2016-03-08T13:07:25Z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