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546</w:t>
      </w:r>
    </w:p>
    <w:p>
      <w:pPr>
        <w:rPr>
          <w:rFonts w:hint="eastAsia"/>
        </w:rPr>
      </w:pPr>
      <w:r>
        <w:rPr>
          <w:rFonts w:hint="eastAsia"/>
        </w:rPr>
        <w:t>&lt;日期&gt;=2010.08.15</w:t>
      </w:r>
    </w:p>
    <w:p>
      <w:pPr>
        <w:rPr>
          <w:rFonts w:hint="eastAsia"/>
        </w:rPr>
      </w:pPr>
      <w:r>
        <w:rPr>
          <w:rFonts w:hint="eastAsia"/>
        </w:rPr>
        <w:t>&lt;版次&gt;=7</w:t>
      </w:r>
    </w:p>
    <w:p>
      <w:pPr>
        <w:rPr>
          <w:rFonts w:hint="eastAsia"/>
        </w:rPr>
      </w:pPr>
      <w:r>
        <w:rPr>
          <w:rFonts w:hint="eastAsia"/>
        </w:rPr>
        <w:t>&lt;版名&gt;=新农村</w:t>
      </w:r>
    </w:p>
    <w:p>
      <w:pPr>
        <w:rPr>
          <w:rFonts w:hint="eastAsia"/>
        </w:rPr>
      </w:pPr>
      <w:r>
        <w:rPr>
          <w:rFonts w:hint="eastAsia"/>
        </w:rPr>
        <w:t>&lt;标题&gt;=计生老人免费住敬老院</w:t>
      </w:r>
    </w:p>
    <w:p>
      <w:pPr>
        <w:rPr>
          <w:rFonts w:hint="eastAsia"/>
        </w:rPr>
      </w:pPr>
      <w:r>
        <w:rPr>
          <w:rFonts w:hint="eastAsia"/>
        </w:rPr>
        <w:t>&lt;作者&gt;=任书庆;熊建国</w:t>
      </w:r>
    </w:p>
    <w:p>
      <w:pPr>
        <w:rPr>
          <w:rFonts w:hint="eastAsia"/>
        </w:rPr>
      </w:pPr>
      <w:r>
        <w:rPr>
          <w:rFonts w:hint="eastAsia"/>
        </w:rPr>
        <w:t>&lt;正文&gt;=</w:t>
      </w:r>
    </w:p>
    <w:p>
      <w:pPr>
        <w:rPr>
          <w:rFonts w:hint="eastAsia"/>
        </w:rPr>
      </w:pPr>
      <w:r>
        <w:rPr>
          <w:rFonts w:hint="eastAsia"/>
        </w:rPr>
        <w:t>　　本报电  （任书庆、熊建国）日前，河南省郑州市二七区首批14位年满60岁的计划生育家庭老人免费入住该区敬老院。营养丰富的可口饭菜和优雅阔静的生活环境，让老人们高兴得合不拢嘴。</w:t>
      </w:r>
    </w:p>
    <w:p>
      <w:pPr>
        <w:rPr>
          <w:rFonts w:hint="eastAsia"/>
        </w:rPr>
      </w:pPr>
      <w:r>
        <w:rPr>
          <w:rFonts w:hint="eastAsia"/>
        </w:rPr>
        <w:t>　　二七区在建立健全计划生育利益导向机制上，结合本地实际，制定多条优先优惠措施。其中对年满60岁的计划生育家庭老人加大奖扶力度，其养老补助由国家规定的每人每年840元提高到1000元，如家庭赡养困难，本人又失去劳动能力者，还可免费入住区敬老院，所需费用由区财政负担，大大满足了老年人老有所养、住有所居的愿望。</w:t>
      </w:r>
    </w:p>
    <w:p>
      <w:pPr>
        <w:rPr>
          <w:rFonts w:hint="eastAsia"/>
        </w:rPr>
      </w:pPr>
      <w:r>
        <w:rPr>
          <w:rFonts w:hint="eastAsia"/>
        </w:rPr>
        <w:t>&lt;数据库&gt;=人民日报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88760B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2016-03-09T08:44:01Z</dcterms:created>
  <dc:creator>Administrator</dc:creator>
  <cp:lastModifiedBy>Administrator</cp:lastModifiedBy>
  <dcterms:modified xsi:type="dcterms:W3CDTF">2016-03-09T08:45:27Z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