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521</w:t>
      </w:r>
    </w:p>
    <w:p>
      <w:pPr>
        <w:rPr>
          <w:rFonts w:hint="eastAsia"/>
        </w:rPr>
      </w:pPr>
      <w:r>
        <w:rPr>
          <w:rFonts w:hint="eastAsia"/>
        </w:rPr>
        <w:t>&lt;日期&gt;=2010.09.22</w:t>
      </w:r>
    </w:p>
    <w:p>
      <w:pPr>
        <w:rPr>
          <w:rFonts w:hint="eastAsia"/>
        </w:rPr>
      </w:pPr>
      <w:r>
        <w:rPr>
          <w:rFonts w:hint="eastAsia"/>
        </w:rPr>
        <w:t>&lt;版次&gt;=1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&lt;肩标题&gt;=李克强出席做好人口计生工作座谈会指出</w:t>
      </w:r>
    </w:p>
    <w:p>
      <w:pPr>
        <w:rPr>
          <w:rFonts w:hint="eastAsia"/>
        </w:rPr>
      </w:pPr>
      <w:r>
        <w:rPr>
          <w:rFonts w:hint="eastAsia"/>
        </w:rPr>
        <w:t>&lt;标题&gt;=统筹解决人口问题　促进可持续发展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新华社北京９月２１日电　做好人口和计划生育工作暨中国计划生育协会成立３０周年座谈会２１日上午在北京人民大会堂召开。中共中央政治局常委、国务院副总理李克强出席会议并讲话。他指出，要深入贯彻落实科学发展观，坚持以人为本、统筹兼顾，走中国特色统筹解决人口问题的道路，</w:t>
      </w:r>
      <w:r>
        <w:rPr>
          <w:rFonts w:hint="eastAsia"/>
          <w:highlight w:val="yellow"/>
        </w:rPr>
        <w:t>做好人口和计划生育工作，促进人口与经济社会、资源环境相协调，实现可持续发展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　　李克强说，３０年来，广大人口计生工作者落实中共中央公开信精神，为推进人口计生事业做了大量工作，各级计生协会发挥了重要作用，在工作实践中涌现出一大批先进人物，为有效缓解人口对资源环境的压力、促进优生优育作出了重要贡献。但必须清醒地看到，我国人口多的基本国情仍然没有改变，人口问题始终是我国经济社会发展中的重大问题。必须从经济社会长远发展的全局和大局出发，统筹考虑和解决好人口问题。</w:t>
      </w:r>
    </w:p>
    <w:p>
      <w:pPr>
        <w:rPr>
          <w:rFonts w:hint="eastAsia"/>
        </w:rPr>
      </w:pPr>
      <w:r>
        <w:rPr>
          <w:rFonts w:hint="eastAsia"/>
        </w:rPr>
        <w:t>　　李克强指出，随着我国工业化城镇化推进和人均收入水平的提高，经济社会结构正在加快调整，人口结构也会相应发生变化。在新的形势下</w:t>
      </w:r>
      <w:r>
        <w:rPr>
          <w:rFonts w:hint="eastAsia"/>
          <w:highlight w:val="yellow"/>
        </w:rPr>
        <w:t>进一步做好人口计生工作</w:t>
      </w:r>
      <w:r>
        <w:rPr>
          <w:rFonts w:hint="eastAsia"/>
        </w:rPr>
        <w:t>，要按照加快经济发展方式转变、调整经济结构的要求，在稳定适度低生育水平的基础上，更加重视提高人口素质、优化人口结构、促进人口合理分布，着力提高人力资本和劳动者素质对经济增长的贡献率，努力将我国人口多的压力转化为人力资源丰富的优势。</w:t>
      </w:r>
    </w:p>
    <w:p>
      <w:pPr>
        <w:rPr>
          <w:rFonts w:hint="eastAsia"/>
        </w:rPr>
      </w:pPr>
      <w:r>
        <w:rPr>
          <w:rFonts w:hint="eastAsia"/>
        </w:rPr>
        <w:t>　　李克强说，</w:t>
      </w:r>
      <w:r>
        <w:rPr>
          <w:rFonts w:hint="eastAsia"/>
          <w:highlight w:val="yellow"/>
        </w:rPr>
        <w:t>要坚持计划生育基本国策，逐步完善政策，促进人口长期均衡发展</w:t>
      </w:r>
      <w:r>
        <w:rPr>
          <w:rFonts w:hint="eastAsia"/>
        </w:rPr>
        <w:t>；进一步健全奖励扶助、少生快富、特别扶助等措施；切实做好优生优育工作，把好出生人口素质第一关；综合治理出生人口性别比偏高问题，实行男女平等参与经济社会活动的公共政策；高度重视人口老龄化带来的问题，加强人口发展战略研究，搞好人口发展中长期规划，增强人口计生工作的预见性和科学性。</w:t>
      </w:r>
    </w:p>
    <w:p>
      <w:pPr>
        <w:rPr>
          <w:rFonts w:hint="eastAsia"/>
        </w:rPr>
      </w:pPr>
      <w:r>
        <w:rPr>
          <w:rFonts w:hint="eastAsia"/>
        </w:rPr>
        <w:t>　　李克强要求，</w:t>
      </w:r>
      <w:r>
        <w:rPr>
          <w:rFonts w:hint="eastAsia"/>
          <w:highlight w:val="yellow"/>
        </w:rPr>
        <w:t>各级党委政府要继续加强对人口计生工作的领导</w:t>
      </w:r>
      <w:r>
        <w:rPr>
          <w:rFonts w:hint="eastAsia"/>
        </w:rPr>
        <w:t>，发挥好计生协会等组织和广大人口计生工作者的作用，改进工作方式方法，提高服务管理水平，推进科技创新和体制机制创新，保持人口计生事业的生机与活力，为全面建设小康社会作出新的贡献。</w:t>
      </w:r>
    </w:p>
    <w:p>
      <w:pPr>
        <w:rPr>
          <w:rFonts w:hint="eastAsia"/>
        </w:rPr>
      </w:pPr>
      <w:r>
        <w:rPr>
          <w:rFonts w:hint="eastAsia"/>
        </w:rPr>
        <w:t>　　中国计划生育协会会长姜春云出席座谈会并发言。国家人口计生委主任李斌，河南省、四川省简阳市负责人，基层人口计生工作者代表，人口计生专家代表在会上发了言。</w:t>
      </w:r>
    </w:p>
    <w:p>
      <w:pPr>
        <w:rPr>
          <w:rFonts w:hint="eastAsia"/>
        </w:rPr>
      </w:pPr>
      <w:r>
        <w:rPr>
          <w:rFonts w:hint="eastAsia"/>
        </w:rPr>
        <w:t>　　华建敏、罗富和和彭珮云、何鲁丽、王忠禹也出席了座谈会。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157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2016-03-09T08:47:22Z</dcterms:created>
  <dc:creator>Administrator</dc:creator>
  <cp:lastModifiedBy>Administrator</cp:lastModifiedBy>
  <dcterms:modified xsi:type="dcterms:W3CDTF">2016-03-09T08:48:26Z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