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1062</w:t>
      </w:r>
    </w:p>
    <w:p>
      <w:pPr>
        <w:rPr>
          <w:rFonts w:hint="eastAsia"/>
        </w:rPr>
      </w:pPr>
      <w:r>
        <w:rPr>
          <w:rFonts w:hint="eastAsia"/>
        </w:rPr>
        <w:t>&lt;日期&gt;=2012.02.24</w:t>
      </w:r>
    </w:p>
    <w:p>
      <w:pPr>
        <w:rPr>
          <w:rFonts w:hint="eastAsia"/>
        </w:rPr>
      </w:pPr>
      <w:r>
        <w:rPr>
          <w:rFonts w:hint="eastAsia"/>
        </w:rPr>
        <w:t>&lt;版次&gt;=9</w:t>
      </w:r>
    </w:p>
    <w:p>
      <w:pPr>
        <w:rPr>
          <w:rFonts w:hint="eastAsia"/>
        </w:rPr>
      </w:pPr>
      <w:r>
        <w:rPr>
          <w:rFonts w:hint="eastAsia"/>
        </w:rPr>
        <w:t>&lt;版名&gt;=视点</w:t>
      </w:r>
    </w:p>
    <w:p>
      <w:pPr>
        <w:rPr>
          <w:rFonts w:hint="eastAsia"/>
        </w:rPr>
      </w:pPr>
      <w:r>
        <w:rPr>
          <w:rFonts w:hint="eastAsia"/>
        </w:rPr>
        <w:t>&lt;肩标题&gt;=黑龙江</w:t>
      </w:r>
    </w:p>
    <w:p>
      <w:pPr>
        <w:rPr>
          <w:rFonts w:hint="eastAsia"/>
        </w:rPr>
      </w:pPr>
      <w:r>
        <w:rPr>
          <w:rFonts w:hint="eastAsia"/>
        </w:rPr>
        <w:t>&lt;标题&gt;=强制婚检推行七年未落实(热点解读)</w:t>
      </w:r>
    </w:p>
    <w:p>
      <w:pPr>
        <w:rPr>
          <w:rFonts w:hint="eastAsia"/>
        </w:rPr>
      </w:pPr>
      <w:r>
        <w:rPr>
          <w:rFonts w:hint="eastAsia"/>
        </w:rPr>
        <w:t>&lt;作者&gt;=袁泉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本报记者  袁泉</w:t>
      </w:r>
    </w:p>
    <w:p>
      <w:pPr>
        <w:rPr>
          <w:rFonts w:hint="eastAsia"/>
        </w:rPr>
      </w:pPr>
      <w:r>
        <w:rPr>
          <w:rFonts w:hint="eastAsia"/>
        </w:rPr>
        <w:t>　　早在2005年6月，黑龙江省人大常委会对《黑龙江省母婴保健条例》进行了修改，规定“没有婚前医学检查证明的不予办理结婚登记”。这意味着，自2003年10月1日新《婚姻登记条例》施行、全国推行自愿婚检以来，黑龙江成为我国第一个恢复强制婚检制度的省份。</w:t>
      </w:r>
    </w:p>
    <w:p>
      <w:pPr>
        <w:rPr>
          <w:rFonts w:hint="eastAsia"/>
        </w:rPr>
      </w:pPr>
      <w:r>
        <w:rPr>
          <w:rFonts w:hint="eastAsia"/>
        </w:rPr>
        <w:t>　　然而，在具体的执行环节，“强制婚检”没有得到落实。哈尔滨市民政局婚姻处处长孙滨林说，在婚姻登记环节，婚前检查并不是强制的，只要双方自愿，携带户口簿、身份证等必备要件，就可以办理结婚登记。</w:t>
      </w:r>
    </w:p>
    <w:p>
      <w:pPr>
        <w:rPr>
          <w:rFonts w:hint="eastAsia"/>
        </w:rPr>
      </w:pPr>
      <w:r>
        <w:rPr>
          <w:rFonts w:hint="eastAsia"/>
        </w:rPr>
        <w:t>　　孙滨林表示，对于婚前检查，民政部门是提倡的，</w:t>
      </w:r>
      <w:r>
        <w:rPr>
          <w:rFonts w:hint="eastAsia"/>
          <w:highlight w:val="yellow"/>
        </w:rPr>
        <w:t>因为这对提高新出生人口素质有好处。</w:t>
      </w:r>
    </w:p>
    <w:p>
      <w:pPr>
        <w:rPr>
          <w:rFonts w:hint="eastAsia"/>
        </w:rPr>
      </w:pPr>
      <w:r>
        <w:rPr>
          <w:rFonts w:hint="eastAsia"/>
        </w:rPr>
        <w:t>　　记者在哈尔滨市一家民营妇科医院了解到，该院没有专门的婚前检查项目，但提供涵盖婚检项目的妇科检查服务，包括妇科常规、彩超、乙肝等检测项目，收费是38元。</w:t>
      </w:r>
    </w:p>
    <w:p>
      <w:pPr>
        <w:rPr>
          <w:rFonts w:hint="eastAsia"/>
        </w:rPr>
      </w:pPr>
      <w:r>
        <w:rPr>
          <w:rFonts w:hint="eastAsia"/>
        </w:rPr>
        <w:t>　　黑龙江省卫生厅妇幼处处长张晓炬说，新《婚姻登记条例》施行之前，全省婚前医学检查率达到75.79%；实行自愿婚检后，全省婚检率直线降低，截至2004年底仅为0.43%。</w:t>
      </w:r>
    </w:p>
    <w:p>
      <w:pPr>
        <w:rPr>
          <w:rFonts w:hint="eastAsia"/>
        </w:rPr>
      </w:pPr>
      <w:r>
        <w:rPr>
          <w:rFonts w:hint="eastAsia"/>
        </w:rPr>
        <w:t>　　张晓炬说，近年来婚检率有逐年提升的态势，2011年达到将近20%。他认为，“强制婚检”主要应由民政部门把关，否则很难达到强制效果。</w:t>
      </w:r>
    </w:p>
    <w:p>
      <w:pPr>
        <w:rPr>
          <w:rFonts w:hint="eastAsia"/>
        </w:rPr>
      </w:pPr>
      <w:r>
        <w:rPr>
          <w:rFonts w:hint="eastAsia"/>
        </w:rPr>
        <w:t>　　张晓炬说，哈尔滨市等部分市县推出了“免费婚检”服务，但是省财政并未专门拨出经费，因此全省范围尚未实现“免费强制婚检”。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540D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2016-03-09T12:09:46Z</dcterms:created>
  <dc:creator>Administrator</dc:creator>
  <cp:lastModifiedBy>Administrator</cp:lastModifiedBy>
  <dcterms:modified xsi:type="dcterms:W3CDTF">2016-03-09T12:10:36Z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