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158</w:t>
      </w:r>
    </w:p>
    <w:p>
      <w:pPr>
        <w:rPr>
          <w:rFonts w:hint="eastAsia"/>
        </w:rPr>
      </w:pPr>
      <w:r>
        <w:rPr>
          <w:rFonts w:hint="eastAsia"/>
        </w:rPr>
        <w:t>&lt;日期&gt;=2013.08.07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&lt;标题&gt;=国家卫生计生委实施服务百姓健康行动</w:t>
      </w:r>
    </w:p>
    <w:p>
      <w:pPr>
        <w:rPr>
          <w:rFonts w:hint="eastAsia"/>
        </w:rPr>
      </w:pPr>
      <w:r>
        <w:rPr>
          <w:rFonts w:hint="eastAsia"/>
        </w:rPr>
        <w:t>&lt;副标题&gt;=完善生育政策，适时出台调整方案</w:t>
      </w:r>
    </w:p>
    <w:p>
      <w:pPr>
        <w:rPr>
          <w:rFonts w:hint="eastAsia"/>
        </w:rPr>
      </w:pPr>
      <w:r>
        <w:rPr>
          <w:rFonts w:hint="eastAsia"/>
        </w:rPr>
        <w:t>&lt;作者&gt;=白剑峰</w:t>
      </w:r>
    </w:p>
    <w:p>
      <w:pPr>
        <w:rPr>
          <w:rFonts w:hint="eastAsia"/>
        </w:rPr>
      </w:pPr>
      <w:r>
        <w:rPr>
          <w:rFonts w:hint="eastAsia"/>
        </w:rPr>
        <w:t>&lt;正文&gt;=　　本报北京8月6日电  （记者白剑峰）国家卫生计生委党组日前决定实施“服务百姓健康行动”，并印发了相应的实施计划。</w:t>
      </w:r>
      <w:r>
        <w:rPr>
          <w:rFonts w:hint="eastAsia"/>
          <w:highlight w:val="yellow"/>
        </w:rPr>
        <w:t>计划提出，完善生育政策，适时出台调整方案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“服务百姓健康行动”着力推动卫生计生系统群众反映强烈的突出问题的解决，建设人民满意的医疗卫生计生服务体系。</w:t>
      </w:r>
    </w:p>
    <w:p>
      <w:pPr>
        <w:rPr>
          <w:rFonts w:hint="eastAsia"/>
        </w:rPr>
      </w:pPr>
      <w:r>
        <w:rPr>
          <w:rFonts w:hint="eastAsia"/>
        </w:rPr>
        <w:t>　　计划提出“健康促进为百姓”。要发挥窗口单位和服务行业优势，加强医学知识和健康知识的普及，提升健康意识和医疗服务科学认知水平，引导健康需求，改善方式方法，探索有效路径，努力提高人民健康水平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872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2016-03-10T07:52:58Z</dcterms:created>
  <dc:creator>Administrator</dc:creator>
  <cp:lastModifiedBy>Administrator</cp:lastModifiedBy>
  <dcterms:modified xsi:type="dcterms:W3CDTF">2016-03-10T07:53:55Z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