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rPr>
          <w:vertAlign w:val="baseline"/>
        </w:rPr>
      </w:pPr>
      <w:r w:rsidDel="00000000" w:rsidR="00000000" w:rsidRPr="00000000">
        <w:rPr>
          <w:vertAlign w:val="baseline"/>
          <w:rtl w:val="0"/>
        </w:rPr>
        <w:t xml:space="preserve">COMMITTEE ON ADMINISTRATION AND BUDGET (CAB)</w:t>
      </w:r>
    </w:p>
    <w:p w:rsidR="00000000" w:rsidDel="00000000" w:rsidP="00000000" w:rsidRDefault="00000000" w:rsidRPr="00000000" w14:paraId="00000002">
      <w:pPr>
        <w:pageBreakBefore w:val="0"/>
        <w:spacing w:after="0" w:line="240" w:lineRule="auto"/>
        <w:jc w:val="center"/>
        <w:rPr>
          <w:vertAlign w:val="baseline"/>
        </w:rPr>
      </w:pPr>
      <w:r w:rsidDel="00000000" w:rsidR="00000000" w:rsidRPr="00000000">
        <w:rPr>
          <w:vertAlign w:val="baseline"/>
          <w:rtl w:val="0"/>
        </w:rPr>
        <w:t xml:space="preserve">MANOA FACULTY SENATE</w:t>
      </w:r>
    </w:p>
    <w:p w:rsidR="00000000" w:rsidDel="00000000" w:rsidP="00000000" w:rsidRDefault="00000000" w:rsidRPr="00000000" w14:paraId="00000003">
      <w:pPr>
        <w:pageBreakBefore w:val="0"/>
        <w:spacing w:after="0" w:line="240" w:lineRule="auto"/>
        <w:jc w:val="center"/>
        <w:rPr>
          <w:vertAlign w:val="baseline"/>
        </w:rPr>
      </w:pPr>
      <w:r w:rsidDel="00000000" w:rsidR="00000000" w:rsidRPr="00000000">
        <w:rPr>
          <w:vertAlign w:val="baseline"/>
          <w:rtl w:val="0"/>
        </w:rPr>
        <w:t xml:space="preserve">MEETING MINUTES</w:t>
      </w:r>
    </w:p>
    <w:p w:rsidR="00000000" w:rsidDel="00000000" w:rsidP="00000000" w:rsidRDefault="00000000" w:rsidRPr="00000000" w14:paraId="00000004">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05">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6">
      <w:pPr>
        <w:pageBreakBefore w:val="0"/>
        <w:spacing w:after="0" w:line="240" w:lineRule="auto"/>
        <w:rPr>
          <w:vertAlign w:val="baseline"/>
        </w:rPr>
      </w:pPr>
      <w:r w:rsidDel="00000000" w:rsidR="00000000" w:rsidRPr="00000000">
        <w:rPr>
          <w:vertAlign w:val="baseline"/>
          <w:rtl w:val="0"/>
        </w:rPr>
        <w:t xml:space="preserve">Meeting Date:  February 8, 2012</w:t>
      </w:r>
    </w:p>
    <w:p w:rsidR="00000000" w:rsidDel="00000000" w:rsidP="00000000" w:rsidRDefault="00000000" w:rsidRPr="00000000" w14:paraId="00000007">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8">
      <w:pPr>
        <w:pageBreakBefore w:val="0"/>
        <w:spacing w:after="0" w:line="240" w:lineRule="auto"/>
        <w:rPr>
          <w:vertAlign w:val="baseline"/>
        </w:rPr>
      </w:pPr>
      <w:r w:rsidDel="00000000" w:rsidR="00000000" w:rsidRPr="00000000">
        <w:rPr>
          <w:vertAlign w:val="baseline"/>
          <w:rtl w:val="0"/>
        </w:rPr>
        <w:t xml:space="preserve"> Edmondson Hall – Hemenway Hall 204</w:t>
      </w:r>
    </w:p>
    <w:p w:rsidR="00000000" w:rsidDel="00000000" w:rsidP="00000000" w:rsidRDefault="00000000" w:rsidRPr="00000000" w14:paraId="00000009">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A">
      <w:pPr>
        <w:pageBreakBefore w:val="0"/>
        <w:spacing w:after="0" w:line="240" w:lineRule="auto"/>
        <w:rPr>
          <w:vertAlign w:val="baseline"/>
        </w:rPr>
      </w:pPr>
      <w:r w:rsidDel="00000000" w:rsidR="00000000" w:rsidRPr="00000000">
        <w:rPr>
          <w:vertAlign w:val="baseline"/>
          <w:rtl w:val="0"/>
        </w:rPr>
        <w:t xml:space="preserve">Attendance (Members):    Robert Cowie,   David Ericson,  Brian Glazer,  Chin Lee, Barry Lienert,  Torben Nielsen, Hamid Pourjalali,  Douglas Vincent,  (Chair),  Paul Wessel,  Herbert Ziegler, Tom Conway – SEC Liaison; Kathy Cutshaw, VCAFO (guest); Noel Salunga (guest)</w:t>
      </w:r>
    </w:p>
    <w:p w:rsidR="00000000" w:rsidDel="00000000" w:rsidP="00000000" w:rsidRDefault="00000000" w:rsidRPr="00000000" w14:paraId="0000000B">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C">
      <w:pPr>
        <w:pageBreakBefore w:val="0"/>
        <w:spacing w:after="0" w:line="240" w:lineRule="auto"/>
        <w:rPr>
          <w:vertAlign w:val="baseline"/>
        </w:rPr>
      </w:pPr>
      <w:r w:rsidDel="00000000" w:rsidR="00000000" w:rsidRPr="00000000">
        <w:rPr>
          <w:vertAlign w:val="baseline"/>
          <w:rtl w:val="0"/>
        </w:rPr>
        <w:t xml:space="preserve">Excused:  John Casken, Luciano Minerbi, Joyce Najita</w:t>
      </w:r>
    </w:p>
    <w:p w:rsidR="00000000" w:rsidDel="00000000" w:rsidP="00000000" w:rsidRDefault="00000000" w:rsidRPr="00000000" w14:paraId="0000000D">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E">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F">
      <w:pPr>
        <w:pageBreakBefore w:val="0"/>
        <w:spacing w:after="0" w:line="240" w:lineRule="auto"/>
        <w:rPr>
          <w:vertAlign w:val="baseline"/>
        </w:rPr>
      </w:pPr>
      <w:r w:rsidDel="00000000" w:rsidR="00000000" w:rsidRPr="00000000">
        <w:rPr>
          <w:rtl w:val="0"/>
        </w:rPr>
      </w:r>
    </w:p>
    <w:tbl>
      <w:tblPr>
        <w:tblStyle w:val="Table1"/>
        <w:tblW w:w="131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5400"/>
        <w:gridCol w:w="4698"/>
        <w:tblGridChange w:id="0">
          <w:tblGrid>
            <w:gridCol w:w="3078"/>
            <w:gridCol w:w="5400"/>
            <w:gridCol w:w="4698"/>
          </w:tblGrid>
        </w:tblGridChange>
      </w:tblGrid>
      <w:tr>
        <w:trPr>
          <w:cantSplit w:val="0"/>
          <w:tblHeader w:val="0"/>
        </w:trPr>
        <w:tc>
          <w:tcPr>
            <w:vAlign w:val="top"/>
          </w:tcPr>
          <w:p w:rsidR="00000000" w:rsidDel="00000000" w:rsidP="00000000" w:rsidRDefault="00000000" w:rsidRPr="00000000" w14:paraId="00000010">
            <w:pPr>
              <w:pageBreakBefore w:val="0"/>
              <w:spacing w:after="0" w:line="240" w:lineRule="auto"/>
              <w:jc w:val="center"/>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11">
            <w:pPr>
              <w:pageBreakBefore w:val="0"/>
              <w:spacing w:after="0" w:line="240" w:lineRule="auto"/>
              <w:jc w:val="center"/>
              <w:rPr>
                <w:b w:val="0"/>
                <w:vertAlign w:val="baseline"/>
              </w:rPr>
            </w:pPr>
            <w:r w:rsidDel="00000000" w:rsidR="00000000" w:rsidRPr="00000000">
              <w:rPr>
                <w:b w:val="1"/>
                <w:vertAlign w:val="baseline"/>
                <w:rtl w:val="0"/>
              </w:rPr>
              <w:t xml:space="preserve">Discussion</w:t>
            </w:r>
            <w:r w:rsidDel="00000000" w:rsidR="00000000" w:rsidRPr="00000000">
              <w:rPr>
                <w:rtl w:val="0"/>
              </w:rPr>
            </w:r>
          </w:p>
        </w:tc>
        <w:tc>
          <w:tcPr>
            <w:vAlign w:val="top"/>
          </w:tcPr>
          <w:p w:rsidR="00000000" w:rsidDel="00000000" w:rsidP="00000000" w:rsidRDefault="00000000" w:rsidRPr="00000000" w14:paraId="00000012">
            <w:pPr>
              <w:pageBreakBefore w:val="0"/>
              <w:spacing w:after="0" w:line="240" w:lineRule="auto"/>
              <w:jc w:val="center"/>
              <w:rPr>
                <w:b w:val="0"/>
                <w:vertAlign w:val="baseline"/>
              </w:rPr>
            </w:pPr>
            <w:r w:rsidDel="00000000" w:rsidR="00000000" w:rsidRPr="00000000">
              <w:rPr>
                <w:b w:val="1"/>
                <w:vertAlign w:val="baseline"/>
                <w:rtl w:val="0"/>
              </w:rPr>
              <w:t xml:space="preserve">Decisions/Strategy /Who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pageBreakBefore w:val="0"/>
              <w:spacing w:after="0" w:line="240" w:lineRule="auto"/>
              <w:jc w:val="center"/>
              <w:rPr>
                <w:vertAlign w:val="baseline"/>
              </w:rPr>
            </w:pPr>
            <w:r w:rsidDel="00000000" w:rsidR="00000000" w:rsidRPr="00000000">
              <w:rPr>
                <w:vertAlign w:val="baseline"/>
                <w:rtl w:val="0"/>
              </w:rPr>
              <w:t xml:space="preserve">Call to Order</w:t>
            </w:r>
          </w:p>
        </w:tc>
        <w:tc>
          <w:tcPr>
            <w:vAlign w:val="top"/>
          </w:tcPr>
          <w:p w:rsidR="00000000" w:rsidDel="00000000" w:rsidP="00000000" w:rsidRDefault="00000000" w:rsidRPr="00000000" w14:paraId="00000014">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pageBreakBefore w:val="0"/>
              <w:spacing w:after="0" w:line="240" w:lineRule="auto"/>
              <w:rPr>
                <w:vertAlign w:val="baseline"/>
              </w:rPr>
            </w:pPr>
            <w:r w:rsidDel="00000000" w:rsidR="00000000" w:rsidRPr="00000000">
              <w:rPr>
                <w:vertAlign w:val="baseline"/>
                <w:rtl w:val="0"/>
              </w:rPr>
              <w:t xml:space="preserve">Meeting called to order at 2:05 am by Chair D. Vincent.   Members reminded that materials for the meeting can be found in Laulima under the CAB tab.</w:t>
            </w:r>
          </w:p>
        </w:tc>
      </w:tr>
      <w:tr>
        <w:trPr>
          <w:cantSplit w:val="0"/>
          <w:tblHeader w:val="0"/>
        </w:trPr>
        <w:tc>
          <w:tcPr>
            <w:vAlign w:val="top"/>
          </w:tcPr>
          <w:p w:rsidR="00000000" w:rsidDel="00000000" w:rsidP="00000000" w:rsidRDefault="00000000" w:rsidRPr="00000000" w14:paraId="00000016">
            <w:pPr>
              <w:pageBreakBefore w:val="0"/>
              <w:spacing w:after="0" w:line="240" w:lineRule="auto"/>
              <w:jc w:val="center"/>
              <w:rPr>
                <w:vertAlign w:val="baseline"/>
              </w:rPr>
            </w:pPr>
            <w:r w:rsidDel="00000000" w:rsidR="00000000" w:rsidRPr="00000000">
              <w:rPr>
                <w:vertAlign w:val="baseline"/>
                <w:rtl w:val="0"/>
              </w:rPr>
              <w:t xml:space="preserve">Agenda Approval</w:t>
            </w:r>
          </w:p>
        </w:tc>
        <w:tc>
          <w:tcPr>
            <w:vAlign w:val="top"/>
          </w:tcPr>
          <w:p w:rsidR="00000000" w:rsidDel="00000000" w:rsidP="00000000" w:rsidRDefault="00000000" w:rsidRPr="00000000" w14:paraId="00000017">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8">
            <w:pPr>
              <w:pageBreakBefore w:val="0"/>
              <w:spacing w:after="0" w:line="240" w:lineRule="auto"/>
              <w:rPr>
                <w:vertAlign w:val="baseline"/>
              </w:rPr>
            </w:pPr>
            <w:r w:rsidDel="00000000" w:rsidR="00000000" w:rsidRPr="00000000">
              <w:rPr>
                <w:vertAlign w:val="baseline"/>
                <w:rtl w:val="0"/>
              </w:rPr>
              <w:t xml:space="preserve">Agenda approved as presented by Chair Vincent </w:t>
            </w:r>
          </w:p>
        </w:tc>
      </w:tr>
      <w:tr>
        <w:trPr>
          <w:cantSplit w:val="0"/>
          <w:tblHeader w:val="0"/>
        </w:trPr>
        <w:tc>
          <w:tcPr>
            <w:vAlign w:val="top"/>
          </w:tcPr>
          <w:p w:rsidR="00000000" w:rsidDel="00000000" w:rsidP="00000000" w:rsidRDefault="00000000" w:rsidRPr="00000000" w14:paraId="00000019">
            <w:pPr>
              <w:pageBreakBefore w:val="0"/>
              <w:spacing w:after="0" w:line="240" w:lineRule="auto"/>
              <w:jc w:val="center"/>
              <w:rPr>
                <w:vertAlign w:val="baseline"/>
              </w:rPr>
            </w:pPr>
            <w:r w:rsidDel="00000000" w:rsidR="00000000" w:rsidRPr="00000000">
              <w:rPr>
                <w:vertAlign w:val="baseline"/>
                <w:rtl w:val="0"/>
              </w:rPr>
              <w:t xml:space="preserve">Kathy Cutshaw Report</w:t>
            </w:r>
          </w:p>
        </w:tc>
        <w:tc>
          <w:tcPr>
            <w:vAlign w:val="top"/>
          </w:tcPr>
          <w:p w:rsidR="00000000" w:rsidDel="00000000" w:rsidP="00000000" w:rsidRDefault="00000000" w:rsidRPr="00000000" w14:paraId="0000001A">
            <w:pPr>
              <w:pageBreakBefore w:val="0"/>
              <w:spacing w:after="0" w:line="240" w:lineRule="auto"/>
              <w:rPr>
                <w:vertAlign w:val="baseline"/>
              </w:rPr>
            </w:pPr>
            <w:r w:rsidDel="00000000" w:rsidR="00000000" w:rsidRPr="00000000">
              <w:rPr>
                <w:vertAlign w:val="baseline"/>
                <w:rtl w:val="0"/>
              </w:rPr>
              <w:t xml:space="preserve">VCAFO Kathy Cutshaw updated the committee on the budget, the KFS system and faculty housing.  With respect to the budget, it looks like that there will be a $7 M deficit in the UH system wide budget.  It is likely that the deficit will be covered by carry forward funds from current budget.  Due to the legislature sweeping $5M per year in RTRF special funds, system is in deficit ($5.6M).  To cover the deficit, system is taking more RTRF (27.5% and Manoa’s share is 22.5%) per arrangement with VCRGE.  Units generating RTRF are still receiving 50%.  Manoa is seeking an extra $100M ceiling on ability to sell bonds; to be used for “shovel” ready projects.  At  the end of last legislative session one of the bills killed at the last minute was ability to sell revenue bonds.  Bill in legislature (SB809).  Several projects are planned e.g. Kuykendall, Snyder renovations.  The Kuali Financial System (KFS) is still on track for roll-out on July 1, 2012.  UH has purchased a third Kuali module for matieral management and purchasing.  It is hoped that this will be operational on November r1, 2012.  With respect to Faculty Housing, discussion centered around a draft policy to move long term renters out of the housing based upon how long in and income.  Kathy will provide us with the draft policy for review.  Two consultants have been hired to do feasibility studies – Magoon CTAHR site and College of Education site.  </w:t>
            </w:r>
          </w:p>
        </w:tc>
        <w:tc>
          <w:tcPr>
            <w:vAlign w:val="top"/>
          </w:tcPr>
          <w:p w:rsidR="00000000" w:rsidDel="00000000" w:rsidP="00000000" w:rsidRDefault="00000000" w:rsidRPr="00000000" w14:paraId="0000001B">
            <w:pPr>
              <w:pageBreakBefore w:val="0"/>
              <w:spacing w:after="0" w:line="240" w:lineRule="auto"/>
              <w:rPr>
                <w:vertAlign w:val="baseline"/>
              </w:rPr>
            </w:pPr>
            <w:r w:rsidDel="00000000" w:rsidR="00000000" w:rsidRPr="00000000">
              <w:rPr>
                <w:vertAlign w:val="baseline"/>
                <w:rtl w:val="0"/>
              </w:rPr>
              <w:t xml:space="preserve">The committee thanked Kathy Cutshaw for her report.  Kathy will forward draft Housing Policy to CAB for review and is willing to discuss with CAB when the draft policy is completed, possibly at 2/22/12 meeting.  She left the meeting at 3:05 pm.</w:t>
            </w:r>
          </w:p>
        </w:tc>
      </w:tr>
      <w:tr>
        <w:trPr>
          <w:cantSplit w:val="0"/>
          <w:tblHeader w:val="0"/>
        </w:trPr>
        <w:tc>
          <w:tcPr>
            <w:vAlign w:val="top"/>
          </w:tcPr>
          <w:p w:rsidR="00000000" w:rsidDel="00000000" w:rsidP="00000000" w:rsidRDefault="00000000" w:rsidRPr="00000000" w14:paraId="0000001C">
            <w:pPr>
              <w:pageBreakBefore w:val="0"/>
              <w:spacing w:after="0" w:line="240" w:lineRule="auto"/>
              <w:jc w:val="center"/>
              <w:rPr>
                <w:vertAlign w:val="baseline"/>
              </w:rPr>
            </w:pPr>
            <w:r w:rsidDel="00000000" w:rsidR="00000000" w:rsidRPr="00000000">
              <w:rPr>
                <w:vertAlign w:val="baseline"/>
                <w:rtl w:val="0"/>
              </w:rPr>
              <w:t xml:space="preserve">Minutes Approval</w:t>
            </w:r>
          </w:p>
        </w:tc>
        <w:tc>
          <w:tcPr>
            <w:vAlign w:val="top"/>
          </w:tcPr>
          <w:p w:rsidR="00000000" w:rsidDel="00000000" w:rsidP="00000000" w:rsidRDefault="00000000" w:rsidRPr="00000000" w14:paraId="0000001D">
            <w:pPr>
              <w:pageBreakBefore w:val="0"/>
              <w:spacing w:after="0" w:line="240" w:lineRule="auto"/>
              <w:rPr>
                <w:vertAlign w:val="baseline"/>
              </w:rPr>
            </w:pPr>
            <w:r w:rsidDel="00000000" w:rsidR="00000000" w:rsidRPr="00000000">
              <w:rPr>
                <w:vertAlign w:val="baseline"/>
                <w:rtl w:val="0"/>
              </w:rPr>
              <w:t xml:space="preserve">Draft minutes were circulated to members </w:t>
            </w:r>
          </w:p>
        </w:tc>
        <w:tc>
          <w:tcPr>
            <w:vAlign w:val="top"/>
          </w:tcPr>
          <w:p w:rsidR="00000000" w:rsidDel="00000000" w:rsidP="00000000" w:rsidRDefault="00000000" w:rsidRPr="00000000" w14:paraId="0000001E">
            <w:pPr>
              <w:pageBreakBefore w:val="0"/>
              <w:spacing w:after="0" w:line="240" w:lineRule="auto"/>
              <w:rPr>
                <w:vertAlign w:val="baseline"/>
              </w:rPr>
            </w:pPr>
            <w:r w:rsidDel="00000000" w:rsidR="00000000" w:rsidRPr="00000000">
              <w:rPr>
                <w:vertAlign w:val="baseline"/>
                <w:rtl w:val="0"/>
              </w:rPr>
              <w:t xml:space="preserve">Motion to approve the draft minutes of 1/25/2012 was made by D. Ericson seconded by H. Pourjalali was approved as distributed.  Unanimous approval.   Secretary to submit to UHM Faculty Senate Office. </w:t>
            </w:r>
          </w:p>
        </w:tc>
      </w:tr>
      <w:tr>
        <w:trPr>
          <w:cantSplit w:val="0"/>
          <w:tblHeader w:val="0"/>
        </w:trPr>
        <w:tc>
          <w:tcPr>
            <w:vAlign w:val="top"/>
          </w:tcPr>
          <w:p w:rsidR="00000000" w:rsidDel="00000000" w:rsidP="00000000" w:rsidRDefault="00000000" w:rsidRPr="00000000" w14:paraId="0000001F">
            <w:pPr>
              <w:pageBreakBefore w:val="0"/>
              <w:spacing w:after="0" w:line="240" w:lineRule="auto"/>
              <w:jc w:val="center"/>
              <w:rPr>
                <w:vertAlign w:val="baseline"/>
              </w:rPr>
            </w:pPr>
            <w:r w:rsidDel="00000000" w:rsidR="00000000" w:rsidRPr="00000000">
              <w:rPr>
                <w:vertAlign w:val="baseline"/>
                <w:rtl w:val="0"/>
              </w:rPr>
              <w:t xml:space="preserve">Proposal for Reorganization of Library Services</w:t>
            </w:r>
          </w:p>
        </w:tc>
        <w:tc>
          <w:tcPr>
            <w:vAlign w:val="top"/>
          </w:tcPr>
          <w:p w:rsidR="00000000" w:rsidDel="00000000" w:rsidP="00000000" w:rsidRDefault="00000000" w:rsidRPr="00000000" w14:paraId="00000020">
            <w:pPr>
              <w:pageBreakBefore w:val="0"/>
              <w:spacing w:after="0" w:line="240" w:lineRule="auto"/>
              <w:rPr>
                <w:vertAlign w:val="baseline"/>
              </w:rPr>
            </w:pPr>
            <w:r w:rsidDel="00000000" w:rsidR="00000000" w:rsidRPr="00000000">
              <w:rPr>
                <w:vertAlign w:val="baseline"/>
                <w:rtl w:val="0"/>
              </w:rPr>
              <w:t xml:space="preserve">The committee discussed the proposed Library Services reorganization proposal</w:t>
            </w:r>
          </w:p>
        </w:tc>
        <w:tc>
          <w:tcPr>
            <w:vAlign w:val="top"/>
          </w:tcPr>
          <w:p w:rsidR="00000000" w:rsidDel="00000000" w:rsidP="00000000" w:rsidRDefault="00000000" w:rsidRPr="00000000" w14:paraId="00000021">
            <w:pPr>
              <w:pageBreakBefore w:val="0"/>
              <w:spacing w:after="0" w:line="240" w:lineRule="auto"/>
              <w:rPr>
                <w:vertAlign w:val="baseline"/>
              </w:rPr>
            </w:pPr>
            <w:r w:rsidDel="00000000" w:rsidR="00000000" w:rsidRPr="00000000">
              <w:rPr>
                <w:vertAlign w:val="baseline"/>
                <w:rtl w:val="0"/>
              </w:rPr>
              <w:t xml:space="preserve">The committee was asked to forward changes/suggestions for improvement of the library reorganization checklist to the Chair by Friday, February 10, 2012 by 12:00 noon.  </w:t>
            </w:r>
          </w:p>
          <w:p w:rsidR="00000000" w:rsidDel="00000000" w:rsidP="00000000" w:rsidRDefault="00000000" w:rsidRPr="00000000" w14:paraId="00000022">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23">
            <w:pPr>
              <w:pageBreakBefore w:val="0"/>
              <w:spacing w:after="0" w:line="240" w:lineRule="auto"/>
              <w:rPr>
                <w:vertAlign w:val="baseline"/>
              </w:rPr>
            </w:pPr>
            <w:r w:rsidDel="00000000" w:rsidR="00000000" w:rsidRPr="00000000">
              <w:rPr>
                <w:vertAlign w:val="baseline"/>
                <w:rtl w:val="0"/>
              </w:rPr>
              <w:t xml:space="preserve">The motion to approve the following motion was made by P. Wessel  and seconded by H. Ziegler.  Chair Vincent was directed to forward the resolution to  the SEC for inclusion on the February 15, 2012 Senate Meeting.</w:t>
            </w:r>
          </w:p>
          <w:p w:rsidR="00000000" w:rsidDel="00000000" w:rsidP="00000000" w:rsidRDefault="00000000" w:rsidRPr="00000000" w14:paraId="00000024">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25">
            <w:pPr>
              <w:pageBreakBefore w:val="0"/>
              <w:spacing w:after="0" w:line="240" w:lineRule="auto"/>
              <w:ind w:left="720" w:firstLine="0"/>
              <w:rPr>
                <w:sz w:val="24"/>
                <w:szCs w:val="24"/>
                <w:vertAlign w:val="baseline"/>
              </w:rPr>
            </w:pPr>
            <w:r w:rsidDel="00000000" w:rsidR="00000000" w:rsidRPr="00000000">
              <w:rPr>
                <w:sz w:val="24"/>
                <w:szCs w:val="24"/>
                <w:vertAlign w:val="baseline"/>
                <w:rtl w:val="0"/>
              </w:rPr>
              <w:t xml:space="preserve">“Following review by the Committee on Administration and Budget, the Manoa Faculty Senate opposes the proposed reorganization of Library Services dated December 15, 2011 and urges the Library administration to withdraw the proposal and reopen discussions with the library faculty.”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pageBreakBefore w:val="0"/>
              <w:spacing w:after="0" w:line="240" w:lineRule="auto"/>
              <w:jc w:val="center"/>
              <w:rPr>
                <w:vertAlign w:val="baseline"/>
              </w:rPr>
            </w:pPr>
            <w:r w:rsidDel="00000000" w:rsidR="00000000" w:rsidRPr="00000000">
              <w:rPr>
                <w:vertAlign w:val="baseline"/>
                <w:rtl w:val="0"/>
              </w:rPr>
              <w:t xml:space="preserve">Proposal for Reorganization of Faculty and Scholar Immigration Service</w:t>
            </w:r>
          </w:p>
        </w:tc>
        <w:tc>
          <w:tcPr>
            <w:vAlign w:val="top"/>
          </w:tcPr>
          <w:p w:rsidR="00000000" w:rsidDel="00000000" w:rsidP="00000000" w:rsidRDefault="00000000" w:rsidRPr="00000000" w14:paraId="00000028">
            <w:pPr>
              <w:pageBreakBefore w:val="0"/>
              <w:spacing w:after="0" w:line="240" w:lineRule="auto"/>
              <w:rPr>
                <w:vertAlign w:val="baseline"/>
              </w:rPr>
            </w:pPr>
            <w:r w:rsidDel="00000000" w:rsidR="00000000" w:rsidRPr="00000000">
              <w:rPr>
                <w:vertAlign w:val="baseline"/>
                <w:rtl w:val="0"/>
              </w:rPr>
              <w:t xml:space="preserve">The committee discussed the proposed Faculty and Scholar Immigration Services reorganization.</w:t>
            </w:r>
          </w:p>
        </w:tc>
        <w:tc>
          <w:tcPr>
            <w:vAlign w:val="top"/>
          </w:tcPr>
          <w:p w:rsidR="00000000" w:rsidDel="00000000" w:rsidP="00000000" w:rsidRDefault="00000000" w:rsidRPr="00000000" w14:paraId="00000029">
            <w:pPr>
              <w:pageBreakBefore w:val="0"/>
              <w:spacing w:after="0" w:line="240" w:lineRule="auto"/>
              <w:rPr>
                <w:vertAlign w:val="baseline"/>
              </w:rPr>
            </w:pPr>
            <w:r w:rsidDel="00000000" w:rsidR="00000000" w:rsidRPr="00000000">
              <w:rPr>
                <w:vertAlign w:val="baseline"/>
                <w:rtl w:val="0"/>
              </w:rPr>
              <w:t xml:space="preserve">The Chair reported that the reorganization proposal is very simple and is mostly housekeeping.  The change to the organizational chart is indent two positions to more accurately reflect the supervisory and current ongoing working relationship with the Faculty and Scholar Immigration Service.   The affected positions are all APT positions and no faculty positions are affected.</w:t>
            </w:r>
          </w:p>
          <w:p w:rsidR="00000000" w:rsidDel="00000000" w:rsidP="00000000" w:rsidRDefault="00000000" w:rsidRPr="00000000" w14:paraId="0000002A">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2B">
            <w:pPr>
              <w:pageBreakBefore w:val="0"/>
              <w:spacing w:after="0" w:line="240" w:lineRule="auto"/>
              <w:rPr>
                <w:vertAlign w:val="baseline"/>
              </w:rPr>
            </w:pPr>
            <w:r w:rsidDel="00000000" w:rsidR="00000000" w:rsidRPr="00000000">
              <w:rPr>
                <w:vertAlign w:val="baseline"/>
                <w:rtl w:val="0"/>
              </w:rPr>
              <w:t xml:space="preserve">The recommendation from the committee is to report back to the SEC that the committee found no problems with the reorganization and since no faculty positions are affected no motion or resolution approving was necessary.  </w:t>
            </w:r>
          </w:p>
        </w:tc>
      </w:tr>
      <w:tr>
        <w:trPr>
          <w:cantSplit w:val="0"/>
          <w:tblHeader w:val="0"/>
        </w:trPr>
        <w:tc>
          <w:tcPr>
            <w:vAlign w:val="top"/>
          </w:tcPr>
          <w:p w:rsidR="00000000" w:rsidDel="00000000" w:rsidP="00000000" w:rsidRDefault="00000000" w:rsidRPr="00000000" w14:paraId="0000002C">
            <w:pPr>
              <w:pageBreakBefore w:val="0"/>
              <w:spacing w:after="0" w:line="240" w:lineRule="auto"/>
              <w:jc w:val="center"/>
              <w:rPr>
                <w:vertAlign w:val="baseline"/>
              </w:rPr>
            </w:pPr>
            <w:r w:rsidDel="00000000" w:rsidR="00000000" w:rsidRPr="00000000">
              <w:rPr>
                <w:vertAlign w:val="baseline"/>
                <w:rtl w:val="0"/>
              </w:rPr>
              <w:t xml:space="preserve">SEC and Committee Chairs Retreat</w:t>
            </w:r>
          </w:p>
        </w:tc>
        <w:tc>
          <w:tcPr>
            <w:vAlign w:val="top"/>
          </w:tcPr>
          <w:p w:rsidR="00000000" w:rsidDel="00000000" w:rsidP="00000000" w:rsidRDefault="00000000" w:rsidRPr="00000000" w14:paraId="0000002D">
            <w:pPr>
              <w:pageBreakBefore w:val="0"/>
              <w:spacing w:after="0" w:line="240" w:lineRule="auto"/>
              <w:rPr>
                <w:vertAlign w:val="baseline"/>
              </w:rPr>
            </w:pPr>
            <w:r w:rsidDel="00000000" w:rsidR="00000000" w:rsidRPr="00000000">
              <w:rPr>
                <w:vertAlign w:val="baseline"/>
                <w:rtl w:val="0"/>
              </w:rPr>
              <w:t xml:space="preserve">David Ericson (Vice Chair CAB) and Tom Conway, (SEC Liaison) reported on the SEC and Committee Chair retreat held on Wednesday, January 25, 2012.</w:t>
            </w:r>
          </w:p>
        </w:tc>
        <w:tc>
          <w:tcPr>
            <w:vAlign w:val="top"/>
          </w:tcPr>
          <w:p w:rsidR="00000000" w:rsidDel="00000000" w:rsidP="00000000" w:rsidRDefault="00000000" w:rsidRPr="00000000" w14:paraId="0000002E">
            <w:pPr>
              <w:pageBreakBefore w:val="0"/>
              <w:spacing w:after="0" w:line="240" w:lineRule="auto"/>
              <w:rPr>
                <w:vertAlign w:val="baseline"/>
              </w:rPr>
            </w:pPr>
            <w:r w:rsidDel="00000000" w:rsidR="00000000" w:rsidRPr="00000000">
              <w:rPr>
                <w:vertAlign w:val="baseline"/>
                <w:rtl w:val="0"/>
              </w:rPr>
              <w:t xml:space="preserve">No action necessary.</w:t>
            </w:r>
          </w:p>
        </w:tc>
      </w:tr>
      <w:tr>
        <w:trPr>
          <w:cantSplit w:val="0"/>
          <w:tblHeader w:val="0"/>
        </w:trPr>
        <w:tc>
          <w:tcPr>
            <w:vAlign w:val="top"/>
          </w:tcPr>
          <w:p w:rsidR="00000000" w:rsidDel="00000000" w:rsidP="00000000" w:rsidRDefault="00000000" w:rsidRPr="00000000" w14:paraId="0000002F">
            <w:pPr>
              <w:pageBreakBefore w:val="0"/>
              <w:spacing w:after="0" w:line="240" w:lineRule="auto"/>
              <w:jc w:val="center"/>
              <w:rPr>
                <w:vertAlign w:val="baseline"/>
              </w:rPr>
            </w:pPr>
            <w:r w:rsidDel="00000000" w:rsidR="00000000" w:rsidRPr="00000000">
              <w:rPr>
                <w:vertAlign w:val="baseline"/>
                <w:rtl w:val="0"/>
              </w:rPr>
              <w:t xml:space="preserve">VCRGE Resolution</w:t>
            </w:r>
          </w:p>
        </w:tc>
        <w:tc>
          <w:tcPr>
            <w:vAlign w:val="top"/>
          </w:tcPr>
          <w:p w:rsidR="00000000" w:rsidDel="00000000" w:rsidP="00000000" w:rsidRDefault="00000000" w:rsidRPr="00000000" w14:paraId="00000030">
            <w:pPr>
              <w:pageBreakBefore w:val="0"/>
              <w:spacing w:after="0" w:line="240" w:lineRule="auto"/>
              <w:rPr>
                <w:vertAlign w:val="baseline"/>
              </w:rPr>
            </w:pPr>
            <w:r w:rsidDel="00000000" w:rsidR="00000000" w:rsidRPr="00000000">
              <w:rPr>
                <w:vertAlign w:val="baseline"/>
                <w:rtl w:val="0"/>
              </w:rPr>
              <w:t xml:space="preserve">Rob Cowie updated the committee on the response of the VCRGE to the Senate resolution passed at the last Senate meeting.  The response was distributed to the Organized Research Unit List Serve by Ian Pagano and continued to dispute the resolution.  Cowie also pointed out that the VCRGE has submitted and has received approval to reappoint Marilyn Dunlap as Interim Associate Director.  Cowie quoted from the memo the following:  “The search for the permanent Director of PBRC has been terminated.  The UHM administration is still considering the dissolution/reorganization of PBRC.”  </w:t>
            </w:r>
          </w:p>
        </w:tc>
        <w:tc>
          <w:tcPr>
            <w:vAlign w:val="top"/>
          </w:tcPr>
          <w:p w:rsidR="00000000" w:rsidDel="00000000" w:rsidP="00000000" w:rsidRDefault="00000000" w:rsidRPr="00000000" w14:paraId="00000031">
            <w:pPr>
              <w:pageBreakBefore w:val="0"/>
              <w:spacing w:after="0" w:line="240" w:lineRule="auto"/>
              <w:rPr>
                <w:vertAlign w:val="baseline"/>
              </w:rPr>
            </w:pPr>
            <w:r w:rsidDel="00000000" w:rsidR="00000000" w:rsidRPr="00000000">
              <w:rPr>
                <w:vertAlign w:val="baseline"/>
                <w:rtl w:val="0"/>
              </w:rPr>
              <w:t xml:space="preserve">The committee, through SEC Liaison Tom Conway, urged the SEC to respond to the VCRGE.   </w:t>
            </w:r>
          </w:p>
        </w:tc>
      </w:tr>
      <w:tr>
        <w:trPr>
          <w:cantSplit w:val="0"/>
          <w:tblHeader w:val="0"/>
        </w:trPr>
        <w:tc>
          <w:tcPr>
            <w:vAlign w:val="top"/>
          </w:tcPr>
          <w:p w:rsidR="00000000" w:rsidDel="00000000" w:rsidP="00000000" w:rsidRDefault="00000000" w:rsidRPr="00000000" w14:paraId="00000032">
            <w:pPr>
              <w:pageBreakBefore w:val="0"/>
              <w:spacing w:after="0" w:line="240" w:lineRule="auto"/>
              <w:jc w:val="center"/>
              <w:rPr>
                <w:vertAlign w:val="baseline"/>
              </w:rPr>
            </w:pPr>
            <w:r w:rsidDel="00000000" w:rsidR="00000000" w:rsidRPr="00000000">
              <w:rPr>
                <w:vertAlign w:val="baseline"/>
                <w:rtl w:val="0"/>
              </w:rPr>
              <w:t xml:space="preserve">Native Hawaiian hiring proposal</w:t>
            </w:r>
          </w:p>
        </w:tc>
        <w:tc>
          <w:tcPr>
            <w:vAlign w:val="top"/>
          </w:tcPr>
          <w:p w:rsidR="00000000" w:rsidDel="00000000" w:rsidP="00000000" w:rsidRDefault="00000000" w:rsidRPr="00000000" w14:paraId="00000033">
            <w:pPr>
              <w:pageBreakBefore w:val="0"/>
              <w:spacing w:after="0" w:line="240" w:lineRule="auto"/>
              <w:rPr>
                <w:vertAlign w:val="baseline"/>
              </w:rPr>
            </w:pPr>
            <w:r w:rsidDel="00000000" w:rsidR="00000000" w:rsidRPr="00000000">
              <w:rPr>
                <w:vertAlign w:val="baseline"/>
                <w:rtl w:val="0"/>
              </w:rPr>
              <w:t xml:space="preserve">The committee discussed the draft proposal put forward by Shirley Daniel distributed to the committee</w:t>
            </w:r>
          </w:p>
        </w:tc>
        <w:tc>
          <w:tcPr>
            <w:vAlign w:val="top"/>
          </w:tcPr>
          <w:p w:rsidR="00000000" w:rsidDel="00000000" w:rsidP="00000000" w:rsidRDefault="00000000" w:rsidRPr="00000000" w14:paraId="00000034">
            <w:pPr>
              <w:pageBreakBefore w:val="0"/>
              <w:spacing w:after="0" w:line="240" w:lineRule="auto"/>
              <w:rPr>
                <w:vertAlign w:val="baseline"/>
              </w:rPr>
            </w:pPr>
            <w:r w:rsidDel="00000000" w:rsidR="00000000" w:rsidRPr="00000000">
              <w:rPr>
                <w:vertAlign w:val="baseline"/>
                <w:rtl w:val="0"/>
              </w:rPr>
              <w:t xml:space="preserve">Originally the Chair asked for feedback from the committee, however the committee suggested that the Chair ask the original CAB subcommittee to review the draft document and report back to CAB.    The original subcommittee from the 2010-2011 CAB was John Casken, Torben Nielson and Bonnyjean Manini.  </w:t>
            </w:r>
          </w:p>
        </w:tc>
      </w:tr>
      <w:tr>
        <w:trPr>
          <w:cantSplit w:val="0"/>
          <w:tblHeader w:val="0"/>
        </w:trPr>
        <w:tc>
          <w:tcPr>
            <w:vAlign w:val="top"/>
          </w:tcPr>
          <w:p w:rsidR="00000000" w:rsidDel="00000000" w:rsidP="00000000" w:rsidRDefault="00000000" w:rsidRPr="00000000" w14:paraId="00000035">
            <w:pPr>
              <w:pageBreakBefore w:val="0"/>
              <w:spacing w:after="0" w:line="240" w:lineRule="auto"/>
              <w:jc w:val="center"/>
              <w:rPr>
                <w:vertAlign w:val="baseline"/>
              </w:rPr>
            </w:pPr>
            <w:r w:rsidDel="00000000" w:rsidR="00000000" w:rsidRPr="00000000">
              <w:rPr>
                <w:vertAlign w:val="baseline"/>
                <w:rtl w:val="0"/>
              </w:rPr>
              <w:t xml:space="preserve">By Laws Review Continuation</w:t>
            </w:r>
          </w:p>
        </w:tc>
        <w:tc>
          <w:tcPr>
            <w:vAlign w:val="top"/>
          </w:tcPr>
          <w:p w:rsidR="00000000" w:rsidDel="00000000" w:rsidP="00000000" w:rsidRDefault="00000000" w:rsidRPr="00000000" w14:paraId="00000036">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7">
            <w:pPr>
              <w:pageBreakBefore w:val="0"/>
              <w:spacing w:after="0" w:line="240" w:lineRule="auto"/>
              <w:rPr>
                <w:vertAlign w:val="baseline"/>
              </w:rPr>
            </w:pPr>
            <w:r w:rsidDel="00000000" w:rsidR="00000000" w:rsidRPr="00000000">
              <w:rPr>
                <w:vertAlign w:val="baseline"/>
                <w:rtl w:val="0"/>
              </w:rPr>
              <w:t xml:space="preserve">Because of the lateness of the hour this item was postponed to the next meeting – with the possibility of small groups taking on individual sections.</w:t>
            </w:r>
          </w:p>
        </w:tc>
      </w:tr>
      <w:tr>
        <w:trPr>
          <w:cantSplit w:val="0"/>
          <w:tblHeader w:val="0"/>
        </w:trPr>
        <w:tc>
          <w:tcPr>
            <w:vAlign w:val="top"/>
          </w:tcPr>
          <w:p w:rsidR="00000000" w:rsidDel="00000000" w:rsidP="00000000" w:rsidRDefault="00000000" w:rsidRPr="00000000" w14:paraId="00000038">
            <w:pPr>
              <w:pageBreakBefore w:val="0"/>
              <w:spacing w:after="0" w:line="240" w:lineRule="auto"/>
              <w:jc w:val="center"/>
              <w:rPr>
                <w:vertAlign w:val="baseline"/>
              </w:rPr>
            </w:pPr>
            <w:r w:rsidDel="00000000" w:rsidR="00000000" w:rsidRPr="00000000">
              <w:rPr>
                <w:vertAlign w:val="baseline"/>
                <w:rtl w:val="0"/>
              </w:rPr>
              <w:t xml:space="preserve">Next Meeting</w:t>
            </w:r>
          </w:p>
        </w:tc>
        <w:tc>
          <w:tcPr>
            <w:vAlign w:val="top"/>
          </w:tcPr>
          <w:p w:rsidR="00000000" w:rsidDel="00000000" w:rsidP="00000000" w:rsidRDefault="00000000" w:rsidRPr="00000000" w14:paraId="00000039">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pageBreakBefore w:val="0"/>
              <w:spacing w:after="0" w:line="240" w:lineRule="auto"/>
              <w:rPr>
                <w:vertAlign w:val="baseline"/>
              </w:rPr>
            </w:pPr>
            <w:r w:rsidDel="00000000" w:rsidR="00000000" w:rsidRPr="00000000">
              <w:rPr>
                <w:vertAlign w:val="baseline"/>
                <w:rtl w:val="0"/>
              </w:rPr>
              <w:t xml:space="preserve">Next meeting set for Wednesday February 22, 2012 from 2:00 to 4:00 pm in Hemenway 204.  </w:t>
            </w:r>
          </w:p>
        </w:tc>
      </w:tr>
      <w:tr>
        <w:trPr>
          <w:cantSplit w:val="0"/>
          <w:tblHeader w:val="0"/>
        </w:trPr>
        <w:tc>
          <w:tcPr>
            <w:vAlign w:val="top"/>
          </w:tcPr>
          <w:p w:rsidR="00000000" w:rsidDel="00000000" w:rsidP="00000000" w:rsidRDefault="00000000" w:rsidRPr="00000000" w14:paraId="0000003B">
            <w:pPr>
              <w:pageBreakBefore w:val="0"/>
              <w:spacing w:after="0" w:line="240" w:lineRule="auto"/>
              <w:jc w:val="center"/>
              <w:rPr>
                <w:vertAlign w:val="baseline"/>
              </w:rPr>
            </w:pPr>
            <w:r w:rsidDel="00000000" w:rsidR="00000000" w:rsidRPr="00000000">
              <w:rPr>
                <w:vertAlign w:val="baseline"/>
                <w:rtl w:val="0"/>
              </w:rPr>
              <w:t xml:space="preserve">Adjournment </w:t>
            </w:r>
          </w:p>
        </w:tc>
        <w:tc>
          <w:tcPr>
            <w:vAlign w:val="top"/>
          </w:tcPr>
          <w:p w:rsidR="00000000" w:rsidDel="00000000" w:rsidP="00000000" w:rsidRDefault="00000000" w:rsidRPr="00000000" w14:paraId="0000003C">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D">
            <w:pPr>
              <w:pageBreakBefore w:val="0"/>
              <w:spacing w:after="0" w:line="240" w:lineRule="auto"/>
              <w:rPr>
                <w:vertAlign w:val="baseline"/>
              </w:rPr>
            </w:pPr>
            <w:r w:rsidDel="00000000" w:rsidR="00000000" w:rsidRPr="00000000">
              <w:rPr>
                <w:vertAlign w:val="baseline"/>
                <w:rtl w:val="0"/>
              </w:rPr>
              <w:t xml:space="preserve">Chair Vincent thanked members for their work.  The meeting was adjourned at 4:05 pm.</w:t>
            </w:r>
          </w:p>
        </w:tc>
      </w:tr>
    </w:tbl>
    <w:p w:rsidR="00000000" w:rsidDel="00000000" w:rsidP="00000000" w:rsidRDefault="00000000" w:rsidRPr="00000000" w14:paraId="0000003E">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3F">
      <w:pPr>
        <w:pageBreakBefore w:val="0"/>
        <w:spacing w:after="0" w:line="240" w:lineRule="auto"/>
        <w:rPr>
          <w:vertAlign w:val="baseline"/>
        </w:rPr>
      </w:pPr>
      <w:r w:rsidDel="00000000" w:rsidR="00000000" w:rsidRPr="00000000">
        <w:rPr>
          <w:vertAlign w:val="baseline"/>
          <w:rtl w:val="0"/>
        </w:rPr>
        <w:t xml:space="preserve">Minutes approved at CAB meeting of February 22, 2012</w:t>
      </w:r>
    </w:p>
    <w:p w:rsidR="00000000" w:rsidDel="00000000" w:rsidP="00000000" w:rsidRDefault="00000000" w:rsidRPr="00000000" w14:paraId="00000040">
      <w:pPr>
        <w:pageBreakBefore w:val="0"/>
        <w:spacing w:after="0" w:line="240" w:lineRule="auto"/>
        <w:rPr>
          <w:vertAlign w:val="baseline"/>
        </w:rPr>
      </w:pPr>
      <w:r w:rsidDel="00000000" w:rsidR="00000000" w:rsidRPr="00000000">
        <w:rPr>
          <w:vertAlign w:val="baseline"/>
          <w:rtl w:val="0"/>
        </w:rPr>
        <w:t xml:space="preserve">John Casken, Secretary</w:t>
      </w:r>
    </w:p>
    <w:sectPr>
      <w:headerReference r:id="rId6" w:type="default"/>
      <w:headerReference r:id="rId7" w:type="first"/>
      <w:headerReference r:id="rId8" w:type="even"/>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