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b w:val="1"/>
        </w:rPr>
      </w:pPr>
      <w:bookmarkStart w:colFirst="0" w:colLast="0" w:name="_gjdgxs" w:id="0"/>
      <w:bookmarkEnd w:id="0"/>
      <w:r w:rsidDel="00000000" w:rsidR="00000000" w:rsidRPr="00000000">
        <w:rPr>
          <w:b w:val="1"/>
          <w:rtl w:val="0"/>
        </w:rPr>
        <w:t xml:space="preserve">COMMITTEE ON ADMINISTRATION AND BUDGET</w:t>
      </w:r>
    </w:p>
    <w:p w:rsidR="00000000" w:rsidDel="00000000" w:rsidP="00000000" w:rsidRDefault="00000000" w:rsidRPr="00000000" w14:paraId="00000002">
      <w:pPr>
        <w:pageBreakBefore w:val="0"/>
        <w:jc w:val="center"/>
        <w:rPr>
          <w:b w:val="1"/>
          <w:smallCaps w:val="1"/>
          <w:sz w:val="22"/>
          <w:szCs w:val="22"/>
        </w:rPr>
      </w:pPr>
      <w:r w:rsidDel="00000000" w:rsidR="00000000" w:rsidRPr="00000000">
        <w:rPr>
          <w:b w:val="1"/>
          <w:smallCaps w:val="1"/>
          <w:sz w:val="22"/>
          <w:szCs w:val="22"/>
          <w:rtl w:val="0"/>
        </w:rPr>
        <w:t xml:space="preserve">Meeting Minutes</w:t>
      </w:r>
    </w:p>
    <w:p w:rsidR="00000000" w:rsidDel="00000000" w:rsidP="00000000" w:rsidRDefault="00000000" w:rsidRPr="00000000" w14:paraId="00000003">
      <w:pPr>
        <w:pageBreakBefore w:val="0"/>
        <w:rPr>
          <w:sz w:val="22"/>
          <w:szCs w:val="22"/>
        </w:rPr>
      </w:pPr>
      <w:r w:rsidDel="00000000" w:rsidR="00000000" w:rsidRPr="00000000">
        <w:rPr>
          <w:rtl w:val="0"/>
        </w:rPr>
      </w:r>
    </w:p>
    <w:p w:rsidR="00000000" w:rsidDel="00000000" w:rsidP="00000000" w:rsidRDefault="00000000" w:rsidRPr="00000000" w14:paraId="00000004">
      <w:pPr>
        <w:pageBreakBefore w:val="0"/>
        <w:rPr>
          <w:b w:val="1"/>
          <w:sz w:val="22"/>
          <w:szCs w:val="22"/>
        </w:rPr>
      </w:pPr>
      <w:r w:rsidDel="00000000" w:rsidR="00000000" w:rsidRPr="00000000">
        <w:rPr>
          <w:b w:val="1"/>
          <w:smallCaps w:val="1"/>
          <w:sz w:val="22"/>
          <w:szCs w:val="22"/>
          <w:rtl w:val="0"/>
        </w:rPr>
        <w:t xml:space="preserve">Meeting Date:</w:t>
      </w:r>
      <w:r w:rsidDel="00000000" w:rsidR="00000000" w:rsidRPr="00000000">
        <w:rPr>
          <w:b w:val="1"/>
          <w:sz w:val="22"/>
          <w:szCs w:val="22"/>
          <w:rtl w:val="0"/>
        </w:rPr>
        <w:t xml:space="preserve">  </w:t>
        <w:tab/>
      </w:r>
      <w:r w:rsidDel="00000000" w:rsidR="00000000" w:rsidRPr="00000000">
        <w:rPr>
          <w:sz w:val="22"/>
          <w:szCs w:val="22"/>
          <w:rtl w:val="0"/>
        </w:rPr>
        <w:t xml:space="preserve">7 Jan. 2015</w:t>
      </w:r>
      <w:r w:rsidDel="00000000" w:rsidR="00000000" w:rsidRPr="00000000">
        <w:rPr>
          <w:b w:val="1"/>
          <w:sz w:val="22"/>
          <w:szCs w:val="22"/>
          <w:rtl w:val="0"/>
        </w:rPr>
        <w:tab/>
      </w:r>
    </w:p>
    <w:p w:rsidR="00000000" w:rsidDel="00000000" w:rsidP="00000000" w:rsidRDefault="00000000" w:rsidRPr="00000000" w14:paraId="00000005">
      <w:pPr>
        <w:pageBreakBefore w:val="0"/>
        <w:rPr>
          <w:b w:val="1"/>
          <w:sz w:val="22"/>
          <w:szCs w:val="22"/>
        </w:rPr>
      </w:pPr>
      <w:r w:rsidDel="00000000" w:rsidR="00000000" w:rsidRPr="00000000">
        <w:rPr>
          <w:b w:val="1"/>
          <w:smallCaps w:val="1"/>
          <w:sz w:val="22"/>
          <w:szCs w:val="22"/>
          <w:rtl w:val="0"/>
        </w:rPr>
        <w:t xml:space="preserve">Location:</w:t>
      </w:r>
      <w:r w:rsidDel="00000000" w:rsidR="00000000" w:rsidRPr="00000000">
        <w:rPr>
          <w:sz w:val="22"/>
          <w:szCs w:val="22"/>
          <w:rtl w:val="0"/>
        </w:rPr>
        <w:tab/>
        <w:tab/>
      </w:r>
      <w:r w:rsidDel="00000000" w:rsidR="00000000" w:rsidRPr="00000000">
        <w:rPr>
          <w:sz w:val="22"/>
          <w:szCs w:val="22"/>
          <w:rtl w:val="0"/>
        </w:rPr>
        <w:t xml:space="preserve">Hawaii Hall 208</w:t>
      </w:r>
      <w:r w:rsidDel="00000000" w:rsidR="00000000" w:rsidRPr="00000000">
        <w:rPr>
          <w:rtl w:val="0"/>
        </w:rPr>
      </w:r>
    </w:p>
    <w:p w:rsidR="00000000" w:rsidDel="00000000" w:rsidP="00000000" w:rsidRDefault="00000000" w:rsidRPr="00000000" w14:paraId="00000006">
      <w:pPr>
        <w:pageBreakBefore w:val="0"/>
        <w:rPr>
          <w:sz w:val="22"/>
          <w:szCs w:val="22"/>
        </w:rPr>
      </w:pPr>
      <w:r w:rsidDel="00000000" w:rsidR="00000000" w:rsidRPr="00000000">
        <w:rPr>
          <w:b w:val="1"/>
          <w:smallCaps w:val="1"/>
          <w:sz w:val="22"/>
          <w:szCs w:val="22"/>
          <w:rtl w:val="0"/>
        </w:rPr>
        <w:t xml:space="preserve">Attendance:</w:t>
      </w:r>
      <w:r w:rsidDel="00000000" w:rsidR="00000000" w:rsidRPr="00000000">
        <w:rPr>
          <w:b w:val="1"/>
          <w:sz w:val="22"/>
          <w:szCs w:val="22"/>
          <w:rtl w:val="0"/>
        </w:rPr>
        <w:tab/>
        <w:tab/>
      </w:r>
      <w:r w:rsidDel="00000000" w:rsidR="00000000" w:rsidRPr="00000000">
        <w:rPr>
          <w:sz w:val="22"/>
          <w:szCs w:val="22"/>
          <w:rtl w:val="0"/>
        </w:rPr>
        <w:t xml:space="preserve">[P = Present; A = Absent; E = Excused]</w:t>
      </w:r>
    </w:p>
    <w:p w:rsidR="00000000" w:rsidDel="00000000" w:rsidP="00000000" w:rsidRDefault="00000000" w:rsidRPr="00000000" w14:paraId="00000007">
      <w:pPr>
        <w:pageBreakBefore w:val="0"/>
        <w:rPr>
          <w:sz w:val="22"/>
          <w:szCs w:val="22"/>
        </w:rPr>
      </w:pPr>
      <w:r w:rsidDel="00000000" w:rsidR="00000000" w:rsidRPr="00000000">
        <w:rPr>
          <w:rtl w:val="0"/>
        </w:rPr>
      </w:r>
    </w:p>
    <w:tbl>
      <w:tblPr>
        <w:tblStyle w:val="Table1"/>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088"/>
        <w:gridCol w:w="360"/>
        <w:gridCol w:w="2250"/>
        <w:gridCol w:w="360"/>
        <w:gridCol w:w="2070"/>
        <w:gridCol w:w="360"/>
        <w:gridCol w:w="1980"/>
        <w:gridCol w:w="1260"/>
        <w:tblGridChange w:id="0">
          <w:tblGrid>
            <w:gridCol w:w="2088"/>
            <w:gridCol w:w="360"/>
            <w:gridCol w:w="2250"/>
            <w:gridCol w:w="360"/>
            <w:gridCol w:w="2070"/>
            <w:gridCol w:w="360"/>
            <w:gridCol w:w="1980"/>
            <w:gridCol w:w="1260"/>
          </w:tblGrid>
        </w:tblGridChange>
      </w:tblGrid>
      <w:tr>
        <w:trPr>
          <w:cantSplit w:val="0"/>
          <w:tblHeader w:val="0"/>
        </w:trPr>
        <w:tc>
          <w:tcPr>
            <w:gridSpan w:val="2"/>
          </w:tcPr>
          <w:p w:rsidR="00000000" w:rsidDel="00000000" w:rsidP="00000000" w:rsidRDefault="00000000" w:rsidRPr="00000000" w14:paraId="00000008">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A">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C">
            <w:pPr>
              <w:pageBreakBefore w:val="0"/>
              <w:rPr>
                <w:b w:val="1"/>
                <w:sz w:val="20"/>
                <w:szCs w:val="20"/>
              </w:rPr>
            </w:pPr>
            <w:r w:rsidDel="00000000" w:rsidR="00000000" w:rsidRPr="00000000">
              <w:rPr>
                <w:b w:val="1"/>
                <w:sz w:val="20"/>
                <w:szCs w:val="20"/>
                <w:rtl w:val="0"/>
              </w:rPr>
              <w:t xml:space="preserve">MEMBERS</w:t>
            </w:r>
          </w:p>
        </w:tc>
        <w:tc>
          <w:tcPr/>
          <w:p w:rsidR="00000000" w:rsidDel="00000000" w:rsidP="00000000" w:rsidRDefault="00000000" w:rsidRPr="00000000" w14:paraId="0000000E">
            <w:pPr>
              <w:pageBreakBefore w:val="0"/>
              <w:rPr>
                <w:b w:val="1"/>
                <w:sz w:val="20"/>
                <w:szCs w:val="20"/>
              </w:rPr>
            </w:pPr>
            <w:r w:rsidDel="00000000" w:rsidR="00000000" w:rsidRPr="00000000">
              <w:rPr>
                <w:b w:val="1"/>
                <w:sz w:val="20"/>
                <w:szCs w:val="20"/>
                <w:rtl w:val="0"/>
              </w:rPr>
              <w:t xml:space="preserve">GUESTS</w:t>
            </w:r>
          </w:p>
        </w:tc>
        <w:tc>
          <w:tcPr/>
          <w:p w:rsidR="00000000" w:rsidDel="00000000" w:rsidP="00000000" w:rsidRDefault="00000000" w:rsidRPr="00000000" w14:paraId="0000000F">
            <w:pPr>
              <w:pageBreakBefore w:val="0"/>
              <w:rPr>
                <w:b w:val="1"/>
                <w:sz w:val="20"/>
                <w:szCs w:val="20"/>
              </w:rPr>
            </w:pPr>
            <w:r w:rsidDel="00000000" w:rsidR="00000000" w:rsidRPr="00000000">
              <w:rPr>
                <w:b w:val="1"/>
                <w:sz w:val="20"/>
                <w:szCs w:val="20"/>
                <w:rtl w:val="0"/>
              </w:rPr>
              <w:t xml:space="preserve">TIME</w:t>
            </w:r>
          </w:p>
        </w:tc>
      </w:tr>
      <w:tr>
        <w:trPr>
          <w:cantSplit w:val="0"/>
          <w:tblHeader w:val="0"/>
        </w:trPr>
        <w:tc>
          <w:tcPr/>
          <w:p w:rsidR="00000000" w:rsidDel="00000000" w:rsidP="00000000" w:rsidRDefault="00000000" w:rsidRPr="00000000" w14:paraId="00000010">
            <w:pPr>
              <w:pageBreakBefore w:val="0"/>
              <w:rPr>
                <w:sz w:val="22"/>
                <w:szCs w:val="22"/>
              </w:rPr>
            </w:pPr>
            <w:r w:rsidDel="00000000" w:rsidR="00000000" w:rsidRPr="00000000">
              <w:rPr>
                <w:sz w:val="22"/>
                <w:szCs w:val="22"/>
                <w:rtl w:val="0"/>
              </w:rPr>
              <w:t xml:space="preserve">ANGELO, Michael</w:t>
            </w:r>
          </w:p>
        </w:tc>
        <w:tc>
          <w:tcPr/>
          <w:p w:rsidR="00000000" w:rsidDel="00000000" w:rsidP="00000000" w:rsidRDefault="00000000" w:rsidRPr="00000000" w14:paraId="0000001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2">
            <w:pPr>
              <w:pageBreakBefore w:val="0"/>
              <w:rPr>
                <w:sz w:val="22"/>
                <w:szCs w:val="22"/>
              </w:rPr>
            </w:pPr>
            <w:r w:rsidDel="00000000" w:rsidR="00000000" w:rsidRPr="00000000">
              <w:rPr>
                <w:sz w:val="22"/>
                <w:szCs w:val="22"/>
                <w:rtl w:val="0"/>
              </w:rPr>
              <w:t xml:space="preserve">GLAZER, Brian</w:t>
            </w:r>
          </w:p>
        </w:tc>
        <w:tc>
          <w:tcPr/>
          <w:p w:rsidR="00000000" w:rsidDel="00000000" w:rsidP="00000000" w:rsidRDefault="00000000" w:rsidRPr="00000000" w14:paraId="00000013">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4">
            <w:pPr>
              <w:pageBreakBefore w:val="0"/>
              <w:rPr>
                <w:sz w:val="22"/>
                <w:szCs w:val="22"/>
              </w:rPr>
            </w:pPr>
            <w:r w:rsidDel="00000000" w:rsidR="00000000" w:rsidRPr="00000000">
              <w:rPr>
                <w:sz w:val="22"/>
                <w:szCs w:val="22"/>
                <w:rtl w:val="0"/>
              </w:rPr>
              <w:t xml:space="preserve">POTEMRA, James</w:t>
            </w:r>
          </w:p>
        </w:tc>
        <w:tc>
          <w:tcPr/>
          <w:p w:rsidR="00000000" w:rsidDel="00000000" w:rsidP="00000000" w:rsidRDefault="00000000" w:rsidRPr="00000000" w14:paraId="00000015">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16">
            <w:pPr>
              <w:pageBreakBefore w:val="0"/>
              <w:rPr>
                <w:sz w:val="22"/>
                <w:szCs w:val="22"/>
              </w:rPr>
            </w:pPr>
            <w:r w:rsidDel="00000000" w:rsidR="00000000" w:rsidRPr="00000000">
              <w:rPr>
                <w:rtl w:val="0"/>
              </w:rPr>
            </w:r>
          </w:p>
        </w:tc>
        <w:tc>
          <w:tcPr/>
          <w:p w:rsidR="00000000" w:rsidDel="00000000" w:rsidP="00000000" w:rsidRDefault="00000000" w:rsidRPr="00000000" w14:paraId="00000017">
            <w:pPr>
              <w:pageBreakBefore w:val="0"/>
              <w:ind w:right="-108"/>
              <w:rPr>
                <w:sz w:val="22"/>
                <w:szCs w:val="22"/>
              </w:rPr>
            </w:pP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18">
            <w:pPr>
              <w:pageBreakBefore w:val="0"/>
              <w:rPr>
                <w:sz w:val="22"/>
                <w:szCs w:val="22"/>
              </w:rPr>
            </w:pPr>
            <w:r w:rsidDel="00000000" w:rsidR="00000000" w:rsidRPr="00000000">
              <w:rPr>
                <w:sz w:val="22"/>
                <w:szCs w:val="22"/>
                <w:rtl w:val="0"/>
              </w:rPr>
              <w:t xml:space="preserve">BOULOS, Daniel</w:t>
            </w:r>
          </w:p>
        </w:tc>
        <w:tc>
          <w:tcPr/>
          <w:p w:rsidR="00000000" w:rsidDel="00000000" w:rsidP="00000000" w:rsidRDefault="00000000" w:rsidRPr="00000000" w14:paraId="00000019">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A">
            <w:pPr>
              <w:pageBreakBefore w:val="0"/>
              <w:rPr>
                <w:sz w:val="22"/>
                <w:szCs w:val="22"/>
              </w:rPr>
            </w:pPr>
            <w:r w:rsidDel="00000000" w:rsidR="00000000" w:rsidRPr="00000000">
              <w:rPr>
                <w:sz w:val="22"/>
                <w:szCs w:val="22"/>
                <w:rtl w:val="0"/>
              </w:rPr>
              <w:t xml:space="preserve">HARRIGAN, Rosanne</w:t>
            </w:r>
          </w:p>
        </w:tc>
        <w:tc>
          <w:tcPr/>
          <w:p w:rsidR="00000000" w:rsidDel="00000000" w:rsidP="00000000" w:rsidRDefault="00000000" w:rsidRPr="00000000" w14:paraId="0000001B">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C">
            <w:pPr>
              <w:pageBreakBefore w:val="0"/>
              <w:rPr>
                <w:sz w:val="22"/>
                <w:szCs w:val="22"/>
              </w:rPr>
            </w:pPr>
            <w:r w:rsidDel="00000000" w:rsidR="00000000" w:rsidRPr="00000000">
              <w:rPr>
                <w:sz w:val="22"/>
                <w:szCs w:val="22"/>
                <w:rtl w:val="0"/>
              </w:rPr>
              <w:t xml:space="preserve">SAKAGUCHI, Ann</w:t>
            </w:r>
          </w:p>
        </w:tc>
        <w:tc>
          <w:tcPr/>
          <w:p w:rsidR="00000000" w:rsidDel="00000000" w:rsidP="00000000" w:rsidRDefault="00000000" w:rsidRPr="00000000" w14:paraId="0000001D">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E">
            <w:pPr>
              <w:pageBreakBefore w:val="0"/>
              <w:rPr>
                <w:sz w:val="22"/>
                <w:szCs w:val="22"/>
              </w:rPr>
            </w:pPr>
            <w:r w:rsidDel="00000000" w:rsidR="00000000" w:rsidRPr="00000000">
              <w:rPr>
                <w:rtl w:val="0"/>
              </w:rPr>
            </w:r>
          </w:p>
        </w:tc>
        <w:tc>
          <w:tcPr/>
          <w:p w:rsidR="00000000" w:rsidDel="00000000" w:rsidP="00000000" w:rsidRDefault="00000000" w:rsidRPr="00000000" w14:paraId="0000001F">
            <w:pPr>
              <w:pageBreakBefore w:val="0"/>
              <w:ind w:right="-108"/>
              <w:rPr>
                <w:sz w:val="22"/>
                <w:szCs w:val="22"/>
              </w:rPr>
            </w:pPr>
            <w:r w:rsidDel="00000000" w:rsidR="00000000" w:rsidRPr="00000000">
              <w:rPr>
                <w:rtl w:val="0"/>
              </w:rPr>
            </w:r>
          </w:p>
        </w:tc>
      </w:tr>
      <w:tr>
        <w:trPr>
          <w:cantSplit w:val="0"/>
          <w:trHeight w:val="180" w:hRule="atLeast"/>
          <w:tblHeader w:val="0"/>
        </w:trPr>
        <w:tc>
          <w:tcPr/>
          <w:p w:rsidR="00000000" w:rsidDel="00000000" w:rsidP="00000000" w:rsidRDefault="00000000" w:rsidRPr="00000000" w14:paraId="00000020">
            <w:pPr>
              <w:pageBreakBefore w:val="0"/>
              <w:rPr>
                <w:sz w:val="22"/>
                <w:szCs w:val="22"/>
              </w:rPr>
            </w:pPr>
            <w:r w:rsidDel="00000000" w:rsidR="00000000" w:rsidRPr="00000000">
              <w:rPr>
                <w:sz w:val="22"/>
                <w:szCs w:val="22"/>
                <w:rtl w:val="0"/>
              </w:rPr>
              <w:t xml:space="preserve">CHIN, David</w:t>
            </w:r>
          </w:p>
        </w:tc>
        <w:tc>
          <w:tcPr/>
          <w:p w:rsidR="00000000" w:rsidDel="00000000" w:rsidP="00000000" w:rsidRDefault="00000000" w:rsidRPr="00000000" w14:paraId="0000002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2">
            <w:pPr>
              <w:pageBreakBefore w:val="0"/>
              <w:rPr>
                <w:sz w:val="22"/>
                <w:szCs w:val="22"/>
              </w:rPr>
            </w:pPr>
            <w:r w:rsidDel="00000000" w:rsidR="00000000" w:rsidRPr="00000000">
              <w:rPr>
                <w:sz w:val="22"/>
                <w:szCs w:val="22"/>
                <w:rtl w:val="0"/>
              </w:rPr>
              <w:t xml:space="preserve">MANINI, Bonnyjean</w:t>
            </w:r>
          </w:p>
        </w:tc>
        <w:tc>
          <w:tcPr/>
          <w:p w:rsidR="00000000" w:rsidDel="00000000" w:rsidP="00000000" w:rsidRDefault="00000000" w:rsidRPr="00000000" w14:paraId="00000023">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24">
            <w:pPr>
              <w:pageBreakBefore w:val="0"/>
              <w:rPr>
                <w:sz w:val="22"/>
                <w:szCs w:val="22"/>
              </w:rPr>
            </w:pPr>
            <w:r w:rsidDel="00000000" w:rsidR="00000000" w:rsidRPr="00000000">
              <w:rPr>
                <w:sz w:val="22"/>
                <w:szCs w:val="22"/>
                <w:rtl w:val="0"/>
              </w:rPr>
              <w:t xml:space="preserve">VINCENT, Doug</w:t>
            </w:r>
          </w:p>
        </w:tc>
        <w:tc>
          <w:tcPr/>
          <w:p w:rsidR="00000000" w:rsidDel="00000000" w:rsidP="00000000" w:rsidRDefault="00000000" w:rsidRPr="00000000" w14:paraId="00000025">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6">
            <w:pPr>
              <w:pageBreakBefore w:val="0"/>
              <w:rPr>
                <w:sz w:val="22"/>
                <w:szCs w:val="22"/>
              </w:rPr>
            </w:pPr>
            <w:r w:rsidDel="00000000" w:rsidR="00000000" w:rsidRPr="00000000">
              <w:rPr>
                <w:rtl w:val="0"/>
              </w:rPr>
            </w:r>
          </w:p>
        </w:tc>
        <w:tc>
          <w:tcPr/>
          <w:p w:rsidR="00000000" w:rsidDel="00000000" w:rsidP="00000000" w:rsidRDefault="00000000" w:rsidRPr="00000000" w14:paraId="00000027">
            <w:pPr>
              <w:pageBreakBefore w:val="0"/>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8">
            <w:pPr>
              <w:pageBreakBefore w:val="0"/>
              <w:rPr>
                <w:sz w:val="22"/>
                <w:szCs w:val="22"/>
              </w:rPr>
            </w:pPr>
            <w:r w:rsidDel="00000000" w:rsidR="00000000" w:rsidRPr="00000000">
              <w:rPr>
                <w:sz w:val="22"/>
                <w:szCs w:val="22"/>
                <w:rtl w:val="0"/>
              </w:rPr>
              <w:t xml:space="preserve">CONWAY, Thomas</w:t>
            </w:r>
          </w:p>
        </w:tc>
        <w:tc>
          <w:tcPr/>
          <w:p w:rsidR="00000000" w:rsidDel="00000000" w:rsidP="00000000" w:rsidRDefault="00000000" w:rsidRPr="00000000" w14:paraId="00000029">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A">
            <w:pPr>
              <w:pageBreakBefore w:val="0"/>
              <w:rPr>
                <w:sz w:val="22"/>
                <w:szCs w:val="22"/>
              </w:rPr>
            </w:pPr>
            <w:r w:rsidDel="00000000" w:rsidR="00000000" w:rsidRPr="00000000">
              <w:rPr>
                <w:sz w:val="22"/>
                <w:szCs w:val="22"/>
                <w:rtl w:val="0"/>
              </w:rPr>
              <w:t xml:space="preserve">MCKIMMY, Paul</w:t>
            </w:r>
          </w:p>
        </w:tc>
        <w:tc>
          <w:tcPr/>
          <w:p w:rsidR="00000000" w:rsidDel="00000000" w:rsidP="00000000" w:rsidRDefault="00000000" w:rsidRPr="00000000" w14:paraId="0000002B">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C">
            <w:pPr>
              <w:pageBreakBefore w:val="0"/>
              <w:rPr>
                <w:sz w:val="22"/>
                <w:szCs w:val="22"/>
              </w:rPr>
            </w:pPr>
            <w:r w:rsidDel="00000000" w:rsidR="00000000" w:rsidRPr="00000000">
              <w:rPr>
                <w:rtl w:val="0"/>
              </w:rPr>
            </w:r>
          </w:p>
        </w:tc>
        <w:tc>
          <w:tcPr/>
          <w:p w:rsidR="00000000" w:rsidDel="00000000" w:rsidP="00000000" w:rsidRDefault="00000000" w:rsidRPr="00000000" w14:paraId="0000002D">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E">
            <w:pPr>
              <w:pageBreakBefore w:val="0"/>
              <w:rPr>
                <w:sz w:val="22"/>
                <w:szCs w:val="22"/>
              </w:rPr>
            </w:pPr>
            <w:r w:rsidDel="00000000" w:rsidR="00000000" w:rsidRPr="00000000">
              <w:rPr>
                <w:rtl w:val="0"/>
              </w:rPr>
            </w:r>
          </w:p>
        </w:tc>
        <w:tc>
          <w:tcPr/>
          <w:p w:rsidR="00000000" w:rsidDel="00000000" w:rsidP="00000000" w:rsidRDefault="00000000" w:rsidRPr="00000000" w14:paraId="0000002F">
            <w:pPr>
              <w:pageBreakBefore w:val="0"/>
              <w:rPr>
                <w:sz w:val="22"/>
                <w:szCs w:val="22"/>
              </w:rPr>
            </w:pPr>
            <w:r w:rsidDel="00000000" w:rsidR="00000000" w:rsidRPr="00000000">
              <w:rPr>
                <w:rtl w:val="0"/>
              </w:rPr>
            </w:r>
          </w:p>
        </w:tc>
      </w:tr>
    </w:tbl>
    <w:p w:rsidR="00000000" w:rsidDel="00000000" w:rsidP="00000000" w:rsidRDefault="00000000" w:rsidRPr="00000000" w14:paraId="00000030">
      <w:pPr>
        <w:pageBreakBefore w:val="0"/>
        <w:rPr>
          <w:sz w:val="22"/>
          <w:szCs w:val="22"/>
        </w:rPr>
      </w:pPr>
      <w:r w:rsidDel="00000000" w:rsidR="00000000" w:rsidRPr="00000000">
        <w:rPr>
          <w:rtl w:val="0"/>
        </w:rPr>
      </w:r>
    </w:p>
    <w:p w:rsidR="00000000" w:rsidDel="00000000" w:rsidP="00000000" w:rsidRDefault="00000000" w:rsidRPr="00000000" w14:paraId="00000031">
      <w:pPr>
        <w:pageBreakBefore w:val="0"/>
        <w:rPr>
          <w:sz w:val="22"/>
          <w:szCs w:val="22"/>
        </w:rPr>
      </w:pPr>
      <w:r w:rsidDel="00000000" w:rsidR="00000000" w:rsidRPr="00000000">
        <w:rPr>
          <w:rtl w:val="0"/>
        </w:rPr>
      </w:r>
    </w:p>
    <w:tbl>
      <w:tblPr>
        <w:tblStyle w:val="Table2"/>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1908"/>
        <w:gridCol w:w="6300"/>
        <w:gridCol w:w="2520"/>
        <w:tblGridChange w:id="0">
          <w:tblGrid>
            <w:gridCol w:w="1908"/>
            <w:gridCol w:w="6300"/>
            <w:gridCol w:w="2520"/>
          </w:tblGrid>
        </w:tblGridChange>
      </w:tblGrid>
      <w:tr>
        <w:trPr>
          <w:cantSplit w:val="0"/>
          <w:tblHeader w:val="0"/>
        </w:trPr>
        <w:tc>
          <w:tcPr/>
          <w:p w:rsidR="00000000" w:rsidDel="00000000" w:rsidP="00000000" w:rsidRDefault="00000000" w:rsidRPr="00000000" w14:paraId="00000032">
            <w:pPr>
              <w:pageBreakBefore w:val="0"/>
              <w:rPr>
                <w:b w:val="1"/>
                <w:sz w:val="20"/>
                <w:szCs w:val="20"/>
              </w:rPr>
            </w:pPr>
            <w:r w:rsidDel="00000000" w:rsidR="00000000" w:rsidRPr="00000000">
              <w:rPr>
                <w:b w:val="1"/>
                <w:sz w:val="20"/>
                <w:szCs w:val="20"/>
                <w:rtl w:val="0"/>
              </w:rPr>
              <w:t xml:space="preserve">SUBJECT</w:t>
            </w:r>
          </w:p>
        </w:tc>
        <w:tc>
          <w:tcPr/>
          <w:p w:rsidR="00000000" w:rsidDel="00000000" w:rsidP="00000000" w:rsidRDefault="00000000" w:rsidRPr="00000000" w14:paraId="00000033">
            <w:pPr>
              <w:pageBreakBefore w:val="0"/>
              <w:rPr>
                <w:b w:val="1"/>
                <w:sz w:val="20"/>
                <w:szCs w:val="20"/>
              </w:rPr>
            </w:pPr>
            <w:r w:rsidDel="00000000" w:rsidR="00000000" w:rsidRPr="00000000">
              <w:rPr>
                <w:b w:val="1"/>
                <w:sz w:val="20"/>
                <w:szCs w:val="20"/>
                <w:rtl w:val="0"/>
              </w:rPr>
              <w:t xml:space="preserve">DISCUSSION / INFORMATION</w:t>
            </w:r>
          </w:p>
        </w:tc>
        <w:tc>
          <w:tcPr/>
          <w:p w:rsidR="00000000" w:rsidDel="00000000" w:rsidP="00000000" w:rsidRDefault="00000000" w:rsidRPr="00000000" w14:paraId="00000034">
            <w:pPr>
              <w:pageBreakBefore w:val="0"/>
              <w:rPr>
                <w:b w:val="1"/>
                <w:sz w:val="20"/>
                <w:szCs w:val="20"/>
              </w:rPr>
            </w:pPr>
            <w:r w:rsidDel="00000000" w:rsidR="00000000" w:rsidRPr="00000000">
              <w:rPr>
                <w:b w:val="1"/>
                <w:sz w:val="20"/>
                <w:szCs w:val="20"/>
                <w:rtl w:val="0"/>
              </w:rPr>
              <w:t xml:space="preserve">ACTION / STRATEGY / RESPONSIBLE PERSON</w:t>
            </w:r>
          </w:p>
        </w:tc>
      </w:tr>
      <w:tr>
        <w:trPr>
          <w:cantSplit w:val="0"/>
          <w:trHeight w:val="520" w:hRule="atLeast"/>
          <w:tblHeader w:val="0"/>
        </w:trPr>
        <w:tc>
          <w:tcPr/>
          <w:p w:rsidR="00000000" w:rsidDel="00000000" w:rsidP="00000000" w:rsidRDefault="00000000" w:rsidRPr="00000000" w14:paraId="00000035">
            <w:pPr>
              <w:pageBreakBefore w:val="0"/>
              <w:rPr>
                <w:b w:val="1"/>
                <w:sz w:val="20"/>
                <w:szCs w:val="20"/>
              </w:rPr>
            </w:pPr>
            <w:r w:rsidDel="00000000" w:rsidR="00000000" w:rsidRPr="00000000">
              <w:rPr>
                <w:b w:val="1"/>
                <w:sz w:val="20"/>
                <w:szCs w:val="20"/>
                <w:rtl w:val="0"/>
              </w:rPr>
              <w:t xml:space="preserve">CALL TO ORDER</w:t>
            </w:r>
          </w:p>
        </w:tc>
        <w:tc>
          <w:tcPr/>
          <w:p w:rsidR="00000000" w:rsidDel="00000000" w:rsidP="00000000" w:rsidRDefault="00000000" w:rsidRPr="00000000" w14:paraId="00000036">
            <w:pPr>
              <w:pageBreakBefore w:val="0"/>
              <w:rPr>
                <w:sz w:val="22"/>
                <w:szCs w:val="22"/>
              </w:rPr>
            </w:pPr>
            <w:r w:rsidDel="00000000" w:rsidR="00000000" w:rsidRPr="00000000">
              <w:rPr>
                <w:sz w:val="22"/>
                <w:szCs w:val="22"/>
                <w:rtl w:val="0"/>
              </w:rPr>
              <w:t xml:space="preserve">A. Sakaguchi called the meeting to order at 9:37</w:t>
            </w:r>
          </w:p>
        </w:tc>
        <w:tc>
          <w:tcPr/>
          <w:p w:rsidR="00000000" w:rsidDel="00000000" w:rsidP="00000000" w:rsidRDefault="00000000" w:rsidRPr="00000000" w14:paraId="00000037">
            <w:pPr>
              <w:pageBreakBefore w:val="0"/>
              <w:rPr>
                <w:sz w:val="22"/>
                <w:szCs w:val="22"/>
              </w:rPr>
            </w:pPr>
            <w:r w:rsidDel="00000000" w:rsidR="00000000" w:rsidRPr="00000000">
              <w:rPr>
                <w:rtl w:val="0"/>
              </w:rPr>
            </w:r>
          </w:p>
        </w:tc>
      </w:tr>
      <w:tr>
        <w:trPr>
          <w:cantSplit w:val="0"/>
          <w:trHeight w:val="520" w:hRule="atLeast"/>
          <w:tblHeader w:val="0"/>
        </w:trPr>
        <w:tc>
          <w:tcPr/>
          <w:p w:rsidR="00000000" w:rsidDel="00000000" w:rsidP="00000000" w:rsidRDefault="00000000" w:rsidRPr="00000000" w14:paraId="00000038">
            <w:pPr>
              <w:pageBreakBefore w:val="0"/>
              <w:rPr>
                <w:b w:val="1"/>
                <w:sz w:val="20"/>
                <w:szCs w:val="20"/>
              </w:rPr>
            </w:pPr>
            <w:r w:rsidDel="00000000" w:rsidR="00000000" w:rsidRPr="00000000">
              <w:rPr>
                <w:b w:val="1"/>
                <w:sz w:val="20"/>
                <w:szCs w:val="20"/>
                <w:rtl w:val="0"/>
              </w:rPr>
              <w:t xml:space="preserve">VCAA REORG</w:t>
            </w:r>
          </w:p>
        </w:tc>
        <w:tc>
          <w:tcPr/>
          <w:p w:rsidR="00000000" w:rsidDel="00000000" w:rsidP="00000000" w:rsidRDefault="00000000" w:rsidRPr="00000000" w14:paraId="00000039">
            <w:pPr>
              <w:pageBreakBefore w:val="0"/>
              <w:rPr>
                <w:sz w:val="22"/>
                <w:szCs w:val="22"/>
              </w:rPr>
            </w:pPr>
            <w:r w:rsidDel="00000000" w:rsidR="00000000" w:rsidRPr="00000000">
              <w:rPr>
                <w:sz w:val="22"/>
                <w:szCs w:val="22"/>
                <w:rtl w:val="0"/>
              </w:rPr>
              <w:t xml:space="preserve">CAB discussed VCAA reorg. Changes are minor. CAB discussed the functional statements regarding IT position duties. Questioned if it was all right to give up IT specialist. Discussed concerns about how reorg affects MIRO. “We are concerned about the under resourcing of MIRO” to be added to D. Vincent’s draft endorsement. CAB voted and passed unanimously, to amend draft approval and submit to SEC.</w:t>
            </w:r>
          </w:p>
        </w:tc>
        <w:tc>
          <w:tcPr/>
          <w:p w:rsidR="00000000" w:rsidDel="00000000" w:rsidP="00000000" w:rsidRDefault="00000000" w:rsidRPr="00000000" w14:paraId="0000003A">
            <w:pPr>
              <w:pageBreakBefore w:val="0"/>
              <w:rPr>
                <w:sz w:val="22"/>
                <w:szCs w:val="22"/>
              </w:rPr>
            </w:pPr>
            <w:r w:rsidDel="00000000" w:rsidR="00000000" w:rsidRPr="00000000">
              <w:rPr>
                <w:rtl w:val="0"/>
              </w:rPr>
            </w:r>
          </w:p>
        </w:tc>
      </w:tr>
      <w:tr>
        <w:trPr>
          <w:cantSplit w:val="0"/>
          <w:trHeight w:val="520" w:hRule="atLeast"/>
          <w:tblHeader w:val="0"/>
        </w:trPr>
        <w:tc>
          <w:tcPr/>
          <w:p w:rsidR="00000000" w:rsidDel="00000000" w:rsidP="00000000" w:rsidRDefault="00000000" w:rsidRPr="00000000" w14:paraId="0000003B">
            <w:pPr>
              <w:pageBreakBefore w:val="0"/>
              <w:rPr>
                <w:b w:val="1"/>
                <w:sz w:val="20"/>
                <w:szCs w:val="20"/>
              </w:rPr>
            </w:pPr>
            <w:r w:rsidDel="00000000" w:rsidR="00000000" w:rsidRPr="00000000">
              <w:rPr>
                <w:b w:val="1"/>
                <w:sz w:val="20"/>
                <w:szCs w:val="20"/>
                <w:rtl w:val="0"/>
              </w:rPr>
              <w:t xml:space="preserve">Annual CAB Report </w:t>
            </w:r>
          </w:p>
        </w:tc>
        <w:tc>
          <w:tcPr/>
          <w:p w:rsidR="00000000" w:rsidDel="00000000" w:rsidP="00000000" w:rsidRDefault="00000000" w:rsidRPr="00000000" w14:paraId="0000003C">
            <w:pPr>
              <w:pageBreakBefore w:val="0"/>
              <w:rPr>
                <w:sz w:val="22"/>
                <w:szCs w:val="22"/>
              </w:rPr>
            </w:pPr>
            <w:r w:rsidDel="00000000" w:rsidR="00000000" w:rsidRPr="00000000">
              <w:rPr>
                <w:sz w:val="22"/>
                <w:szCs w:val="22"/>
                <w:rtl w:val="0"/>
              </w:rPr>
              <w:t xml:space="preserve">A. Sakaguchi presented a draft of the annual CAB report for review and approval. Discussion of open-ended matter of closure of facilities from past business. Suggested we invite K. Cutshaw to discuss past action items including parking rate increase and general budget situation.</w:t>
            </w:r>
          </w:p>
        </w:tc>
        <w:tc>
          <w:tcPr/>
          <w:p w:rsidR="00000000" w:rsidDel="00000000" w:rsidP="00000000" w:rsidRDefault="00000000" w:rsidRPr="00000000" w14:paraId="0000003D">
            <w:pPr>
              <w:pageBreakBefore w:val="0"/>
              <w:rPr>
                <w:sz w:val="22"/>
                <w:szCs w:val="22"/>
              </w:rPr>
            </w:pPr>
            <w:r w:rsidDel="00000000" w:rsidR="00000000" w:rsidRPr="00000000">
              <w:rPr>
                <w:rtl w:val="0"/>
              </w:rPr>
            </w:r>
          </w:p>
        </w:tc>
      </w:tr>
      <w:tr>
        <w:trPr>
          <w:cantSplit w:val="0"/>
          <w:trHeight w:val="520" w:hRule="atLeast"/>
          <w:tblHeader w:val="0"/>
        </w:trPr>
        <w:tc>
          <w:tcPr/>
          <w:p w:rsidR="00000000" w:rsidDel="00000000" w:rsidP="00000000" w:rsidRDefault="00000000" w:rsidRPr="00000000" w14:paraId="0000003E">
            <w:pPr>
              <w:pageBreakBefore w:val="0"/>
              <w:rPr>
                <w:b w:val="1"/>
                <w:sz w:val="20"/>
                <w:szCs w:val="20"/>
              </w:rPr>
            </w:pPr>
            <w:r w:rsidDel="00000000" w:rsidR="00000000" w:rsidRPr="00000000">
              <w:rPr>
                <w:b w:val="1"/>
                <w:sz w:val="20"/>
                <w:szCs w:val="20"/>
                <w:rtl w:val="0"/>
              </w:rPr>
              <w:t xml:space="preserve">Budget Task Force Update</w:t>
            </w:r>
          </w:p>
        </w:tc>
        <w:tc>
          <w:tcPr/>
          <w:p w:rsidR="00000000" w:rsidDel="00000000" w:rsidP="00000000" w:rsidRDefault="00000000" w:rsidRPr="00000000" w14:paraId="0000003F">
            <w:pPr>
              <w:pageBreakBefore w:val="0"/>
              <w:rPr>
                <w:sz w:val="22"/>
                <w:szCs w:val="22"/>
              </w:rPr>
            </w:pPr>
            <w:r w:rsidDel="00000000" w:rsidR="00000000" w:rsidRPr="00000000">
              <w:rPr>
                <w:sz w:val="22"/>
                <w:szCs w:val="22"/>
                <w:rtl w:val="0"/>
              </w:rPr>
              <w:t xml:space="preserve">Ann asked David to represent CAB in her absence at the past two Budget Task Force (BTF) meetings but two meetings were subsequently cancelled. Next weeks meeting will allow time for a presentation of the RCM model by the RCM Committee.  One suggestion was to test RCM model on the Law School. This will be discussed further next week by the BTF but to isolate the model to one school is not helpful since the Law School is so different from other colleges/schools .  For the modeling exercises for Responsibility-Centered Management (RCM), Revenue-Based Budgeting (RBB) and Activity-Based Budgeting (ABB)by the BTF, no actual numbers will be provided; imaginary numbers will be used for the test process. Problem of access to data was discussed. University will need an accurate breakdown of financial data in order to seriously discuss and implement any alternate budget models. Expenses and collection of revenues are unclear in breakdown and make for difficult analysis. Suggested CMS database may contain information we require but it may be protected by certain offices.  Suggested to look to Dept. Chairs to collect our own data. It was suggested that any model is better than the current model.</w:t>
            </w:r>
          </w:p>
        </w:tc>
        <w:tc>
          <w:tcPr/>
          <w:p w:rsidR="00000000" w:rsidDel="00000000" w:rsidP="00000000" w:rsidRDefault="00000000" w:rsidRPr="00000000" w14:paraId="00000040">
            <w:pPr>
              <w:pageBreakBefore w:val="0"/>
              <w:rPr>
                <w:sz w:val="22"/>
                <w:szCs w:val="22"/>
              </w:rPr>
            </w:pPr>
            <w:r w:rsidDel="00000000" w:rsidR="00000000" w:rsidRPr="00000000">
              <w:rPr>
                <w:rtl w:val="0"/>
              </w:rPr>
            </w:r>
          </w:p>
        </w:tc>
      </w:tr>
      <w:tr>
        <w:trPr>
          <w:cantSplit w:val="0"/>
          <w:trHeight w:val="520" w:hRule="atLeast"/>
          <w:tblHeader w:val="0"/>
        </w:trPr>
        <w:tc>
          <w:tcPr/>
          <w:p w:rsidR="00000000" w:rsidDel="00000000" w:rsidP="00000000" w:rsidRDefault="00000000" w:rsidRPr="00000000" w14:paraId="00000041">
            <w:pPr>
              <w:pageBreakBefore w:val="0"/>
              <w:rPr>
                <w:b w:val="1"/>
                <w:sz w:val="20"/>
                <w:szCs w:val="20"/>
              </w:rPr>
            </w:pPr>
            <w:r w:rsidDel="00000000" w:rsidR="00000000" w:rsidRPr="00000000">
              <w:rPr>
                <w:b w:val="1"/>
                <w:sz w:val="20"/>
                <w:szCs w:val="20"/>
                <w:rtl w:val="0"/>
              </w:rPr>
              <w:t xml:space="preserve">D. Vincent SEC Update</w:t>
            </w:r>
          </w:p>
        </w:tc>
        <w:tc>
          <w:tcPr/>
          <w:p w:rsidR="00000000" w:rsidDel="00000000" w:rsidP="00000000" w:rsidRDefault="00000000" w:rsidRPr="00000000" w14:paraId="00000042">
            <w:pPr>
              <w:pageBreakBefore w:val="0"/>
              <w:rPr>
                <w:sz w:val="22"/>
                <w:szCs w:val="22"/>
              </w:rPr>
            </w:pPr>
            <w:r w:rsidDel="00000000" w:rsidR="00000000" w:rsidRPr="00000000">
              <w:rPr>
                <w:sz w:val="22"/>
                <w:szCs w:val="22"/>
                <w:rtl w:val="0"/>
              </w:rPr>
              <w:t xml:space="preserve">VCAA will advise faculty senate of a new strategic plan at the January MFS meeting.</w:t>
            </w:r>
          </w:p>
        </w:tc>
        <w:tc>
          <w:tcPr/>
          <w:p w:rsidR="00000000" w:rsidDel="00000000" w:rsidP="00000000" w:rsidRDefault="00000000" w:rsidRPr="00000000" w14:paraId="00000043">
            <w:pPr>
              <w:pageBreakBefore w:val="0"/>
              <w:rPr>
                <w:sz w:val="22"/>
                <w:szCs w:val="22"/>
              </w:rPr>
            </w:pPr>
            <w:r w:rsidDel="00000000" w:rsidR="00000000" w:rsidRPr="00000000">
              <w:rPr>
                <w:rtl w:val="0"/>
              </w:rPr>
            </w:r>
          </w:p>
        </w:tc>
      </w:tr>
      <w:tr>
        <w:trPr>
          <w:cantSplit w:val="0"/>
          <w:trHeight w:val="520" w:hRule="atLeast"/>
          <w:tblHeader w:val="0"/>
        </w:trPr>
        <w:tc>
          <w:tcPr/>
          <w:p w:rsidR="00000000" w:rsidDel="00000000" w:rsidP="00000000" w:rsidRDefault="00000000" w:rsidRPr="00000000" w14:paraId="00000044">
            <w:pPr>
              <w:pageBreakBefore w:val="0"/>
              <w:rPr>
                <w:b w:val="1"/>
                <w:sz w:val="20"/>
                <w:szCs w:val="20"/>
              </w:rPr>
            </w:pPr>
            <w:r w:rsidDel="00000000" w:rsidR="00000000" w:rsidRPr="00000000">
              <w:rPr>
                <w:b w:val="1"/>
                <w:sz w:val="20"/>
                <w:szCs w:val="20"/>
                <w:rtl w:val="0"/>
              </w:rPr>
              <w:t xml:space="preserve">ADJOURNMENT</w:t>
            </w:r>
          </w:p>
        </w:tc>
        <w:tc>
          <w:tcPr/>
          <w:p w:rsidR="00000000" w:rsidDel="00000000" w:rsidP="00000000" w:rsidRDefault="00000000" w:rsidRPr="00000000" w14:paraId="00000045">
            <w:pPr>
              <w:pageBreakBefore w:val="0"/>
              <w:rPr>
                <w:sz w:val="22"/>
                <w:szCs w:val="22"/>
              </w:rPr>
            </w:pPr>
            <w:r w:rsidDel="00000000" w:rsidR="00000000" w:rsidRPr="00000000">
              <w:rPr>
                <w:sz w:val="22"/>
                <w:szCs w:val="22"/>
                <w:rtl w:val="0"/>
              </w:rPr>
              <w:t xml:space="preserve">A. Sakaguchi adjourned the meeting at 10:26</w:t>
            </w:r>
          </w:p>
        </w:tc>
        <w:tc>
          <w:tcPr/>
          <w:p w:rsidR="00000000" w:rsidDel="00000000" w:rsidP="00000000" w:rsidRDefault="00000000" w:rsidRPr="00000000" w14:paraId="00000046">
            <w:pPr>
              <w:pageBreakBefore w:val="0"/>
              <w:rPr>
                <w:sz w:val="22"/>
                <w:szCs w:val="22"/>
              </w:rPr>
            </w:pPr>
            <w:r w:rsidDel="00000000" w:rsidR="00000000" w:rsidRPr="00000000">
              <w:rPr>
                <w:rtl w:val="0"/>
              </w:rPr>
            </w:r>
          </w:p>
        </w:tc>
      </w:tr>
    </w:tbl>
    <w:p w:rsidR="00000000" w:rsidDel="00000000" w:rsidP="00000000" w:rsidRDefault="00000000" w:rsidRPr="00000000" w14:paraId="00000047">
      <w:pPr>
        <w:pageBreakBefore w:val="0"/>
        <w:rPr>
          <w:sz w:val="22"/>
          <w:szCs w:val="22"/>
        </w:rPr>
      </w:pPr>
      <w:r w:rsidDel="00000000" w:rsidR="00000000" w:rsidRPr="00000000">
        <w:rPr>
          <w:rtl w:val="0"/>
        </w:rPr>
      </w:r>
    </w:p>
    <w:p w:rsidR="00000000" w:rsidDel="00000000" w:rsidP="00000000" w:rsidRDefault="00000000" w:rsidRPr="00000000" w14:paraId="00000048">
      <w:pPr>
        <w:pageBreakBefore w:val="0"/>
        <w:rPr>
          <w:sz w:val="22"/>
          <w:szCs w:val="22"/>
        </w:rPr>
      </w:pPr>
      <w:r w:rsidDel="00000000" w:rsidR="00000000" w:rsidRPr="00000000">
        <w:rPr>
          <w:sz w:val="22"/>
          <w:szCs w:val="22"/>
          <w:rtl w:val="0"/>
        </w:rPr>
        <w:t xml:space="preserve">Respectfully submitted by Dan Boulos</w:t>
      </w:r>
    </w:p>
    <w:p w:rsidR="00000000" w:rsidDel="00000000" w:rsidP="00000000" w:rsidRDefault="00000000" w:rsidRPr="00000000" w14:paraId="00000049">
      <w:pPr>
        <w:pageBreakBefore w:val="0"/>
        <w:rPr>
          <w:sz w:val="22"/>
          <w:szCs w:val="22"/>
        </w:rPr>
      </w:pPr>
      <w:r w:rsidDel="00000000" w:rsidR="00000000" w:rsidRPr="00000000">
        <w:rPr>
          <w:sz w:val="22"/>
          <w:szCs w:val="22"/>
          <w:rtl w:val="0"/>
        </w:rPr>
        <w:t xml:space="preserve">Approved on 28 Jan 2015 with 7 votes in favor of approval and 0 against.</w:t>
      </w:r>
    </w:p>
    <w:p w:rsidR="00000000" w:rsidDel="00000000" w:rsidP="00000000" w:rsidRDefault="00000000" w:rsidRPr="00000000" w14:paraId="0000004A">
      <w:pPr>
        <w:pageBreakBefore w:val="0"/>
        <w:ind w:left="720" w:firstLine="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r>
    </w:p>
    <w:sectPr>
      <w:headerReference r:id="rId6" w:type="default"/>
      <w:footerReference r:id="rId7"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pageBreakBefore w:val="0"/>
      <w:jc w:val="right"/>
      <w:rPr>
        <w:b w:val="1"/>
        <w:smallCaps w:val="1"/>
        <w:sz w:val="20"/>
        <w:szCs w:val="20"/>
      </w:rPr>
    </w:pPr>
    <w:r w:rsidDel="00000000" w:rsidR="00000000" w:rsidRPr="00000000">
      <w:rPr>
        <w:b w:val="1"/>
        <w:smallCaps w:val="1"/>
        <w:rtl w:val="0"/>
      </w:rPr>
      <w:t xml:space="preserve"> </w:t>
    </w:r>
    <w:r w:rsidDel="00000000" w:rsidR="00000000" w:rsidRPr="00000000">
      <w:rPr>
        <w:b w:val="1"/>
        <w:smallCaps w:val="1"/>
        <w:sz w:val="20"/>
        <w:szCs w:val="20"/>
        <w:rtl w:val="0"/>
      </w:rPr>
      <w:t xml:space="preserve">University of Hawai’i at Mānoa Faculty Senate</w:t>
    </w:r>
  </w:p>
  <w:p w:rsidR="00000000" w:rsidDel="00000000" w:rsidP="00000000" w:rsidRDefault="00000000" w:rsidRPr="00000000" w14:paraId="0000004F">
    <w:pPr>
      <w:pageBreakBefore w:val="0"/>
      <w:jc w:val="right"/>
      <w:rPr>
        <w:sz w:val="20"/>
        <w:szCs w:val="20"/>
      </w:rPr>
    </w:pPr>
    <w:r w:rsidDel="00000000" w:rsidR="00000000" w:rsidRPr="00000000">
      <w:rPr>
        <w:sz w:val="20"/>
        <w:szCs w:val="20"/>
        <w:rtl w:val="0"/>
      </w:rPr>
      <w:t xml:space="preserve">2500 Campus Road • Hawai’i Hall 208 • Honolulu, Hawai’i 96822</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25040" cy="77216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2540000</wp:posOffset>
              </wp:positionH>
              <wp:positionV relativeFrom="paragraph">
                <wp:posOffset>101600</wp:posOffset>
              </wp:positionV>
              <wp:extent cx="4381500" cy="685800"/>
              <wp:effectExtent b="0" l="0" r="0" t="0"/>
              <wp:wrapSquare wrapText="bothSides" distB="0" distT="0" distL="114300" distR="114300"/>
              <wp:docPr id="1" name=""/>
              <a:graphic>
                <a:graphicData uri="http://schemas.microsoft.com/office/word/2010/wordprocessingShape">
                  <wps:wsp>
                    <wps:cNvSpPr/>
                    <wps:cNvPr id="2" name="Shape 2"/>
                    <wps:spPr>
                      <a:xfrm>
                        <a:off x="3154298" y="3437100"/>
                        <a:ext cx="4383405" cy="6858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r>
                          <w:r w:rsidDel="00000000" w:rsidR="00000000" w:rsidRPr="00000000">
                            <w:rPr>
                              <w:rFonts w:ascii="Times New Roman" w:cs="Times New Roman" w:eastAsia="Times New Roman" w:hAnsi="Times New Roman"/>
                              <w:b w:val="1"/>
                              <w:i w:val="0"/>
                              <w:smallCaps w:val="1"/>
                              <w:strike w:val="0"/>
                              <w:color w:val="000000"/>
                              <w:sz w:val="26"/>
                              <w:vertAlign w:val="baseline"/>
                            </w:rPr>
                            <w:t xml:space="preserve">Committee on Administration and Budget (CAB)</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2540000</wp:posOffset>
              </wp:positionH>
              <wp:positionV relativeFrom="paragraph">
                <wp:posOffset>101600</wp:posOffset>
              </wp:positionV>
              <wp:extent cx="4381500" cy="6858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4381500" cy="685800"/>
                      </a:xfrm>
                      <a:prstGeom prst="rect"/>
                      <a:ln/>
                    </pic:spPr>
                  </pic:pic>
                </a:graphicData>
              </a:graphic>
            </wp:anchor>
          </w:drawing>
        </mc:Fallback>
      </mc:AlternateConten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0" distT="0" distL="114300" distR="114300">
          <wp:extent cx="6851650" cy="22225"/>
          <wp:effectExtent b="0" l="0" r="0" t="0"/>
          <wp:docPr id="3"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6851650" cy="222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spacing w:after="100" w:before="100" w:lineRule="auto"/>
    </w:pPr>
    <w:rPr>
      <w:b w:val="1"/>
      <w:sz w:val="48"/>
      <w:szCs w:val="48"/>
    </w:rPr>
  </w:style>
  <w:style w:type="paragraph" w:styleId="Heading2">
    <w:name w:val="heading 2"/>
    <w:basedOn w:val="Normal"/>
    <w:next w:val="Normal"/>
    <w:pPr>
      <w:pageBreakBefore w:val="0"/>
      <w:spacing w:after="100" w:before="100" w:lineRule="auto"/>
    </w:pPr>
    <w:rPr>
      <w:rFonts w:ascii="Times" w:cs="Times" w:eastAsia="Times" w:hAnsi="Times"/>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