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rtl w:val="0"/>
        </w:rPr>
      </w:r>
    </w:p>
    <w:p w:rsidR="00000000" w:rsidDel="00000000" w:rsidP="00000000" w:rsidRDefault="00000000" w:rsidRPr="00000000" w14:paraId="00000002">
      <w:pPr>
        <w:pageBreakBefore w:val="0"/>
        <w:jc w:val="center"/>
        <w:rPr/>
      </w:pPr>
      <w:bookmarkStart w:colFirst="0" w:colLast="0" w:name="_gjdgxs" w:id="0"/>
      <w:bookmarkEnd w:id="0"/>
      <w:r w:rsidDel="00000000" w:rsidR="00000000" w:rsidRPr="00000000">
        <w:rPr>
          <w:b w:val="1"/>
          <w:rtl w:val="0"/>
        </w:rPr>
        <w:t xml:space="preserve">COMMITTEE ON ADMINISTRATION AND BUDGET</w:t>
      </w: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b w:val="1"/>
          <w:smallCaps w:val="1"/>
          <w:sz w:val="22"/>
          <w:szCs w:val="22"/>
          <w:rtl w:val="0"/>
        </w:rPr>
        <w:t xml:space="preserve">Meeting Minutes</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17 February 2017</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St. John 106</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 L=late]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tbl>
      <w:tblPr>
        <w:tblStyle w:val="Table1"/>
        <w:tblW w:w="10735.0" w:type="dxa"/>
        <w:jc w:val="left"/>
        <w:tblInd w:w="-46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95"/>
        <w:gridCol w:w="533"/>
        <w:gridCol w:w="2700"/>
        <w:gridCol w:w="270"/>
        <w:gridCol w:w="2052"/>
        <w:gridCol w:w="655"/>
        <w:gridCol w:w="1605"/>
        <w:gridCol w:w="825"/>
        <w:tblGridChange w:id="0">
          <w:tblGrid>
            <w:gridCol w:w="2095"/>
            <w:gridCol w:w="533"/>
            <w:gridCol w:w="2700"/>
            <w:gridCol w:w="270"/>
            <w:gridCol w:w="2052"/>
            <w:gridCol w:w="655"/>
            <w:gridCol w:w="1605"/>
            <w:gridCol w:w="825"/>
          </w:tblGrid>
        </w:tblGridChange>
      </w:tblGrid>
      <w:tr>
        <w:trPr>
          <w:cantSplit w:val="0"/>
          <w:tblHeader w:val="0"/>
        </w:trPr>
        <w:tc>
          <w:tcPr>
            <w:gridSpan w:val="2"/>
          </w:tcPr>
          <w:p w:rsidR="00000000" w:rsidDel="00000000" w:rsidP="00000000" w:rsidRDefault="00000000" w:rsidRPr="00000000" w14:paraId="00000009">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B">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D">
            <w:pPr>
              <w:pageBreakBefore w:val="0"/>
              <w:rPr/>
            </w:pPr>
            <w:r w:rsidDel="00000000" w:rsidR="00000000" w:rsidRPr="00000000">
              <w:rPr>
                <w:b w:val="1"/>
                <w:sz w:val="20"/>
                <w:szCs w:val="20"/>
                <w:rtl w:val="0"/>
              </w:rPr>
              <w:t xml:space="preserve">MEMBERS</w:t>
            </w:r>
            <w:r w:rsidDel="00000000" w:rsidR="00000000" w:rsidRPr="00000000">
              <w:rPr>
                <w:rtl w:val="0"/>
              </w:rPr>
            </w:r>
          </w:p>
        </w:tc>
        <w:tc>
          <w:tcPr/>
          <w:p w:rsidR="00000000" w:rsidDel="00000000" w:rsidP="00000000" w:rsidRDefault="00000000" w:rsidRPr="00000000" w14:paraId="0000000F">
            <w:pPr>
              <w:pageBreakBefore w:val="0"/>
              <w:rPr/>
            </w:pPr>
            <w:r w:rsidDel="00000000" w:rsidR="00000000" w:rsidRPr="00000000">
              <w:rPr>
                <w:b w:val="1"/>
                <w:sz w:val="20"/>
                <w:szCs w:val="20"/>
                <w:rtl w:val="0"/>
              </w:rPr>
              <w:t xml:space="preserve">VISITORS</w:t>
            </w:r>
            <w:r w:rsidDel="00000000" w:rsidR="00000000" w:rsidRPr="00000000">
              <w:rPr>
                <w:rtl w:val="0"/>
              </w:rPr>
            </w:r>
          </w:p>
        </w:tc>
        <w:tc>
          <w:tcPr/>
          <w:p w:rsidR="00000000" w:rsidDel="00000000" w:rsidP="00000000" w:rsidRDefault="00000000" w:rsidRPr="00000000" w14:paraId="00000010">
            <w:pPr>
              <w:pageBreakBefore w:val="0"/>
              <w:rPr/>
            </w:pPr>
            <w:r w:rsidDel="00000000" w:rsidR="00000000" w:rsidRPr="00000000">
              <w:rPr>
                <w:b w:val="1"/>
                <w:sz w:val="20"/>
                <w:szCs w:val="20"/>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1">
            <w:pPr>
              <w:pageBreakBefore w:val="0"/>
              <w:rPr/>
            </w:pPr>
            <w:r w:rsidDel="00000000" w:rsidR="00000000" w:rsidRPr="00000000">
              <w:rPr>
                <w:sz w:val="20"/>
                <w:szCs w:val="20"/>
                <w:rtl w:val="0"/>
              </w:rPr>
              <w:t xml:space="preserve">Brian Glazer (BG), Chair</w:t>
            </w:r>
            <w:r w:rsidDel="00000000" w:rsidR="00000000" w:rsidRPr="00000000">
              <w:rPr>
                <w:rtl w:val="0"/>
              </w:rPr>
            </w:r>
          </w:p>
        </w:tc>
        <w:tc>
          <w:tcPr/>
          <w:p w:rsidR="00000000" w:rsidDel="00000000" w:rsidP="00000000" w:rsidRDefault="00000000" w:rsidRPr="00000000" w14:paraId="00000012">
            <w:pPr>
              <w:pageBreakBefore w:val="0"/>
              <w:jc w:val="center"/>
              <w:rPr/>
            </w:pPr>
            <w:r w:rsidDel="00000000" w:rsidR="00000000" w:rsidRPr="00000000">
              <w:rPr>
                <w:sz w:val="20"/>
                <w:szCs w:val="20"/>
                <w:rtl w:val="0"/>
              </w:rPr>
              <w:t xml:space="preserve">P</w:t>
            </w:r>
            <w:r w:rsidDel="00000000" w:rsidR="00000000" w:rsidRPr="00000000">
              <w:rPr>
                <w:rtl w:val="0"/>
              </w:rPr>
            </w:r>
          </w:p>
        </w:tc>
        <w:tc>
          <w:tcPr/>
          <w:p w:rsidR="00000000" w:rsidDel="00000000" w:rsidP="00000000" w:rsidRDefault="00000000" w:rsidRPr="00000000" w14:paraId="00000013">
            <w:pPr>
              <w:pageBreakBefore w:val="0"/>
              <w:rPr/>
            </w:pPr>
            <w:r w:rsidDel="00000000" w:rsidR="00000000" w:rsidRPr="00000000">
              <w:rPr>
                <w:sz w:val="20"/>
                <w:szCs w:val="20"/>
                <w:rtl w:val="0"/>
              </w:rPr>
              <w:t xml:space="preserve">Ann Sakaguchi (AS), SEC liason</w:t>
            </w:r>
            <w:r w:rsidDel="00000000" w:rsidR="00000000" w:rsidRPr="00000000">
              <w:rPr>
                <w:rtl w:val="0"/>
              </w:rPr>
            </w:r>
          </w:p>
        </w:tc>
        <w:tc>
          <w:tcPr/>
          <w:p w:rsidR="00000000" w:rsidDel="00000000" w:rsidP="00000000" w:rsidRDefault="00000000" w:rsidRPr="00000000" w14:paraId="00000014">
            <w:pPr>
              <w:pageBreakBefore w:val="0"/>
              <w:jc w:val="center"/>
              <w:rPr/>
            </w:pPr>
            <w:r w:rsidDel="00000000" w:rsidR="00000000" w:rsidRPr="00000000">
              <w:rPr>
                <w:rtl w:val="0"/>
              </w:rPr>
              <w:t xml:space="preserve">P</w:t>
            </w:r>
          </w:p>
        </w:tc>
        <w:tc>
          <w:tcPr/>
          <w:p w:rsidR="00000000" w:rsidDel="00000000" w:rsidP="00000000" w:rsidRDefault="00000000" w:rsidRPr="00000000" w14:paraId="00000015">
            <w:pPr>
              <w:pageBreakBefore w:val="0"/>
              <w:rPr/>
            </w:pPr>
            <w:r w:rsidDel="00000000" w:rsidR="00000000" w:rsidRPr="00000000">
              <w:rPr>
                <w:sz w:val="20"/>
                <w:szCs w:val="20"/>
                <w:rtl w:val="0"/>
              </w:rPr>
              <w:t xml:space="preserve">Garrett Apuzen-Ito (GI), Secretary</w:t>
            </w:r>
            <w:r w:rsidDel="00000000" w:rsidR="00000000" w:rsidRPr="00000000">
              <w:rPr>
                <w:rtl w:val="0"/>
              </w:rPr>
            </w:r>
          </w:p>
        </w:tc>
        <w:tc>
          <w:tcPr/>
          <w:p w:rsidR="00000000" w:rsidDel="00000000" w:rsidP="00000000" w:rsidRDefault="00000000" w:rsidRPr="00000000" w14:paraId="00000016">
            <w:pPr>
              <w:pageBreakBefore w:val="0"/>
              <w:jc w:val="center"/>
              <w:rPr/>
            </w:pPr>
            <w:r w:rsidDel="00000000" w:rsidR="00000000" w:rsidRPr="00000000">
              <w:rPr>
                <w:rtl w:val="0"/>
              </w:rPr>
              <w:t xml:space="preserve">P</w:t>
            </w:r>
          </w:p>
        </w:tc>
        <w:tc>
          <w:tcPr/>
          <w:p w:rsidR="00000000" w:rsidDel="00000000" w:rsidP="00000000" w:rsidRDefault="00000000" w:rsidRPr="00000000" w14:paraId="00000017">
            <w:pPr>
              <w:pageBreakBefore w:val="0"/>
              <w:rPr/>
            </w:pPr>
            <w:r w:rsidDel="00000000" w:rsidR="00000000" w:rsidRPr="00000000">
              <w:rPr>
                <w:sz w:val="20"/>
                <w:szCs w:val="20"/>
                <w:rtl w:val="0"/>
              </w:rPr>
              <w:t xml:space="preserve">Dan Boulos-ACM </w:t>
            </w:r>
            <w:r w:rsidDel="00000000" w:rsidR="00000000" w:rsidRPr="00000000">
              <w:rPr>
                <w:rtl w:val="0"/>
              </w:rPr>
            </w:r>
          </w:p>
        </w:tc>
        <w:tc>
          <w:tcPr/>
          <w:p w:rsidR="00000000" w:rsidDel="00000000" w:rsidP="00000000" w:rsidRDefault="00000000" w:rsidRPr="00000000" w14:paraId="00000018">
            <w:pPr>
              <w:pageBreakBefore w:val="0"/>
              <w:rPr/>
            </w:pPr>
            <w:r w:rsidDel="00000000" w:rsidR="00000000" w:rsidRPr="00000000">
              <w:rPr>
                <w:rtl w:val="0"/>
              </w:rPr>
              <w:t xml:space="preserve">1:00</w:t>
            </w:r>
          </w:p>
        </w:tc>
      </w:tr>
      <w:tr>
        <w:trPr>
          <w:cantSplit w:val="0"/>
          <w:trHeight w:val="260" w:hRule="atLeast"/>
          <w:tblHeader w:val="0"/>
        </w:trPr>
        <w:tc>
          <w:tcPr/>
          <w:p w:rsidR="00000000" w:rsidDel="00000000" w:rsidP="00000000" w:rsidRDefault="00000000" w:rsidRPr="00000000" w14:paraId="00000019">
            <w:pPr>
              <w:pageBreakBefore w:val="0"/>
              <w:rPr/>
            </w:pPr>
            <w:r w:rsidDel="00000000" w:rsidR="00000000" w:rsidRPr="00000000">
              <w:rPr>
                <w:sz w:val="20"/>
                <w:szCs w:val="20"/>
                <w:rtl w:val="0"/>
              </w:rPr>
              <w:t xml:space="preserve">Adrian Franke (AF)</w:t>
            </w:r>
            <w:r w:rsidDel="00000000" w:rsidR="00000000" w:rsidRPr="00000000">
              <w:rPr>
                <w:rtl w:val="0"/>
              </w:rPr>
            </w:r>
          </w:p>
        </w:tc>
        <w:tc>
          <w:tcPr/>
          <w:p w:rsidR="00000000" w:rsidDel="00000000" w:rsidP="00000000" w:rsidRDefault="00000000" w:rsidRPr="00000000" w14:paraId="0000001A">
            <w:pPr>
              <w:pageBreakBefore w:val="0"/>
              <w:rPr/>
            </w:pPr>
            <w:r w:rsidDel="00000000" w:rsidR="00000000" w:rsidRPr="00000000">
              <w:rPr>
                <w:rtl w:val="0"/>
              </w:rPr>
              <w:t xml:space="preserve">P</w:t>
            </w:r>
          </w:p>
        </w:tc>
        <w:tc>
          <w:tcPr/>
          <w:p w:rsidR="00000000" w:rsidDel="00000000" w:rsidP="00000000" w:rsidRDefault="00000000" w:rsidRPr="00000000" w14:paraId="0000001B">
            <w:pPr>
              <w:pageBreakBefore w:val="0"/>
              <w:rPr/>
            </w:pPr>
            <w:r w:rsidDel="00000000" w:rsidR="00000000" w:rsidRPr="00000000">
              <w:rPr>
                <w:sz w:val="20"/>
                <w:szCs w:val="20"/>
                <w:rtl w:val="0"/>
              </w:rPr>
              <w:t xml:space="preserve">Kara Miller (KM)</w:t>
            </w:r>
            <w:r w:rsidDel="00000000" w:rsidR="00000000" w:rsidRPr="00000000">
              <w:rPr>
                <w:rtl w:val="0"/>
              </w:rPr>
            </w:r>
          </w:p>
        </w:tc>
        <w:tc>
          <w:tcPr/>
          <w:p w:rsidR="00000000" w:rsidDel="00000000" w:rsidP="00000000" w:rsidRDefault="00000000" w:rsidRPr="00000000" w14:paraId="0000001C">
            <w:pPr>
              <w:pageBreakBefore w:val="0"/>
              <w:jc w:val="center"/>
              <w:rPr/>
            </w:pPr>
            <w:r w:rsidDel="00000000" w:rsidR="00000000" w:rsidRPr="00000000">
              <w:rPr>
                <w:rtl w:val="0"/>
              </w:rPr>
              <w:t xml:space="preserve">L</w:t>
            </w:r>
          </w:p>
        </w:tc>
        <w:tc>
          <w:tcPr/>
          <w:p w:rsidR="00000000" w:rsidDel="00000000" w:rsidP="00000000" w:rsidRDefault="00000000" w:rsidRPr="00000000" w14:paraId="0000001D">
            <w:pPr>
              <w:pageBreakBefore w:val="0"/>
              <w:jc w:val="both"/>
              <w:rPr/>
            </w:pPr>
            <w:r w:rsidDel="00000000" w:rsidR="00000000" w:rsidRPr="00000000">
              <w:rPr>
                <w:sz w:val="20"/>
                <w:szCs w:val="20"/>
                <w:rtl w:val="0"/>
              </w:rPr>
              <w:t xml:space="preserve">Douglas Vincent (DV)</w:t>
            </w:r>
            <w:r w:rsidDel="00000000" w:rsidR="00000000" w:rsidRPr="00000000">
              <w:rPr>
                <w:rtl w:val="0"/>
              </w:rPr>
            </w:r>
          </w:p>
        </w:tc>
        <w:tc>
          <w:tcPr/>
          <w:p w:rsidR="00000000" w:rsidDel="00000000" w:rsidP="00000000" w:rsidRDefault="00000000" w:rsidRPr="00000000" w14:paraId="0000001E">
            <w:pPr>
              <w:pageBreakBefore w:val="0"/>
              <w:jc w:val="center"/>
              <w:rPr/>
            </w:pPr>
            <w:r w:rsidDel="00000000" w:rsidR="00000000" w:rsidRPr="00000000">
              <w:rPr>
                <w:rtl w:val="0"/>
              </w:rPr>
              <w:t xml:space="preserve">P</w:t>
            </w:r>
          </w:p>
        </w:tc>
        <w:tc>
          <w:tcPr/>
          <w:p w:rsidR="00000000" w:rsidDel="00000000" w:rsidP="00000000" w:rsidRDefault="00000000" w:rsidRPr="00000000" w14:paraId="0000001F">
            <w:pPr>
              <w:pageBreakBefore w:val="0"/>
              <w:rPr>
                <w:sz w:val="20"/>
                <w:szCs w:val="20"/>
              </w:rPr>
            </w:pPr>
            <w:r w:rsidDel="00000000" w:rsidR="00000000" w:rsidRPr="00000000">
              <w:rPr>
                <w:rtl w:val="0"/>
              </w:rPr>
            </w:r>
          </w:p>
        </w:tc>
        <w:tc>
          <w:tcPr/>
          <w:p w:rsidR="00000000" w:rsidDel="00000000" w:rsidP="00000000" w:rsidRDefault="00000000" w:rsidRPr="00000000" w14:paraId="00000020">
            <w:pPr>
              <w:pageBreakBefore w:val="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pPr>
            <w:r w:rsidDel="00000000" w:rsidR="00000000" w:rsidRPr="00000000">
              <w:rPr>
                <w:sz w:val="20"/>
                <w:szCs w:val="20"/>
                <w:rtl w:val="0"/>
              </w:rPr>
              <w:t xml:space="preserve">Ruth Hsu (RH)</w:t>
            </w:r>
            <w:r w:rsidDel="00000000" w:rsidR="00000000" w:rsidRPr="00000000">
              <w:rPr>
                <w:rtl w:val="0"/>
              </w:rPr>
            </w:r>
          </w:p>
        </w:tc>
        <w:tc>
          <w:tcPr/>
          <w:p w:rsidR="00000000" w:rsidDel="00000000" w:rsidP="00000000" w:rsidRDefault="00000000" w:rsidRPr="00000000" w14:paraId="00000022">
            <w:pPr>
              <w:pageBreakBefore w:val="0"/>
              <w:rPr/>
            </w:pPr>
            <w:r w:rsidDel="00000000" w:rsidR="00000000" w:rsidRPr="00000000">
              <w:rPr>
                <w:rtl w:val="0"/>
              </w:rPr>
              <w:t xml:space="preserve">L</w:t>
            </w:r>
          </w:p>
        </w:tc>
        <w:tc>
          <w:tcPr/>
          <w:p w:rsidR="00000000" w:rsidDel="00000000" w:rsidP="00000000" w:rsidRDefault="00000000" w:rsidRPr="00000000" w14:paraId="00000023">
            <w:pPr>
              <w:pageBreakBefore w:val="0"/>
              <w:jc w:val="both"/>
              <w:rPr/>
            </w:pPr>
            <w:r w:rsidDel="00000000" w:rsidR="00000000" w:rsidRPr="00000000">
              <w:rPr>
                <w:sz w:val="20"/>
                <w:szCs w:val="20"/>
                <w:rtl w:val="0"/>
              </w:rPr>
              <w:t xml:space="preserve">Robert Paull (RP)</w:t>
            </w:r>
            <w:r w:rsidDel="00000000" w:rsidR="00000000" w:rsidRPr="00000000">
              <w:rPr>
                <w:rtl w:val="0"/>
              </w:rPr>
            </w:r>
          </w:p>
        </w:tc>
        <w:tc>
          <w:tcPr/>
          <w:p w:rsidR="00000000" w:rsidDel="00000000" w:rsidP="00000000" w:rsidRDefault="00000000" w:rsidRPr="00000000" w14:paraId="00000024">
            <w:pPr>
              <w:pageBreakBefore w:val="0"/>
              <w:jc w:val="center"/>
              <w:rPr/>
            </w:pPr>
            <w:r w:rsidDel="00000000" w:rsidR="00000000" w:rsidRPr="00000000">
              <w:rPr>
                <w:rtl w:val="0"/>
              </w:rPr>
              <w:t xml:space="preserve">L</w:t>
            </w:r>
          </w:p>
        </w:tc>
        <w:tc>
          <w:tcPr/>
          <w:p w:rsidR="00000000" w:rsidDel="00000000" w:rsidP="00000000" w:rsidRDefault="00000000" w:rsidRPr="00000000" w14:paraId="00000025">
            <w:pPr>
              <w:pageBreakBefore w:val="0"/>
              <w:rPr/>
            </w:pPr>
            <w:bookmarkStart w:colFirst="0" w:colLast="0" w:name="_30j0zll" w:id="1"/>
            <w:bookmarkEnd w:id="1"/>
            <w:r w:rsidDel="00000000" w:rsidR="00000000" w:rsidRPr="00000000">
              <w:rPr>
                <w:rtl w:val="0"/>
              </w:rPr>
            </w:r>
          </w:p>
        </w:tc>
        <w:tc>
          <w:tcPr/>
          <w:p w:rsidR="00000000" w:rsidDel="00000000" w:rsidP="00000000" w:rsidRDefault="00000000" w:rsidRPr="00000000" w14:paraId="00000026">
            <w:pPr>
              <w:pageBreakBefore w:val="0"/>
              <w:jc w:val="center"/>
              <w:rPr/>
            </w:pPr>
            <w:r w:rsidDel="00000000" w:rsidR="00000000" w:rsidRPr="00000000">
              <w:rPr>
                <w:rtl w:val="0"/>
              </w:rPr>
            </w:r>
          </w:p>
        </w:tc>
        <w:tc>
          <w:tcPr/>
          <w:p w:rsidR="00000000" w:rsidDel="00000000" w:rsidP="00000000" w:rsidRDefault="00000000" w:rsidRPr="00000000" w14:paraId="00000027">
            <w:pPr>
              <w:pageBreakBefore w:val="0"/>
              <w:rPr>
                <w:sz w:val="20"/>
                <w:szCs w:val="20"/>
              </w:rPr>
            </w:pPr>
            <w:r w:rsidDel="00000000" w:rsidR="00000000" w:rsidRPr="00000000">
              <w:rPr>
                <w:sz w:val="20"/>
                <w:szCs w:val="20"/>
                <w:rtl w:val="0"/>
              </w:rPr>
              <w:t xml:space="preserve">VP Vassilis Syrmos &amp; Dwight Takeno Director Admin. Services OVPRI</w:t>
            </w:r>
          </w:p>
        </w:tc>
        <w:tc>
          <w:tcPr/>
          <w:p w:rsidR="00000000" w:rsidDel="00000000" w:rsidP="00000000" w:rsidRDefault="00000000" w:rsidRPr="00000000" w14:paraId="00000028">
            <w:pPr>
              <w:pageBreakBefore w:val="0"/>
              <w:rPr/>
            </w:pPr>
            <w:r w:rsidDel="00000000" w:rsidR="00000000" w:rsidRPr="00000000">
              <w:rPr>
                <w:rtl w:val="0"/>
              </w:rPr>
              <w:t xml:space="preserve">1:35</w:t>
            </w:r>
          </w:p>
        </w:tc>
      </w:tr>
      <w:tr>
        <w:trPr>
          <w:cantSplit w:val="0"/>
          <w:trHeight w:val="280" w:hRule="atLeast"/>
          <w:tblHeader w:val="0"/>
        </w:trPr>
        <w:tc>
          <w:tcPr/>
          <w:p w:rsidR="00000000" w:rsidDel="00000000" w:rsidP="00000000" w:rsidRDefault="00000000" w:rsidRPr="00000000" w14:paraId="00000029">
            <w:pPr>
              <w:pageBreakBefore w:val="0"/>
              <w:rPr/>
            </w:pPr>
            <w:r w:rsidDel="00000000" w:rsidR="00000000" w:rsidRPr="00000000">
              <w:rPr>
                <w:sz w:val="20"/>
                <w:szCs w:val="20"/>
                <w:rtl w:val="0"/>
              </w:rPr>
              <w:t xml:space="preserve">Judith Inazu (JI)</w:t>
            </w:r>
            <w:r w:rsidDel="00000000" w:rsidR="00000000" w:rsidRPr="00000000">
              <w:rPr>
                <w:rtl w:val="0"/>
              </w:rPr>
            </w:r>
          </w:p>
        </w:tc>
        <w:tc>
          <w:tcPr/>
          <w:p w:rsidR="00000000" w:rsidDel="00000000" w:rsidP="00000000" w:rsidRDefault="00000000" w:rsidRPr="00000000" w14:paraId="0000002A">
            <w:pPr>
              <w:pageBreakBefore w:val="0"/>
              <w:jc w:val="center"/>
              <w:rPr/>
            </w:pPr>
            <w:r w:rsidDel="00000000" w:rsidR="00000000" w:rsidRPr="00000000">
              <w:rPr>
                <w:rtl w:val="0"/>
              </w:rPr>
              <w:t xml:space="preserve">P</w:t>
            </w:r>
          </w:p>
        </w:tc>
        <w:tc>
          <w:tcPr/>
          <w:p w:rsidR="00000000" w:rsidDel="00000000" w:rsidP="00000000" w:rsidRDefault="00000000" w:rsidRPr="00000000" w14:paraId="0000002B">
            <w:pPr>
              <w:pageBreakBefore w:val="0"/>
              <w:rPr/>
            </w:pPr>
            <w:r w:rsidDel="00000000" w:rsidR="00000000" w:rsidRPr="00000000">
              <w:rPr>
                <w:sz w:val="20"/>
                <w:szCs w:val="20"/>
                <w:rtl w:val="0"/>
              </w:rPr>
              <w:t xml:space="preserve">Hyoung-June Park (HP)</w:t>
            </w:r>
            <w:r w:rsidDel="00000000" w:rsidR="00000000" w:rsidRPr="00000000">
              <w:rPr>
                <w:rtl w:val="0"/>
              </w:rPr>
            </w:r>
          </w:p>
        </w:tc>
        <w:tc>
          <w:tcPr/>
          <w:p w:rsidR="00000000" w:rsidDel="00000000" w:rsidP="00000000" w:rsidRDefault="00000000" w:rsidRPr="00000000" w14:paraId="0000002C">
            <w:pPr>
              <w:pageBreakBefore w:val="0"/>
              <w:jc w:val="center"/>
              <w:rPr/>
            </w:pPr>
            <w:r w:rsidDel="00000000" w:rsidR="00000000" w:rsidRPr="00000000">
              <w:rPr>
                <w:rtl w:val="0"/>
              </w:rPr>
              <w:t xml:space="preserve">E</w:t>
            </w:r>
          </w:p>
        </w:tc>
        <w:tc>
          <w:tcPr/>
          <w:p w:rsidR="00000000" w:rsidDel="00000000" w:rsidP="00000000" w:rsidRDefault="00000000" w:rsidRPr="00000000" w14:paraId="0000002D">
            <w:pPr>
              <w:pageBreakBefore w:val="0"/>
              <w:rPr/>
            </w:pPr>
            <w:r w:rsidDel="00000000" w:rsidR="00000000" w:rsidRPr="00000000">
              <w:rPr>
                <w:sz w:val="20"/>
                <w:szCs w:val="20"/>
                <w:rtl w:val="0"/>
              </w:rPr>
              <w:t xml:space="preserve">Robert Cooney, (RC)</w:t>
            </w:r>
            <w:r w:rsidDel="00000000" w:rsidR="00000000" w:rsidRPr="00000000">
              <w:rPr>
                <w:rtl w:val="0"/>
              </w:rPr>
            </w:r>
          </w:p>
        </w:tc>
        <w:tc>
          <w:tcPr/>
          <w:p w:rsidR="00000000" w:rsidDel="00000000" w:rsidP="00000000" w:rsidRDefault="00000000" w:rsidRPr="00000000" w14:paraId="0000002E">
            <w:pPr>
              <w:pageBreakBefore w:val="0"/>
              <w:jc w:val="center"/>
              <w:rPr/>
            </w:pPr>
            <w:r w:rsidDel="00000000" w:rsidR="00000000" w:rsidRPr="00000000">
              <w:rPr>
                <w:rtl w:val="0"/>
              </w:rPr>
              <w:t xml:space="preserve">EL</w:t>
            </w:r>
          </w:p>
        </w:tc>
        <w:tc>
          <w:tcPr/>
          <w:p w:rsidR="00000000" w:rsidDel="00000000" w:rsidP="00000000" w:rsidRDefault="00000000" w:rsidRPr="00000000" w14:paraId="0000002F">
            <w:pPr>
              <w:pageBreakBefore w:val="0"/>
              <w:rPr/>
            </w:pPr>
            <w:r w:rsidDel="00000000" w:rsidR="00000000" w:rsidRPr="00000000">
              <w:rPr>
                <w:rtl w:val="0"/>
              </w:rPr>
            </w:r>
          </w:p>
        </w:tc>
        <w:tc>
          <w:tcPr/>
          <w:p w:rsidR="00000000" w:rsidDel="00000000" w:rsidP="00000000" w:rsidRDefault="00000000" w:rsidRPr="00000000" w14:paraId="00000030">
            <w:pPr>
              <w:pageBreakBefore w:val="0"/>
              <w:jc w:val="center"/>
              <w:rPr/>
            </w:pPr>
            <w:r w:rsidDel="00000000" w:rsidR="00000000" w:rsidRPr="00000000">
              <w:rPr>
                <w:rtl w:val="0"/>
              </w:rPr>
            </w:r>
          </w:p>
        </w:tc>
      </w:tr>
    </w:tbl>
    <w:p w:rsidR="00000000" w:rsidDel="00000000" w:rsidP="00000000" w:rsidRDefault="00000000" w:rsidRPr="00000000" w14:paraId="00000031">
      <w:pPr>
        <w:pageBreakBefore w:val="0"/>
        <w:rPr/>
      </w:pPr>
      <w:r w:rsidDel="00000000" w:rsidR="00000000" w:rsidRPr="00000000">
        <w:rPr>
          <w:rtl w:val="0"/>
        </w:rPr>
      </w:r>
    </w:p>
    <w:tbl>
      <w:tblPr>
        <w:tblStyle w:val="Table2"/>
        <w:tblW w:w="10728.0" w:type="dxa"/>
        <w:jc w:val="left"/>
        <w:tblInd w:w="-46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50"/>
        <w:gridCol w:w="6660"/>
        <w:gridCol w:w="1818"/>
        <w:tblGridChange w:id="0">
          <w:tblGrid>
            <w:gridCol w:w="2250"/>
            <w:gridCol w:w="6660"/>
            <w:gridCol w:w="1818"/>
          </w:tblGrid>
        </w:tblGridChange>
      </w:tblGrid>
      <w:tr>
        <w:trPr>
          <w:cantSplit w:val="0"/>
          <w:tblHeader w:val="0"/>
        </w:trPr>
        <w:tc>
          <w:tcPr/>
          <w:p w:rsidR="00000000" w:rsidDel="00000000" w:rsidP="00000000" w:rsidRDefault="00000000" w:rsidRPr="00000000" w14:paraId="00000032">
            <w:pPr>
              <w:pageBreakBefore w:val="0"/>
              <w:rPr/>
            </w:pPr>
            <w:r w:rsidDel="00000000" w:rsidR="00000000" w:rsidRPr="00000000">
              <w:rPr>
                <w:b w:val="1"/>
                <w:sz w:val="20"/>
                <w:szCs w:val="20"/>
                <w:rtl w:val="0"/>
              </w:rPr>
              <w:t xml:space="preserve">SUBJECT</w:t>
            </w:r>
            <w:r w:rsidDel="00000000" w:rsidR="00000000" w:rsidRPr="00000000">
              <w:rPr>
                <w:rtl w:val="0"/>
              </w:rPr>
            </w:r>
          </w:p>
        </w:tc>
        <w:tc>
          <w:tcPr/>
          <w:p w:rsidR="00000000" w:rsidDel="00000000" w:rsidP="00000000" w:rsidRDefault="00000000" w:rsidRPr="00000000" w14:paraId="00000033">
            <w:pPr>
              <w:pageBreakBefore w:val="0"/>
              <w:rPr/>
            </w:pPr>
            <w:r w:rsidDel="00000000" w:rsidR="00000000" w:rsidRPr="00000000">
              <w:rPr>
                <w:b w:val="1"/>
                <w:sz w:val="20"/>
                <w:szCs w:val="20"/>
                <w:rtl w:val="0"/>
              </w:rPr>
              <w:t xml:space="preserve">DISCUSSION / INFORMATION</w:t>
            </w:r>
            <w:r w:rsidDel="00000000" w:rsidR="00000000" w:rsidRPr="00000000">
              <w:rPr>
                <w:rtl w:val="0"/>
              </w:rPr>
            </w:r>
          </w:p>
        </w:tc>
        <w:tc>
          <w:tcPr/>
          <w:p w:rsidR="00000000" w:rsidDel="00000000" w:rsidP="00000000" w:rsidRDefault="00000000" w:rsidRPr="00000000" w14:paraId="00000034">
            <w:pPr>
              <w:pageBreakBefore w:val="0"/>
              <w:rPr/>
            </w:pPr>
            <w:r w:rsidDel="00000000" w:rsidR="00000000" w:rsidRPr="00000000">
              <w:rPr>
                <w:b w:val="1"/>
                <w:sz w:val="20"/>
                <w:szCs w:val="20"/>
                <w:rtl w:val="0"/>
              </w:rPr>
              <w:t xml:space="preserve">ACTION / STRATEGY / RESPONSIBLE PERSON</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5">
            <w:pPr>
              <w:pageBreakBefore w:val="0"/>
              <w:rPr/>
            </w:pPr>
            <w:r w:rsidDel="00000000" w:rsidR="00000000" w:rsidRPr="00000000">
              <w:rPr>
                <w:b w:val="1"/>
                <w:sz w:val="20"/>
                <w:szCs w:val="20"/>
                <w:rtl w:val="0"/>
              </w:rPr>
              <w:t xml:space="preserve">CALL TO ORDER</w:t>
            </w:r>
            <w:r w:rsidDel="00000000" w:rsidR="00000000" w:rsidRPr="00000000">
              <w:rPr>
                <w:rtl w:val="0"/>
              </w:rPr>
            </w:r>
          </w:p>
        </w:tc>
        <w:tc>
          <w:tcPr/>
          <w:p w:rsidR="00000000" w:rsidDel="00000000" w:rsidP="00000000" w:rsidRDefault="00000000" w:rsidRPr="00000000" w14:paraId="00000036">
            <w:pPr>
              <w:pageBreakBefore w:val="0"/>
              <w:rPr/>
            </w:pPr>
            <w:r w:rsidDel="00000000" w:rsidR="00000000" w:rsidRPr="00000000">
              <w:rPr>
                <w:rtl w:val="0"/>
              </w:rPr>
              <w:t xml:space="preserve">1:00 p.m.</w:t>
            </w:r>
          </w:p>
          <w:p w:rsidR="00000000" w:rsidDel="00000000" w:rsidP="00000000" w:rsidRDefault="00000000" w:rsidRPr="00000000" w14:paraId="00000037">
            <w:pPr>
              <w:pageBreakBefore w:val="0"/>
              <w:rPr/>
            </w:pPr>
            <w:r w:rsidDel="00000000" w:rsidR="00000000" w:rsidRPr="00000000">
              <w:rPr>
                <w:rtl w:val="0"/>
              </w:rPr>
            </w:r>
          </w:p>
        </w:tc>
        <w:tc>
          <w:tcPr/>
          <w:p w:rsidR="00000000" w:rsidDel="00000000" w:rsidP="00000000" w:rsidRDefault="00000000" w:rsidRPr="00000000" w14:paraId="00000038">
            <w:pPr>
              <w:pageBreakBefore w:val="0"/>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9">
            <w:pPr>
              <w:pageBreakBefore w:val="0"/>
              <w:rPr/>
            </w:pPr>
            <w:r w:rsidDel="00000000" w:rsidR="00000000" w:rsidRPr="00000000">
              <w:rPr>
                <w:b w:val="1"/>
                <w:sz w:val="20"/>
                <w:szCs w:val="20"/>
                <w:rtl w:val="0"/>
              </w:rPr>
              <w:t xml:space="preserve">APPROVAL OF PRIOR MINUTES</w:t>
            </w:r>
            <w:r w:rsidDel="00000000" w:rsidR="00000000" w:rsidRPr="00000000">
              <w:rPr>
                <w:rtl w:val="0"/>
              </w:rPr>
            </w:r>
          </w:p>
        </w:tc>
        <w:tc>
          <w:tcPr/>
          <w:p w:rsidR="00000000" w:rsidDel="00000000" w:rsidP="00000000" w:rsidRDefault="00000000" w:rsidRPr="00000000" w14:paraId="0000003A">
            <w:pPr>
              <w:pageBreakBefore w:val="0"/>
              <w:spacing w:after="2" w:before="2" w:lineRule="auto"/>
              <w:rPr/>
            </w:pPr>
            <w:r w:rsidDel="00000000" w:rsidR="00000000" w:rsidRPr="00000000">
              <w:rPr>
                <w:rtl w:val="0"/>
              </w:rPr>
              <w:t xml:space="preserve">Minutes for 1/3/17 and 1/30/17 approved 2:50 pm. </w:t>
            </w:r>
          </w:p>
        </w:tc>
        <w:tc>
          <w:tcPr/>
          <w:p w:rsidR="00000000" w:rsidDel="00000000" w:rsidP="00000000" w:rsidRDefault="00000000" w:rsidRPr="00000000" w14:paraId="0000003B">
            <w:pPr>
              <w:keepNext w:val="1"/>
              <w:pageBreakBefore w:val="0"/>
              <w:rPr/>
            </w:pP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03C">
            <w:pPr>
              <w:pageBreakBefore w:val="0"/>
              <w:jc w:val="center"/>
              <w:rPr>
                <w:b w:val="1"/>
                <w:sz w:val="20"/>
                <w:szCs w:val="20"/>
              </w:rPr>
            </w:pPr>
            <w:r w:rsidDel="00000000" w:rsidR="00000000" w:rsidRPr="00000000">
              <w:rPr>
                <w:b w:val="1"/>
                <w:sz w:val="20"/>
                <w:szCs w:val="20"/>
                <w:rtl w:val="0"/>
              </w:rPr>
              <w:t xml:space="preserve">Selection of Vice-Chair</w:t>
            </w:r>
          </w:p>
          <w:p w:rsidR="00000000" w:rsidDel="00000000" w:rsidP="00000000" w:rsidRDefault="00000000" w:rsidRPr="00000000" w14:paraId="0000003D">
            <w:pPr>
              <w:pageBreakBefore w:val="0"/>
              <w:jc w:val="center"/>
              <w:rPr>
                <w:b w:val="1"/>
                <w:sz w:val="20"/>
                <w:szCs w:val="20"/>
              </w:rPr>
            </w:pPr>
            <w:r w:rsidDel="00000000" w:rsidR="00000000" w:rsidRPr="00000000">
              <w:rPr>
                <w:rtl w:val="0"/>
              </w:rPr>
            </w:r>
          </w:p>
          <w:p w:rsidR="00000000" w:rsidDel="00000000" w:rsidP="00000000" w:rsidRDefault="00000000" w:rsidRPr="00000000" w14:paraId="0000003E">
            <w:pPr>
              <w:pageBreakBefore w:val="0"/>
              <w:jc w:val="center"/>
              <w:rPr>
                <w:b w:val="1"/>
                <w:sz w:val="20"/>
                <w:szCs w:val="20"/>
              </w:rPr>
            </w:pPr>
            <w:r w:rsidDel="00000000" w:rsidR="00000000" w:rsidRPr="00000000">
              <w:rPr>
                <w:b w:val="1"/>
                <w:sz w:val="20"/>
                <w:szCs w:val="20"/>
                <w:rtl w:val="0"/>
              </w:rPr>
              <w:t xml:space="preserve">Report of recent SEC activities by A. Sakaguchi</w:t>
            </w:r>
          </w:p>
          <w:p w:rsidR="00000000" w:rsidDel="00000000" w:rsidP="00000000" w:rsidRDefault="00000000" w:rsidRPr="00000000" w14:paraId="0000003F">
            <w:pPr>
              <w:pageBreakBefore w:val="0"/>
              <w:jc w:val="center"/>
              <w:rPr>
                <w:b w:val="1"/>
                <w:sz w:val="20"/>
                <w:szCs w:val="20"/>
              </w:rPr>
            </w:pPr>
            <w:r w:rsidDel="00000000" w:rsidR="00000000" w:rsidRPr="00000000">
              <w:rPr>
                <w:b w:val="1"/>
                <w:sz w:val="20"/>
                <w:szCs w:val="20"/>
                <w:rtl w:val="0"/>
              </w:rPr>
              <w:t xml:space="preserve">1:05-1:10</w:t>
            </w:r>
          </w:p>
          <w:p w:rsidR="00000000" w:rsidDel="00000000" w:rsidP="00000000" w:rsidRDefault="00000000" w:rsidRPr="00000000" w14:paraId="00000040">
            <w:pPr>
              <w:pageBreakBefore w:val="0"/>
              <w:jc w:val="center"/>
              <w:rPr>
                <w:b w:val="1"/>
                <w:sz w:val="20"/>
                <w:szCs w:val="20"/>
              </w:rPr>
            </w:pPr>
            <w:r w:rsidDel="00000000" w:rsidR="00000000" w:rsidRPr="00000000">
              <w:rPr>
                <w:rtl w:val="0"/>
              </w:rPr>
            </w:r>
          </w:p>
          <w:p w:rsidR="00000000" w:rsidDel="00000000" w:rsidP="00000000" w:rsidRDefault="00000000" w:rsidRPr="00000000" w14:paraId="00000041">
            <w:pPr>
              <w:pageBreakBefore w:val="0"/>
              <w:jc w:val="center"/>
              <w:rPr>
                <w:b w:val="1"/>
                <w:sz w:val="20"/>
                <w:szCs w:val="20"/>
              </w:rPr>
            </w:pPr>
            <w:r w:rsidDel="00000000" w:rsidR="00000000" w:rsidRPr="00000000">
              <w:rPr>
                <w:rtl w:val="0"/>
              </w:rPr>
            </w:r>
          </w:p>
          <w:p w:rsidR="00000000" w:rsidDel="00000000" w:rsidP="00000000" w:rsidRDefault="00000000" w:rsidRPr="00000000" w14:paraId="00000042">
            <w:pPr>
              <w:pageBreakBefore w:val="0"/>
              <w:jc w:val="center"/>
              <w:rPr>
                <w:b w:val="1"/>
                <w:sz w:val="20"/>
                <w:szCs w:val="20"/>
              </w:rPr>
            </w:pPr>
            <w:r w:rsidDel="00000000" w:rsidR="00000000" w:rsidRPr="00000000">
              <w:rPr>
                <w:rtl w:val="0"/>
              </w:rPr>
            </w:r>
          </w:p>
          <w:p w:rsidR="00000000" w:rsidDel="00000000" w:rsidP="00000000" w:rsidRDefault="00000000" w:rsidRPr="00000000" w14:paraId="00000043">
            <w:pPr>
              <w:pageBreakBefore w:val="0"/>
              <w:jc w:val="center"/>
              <w:rPr>
                <w:b w:val="1"/>
                <w:sz w:val="20"/>
                <w:szCs w:val="20"/>
              </w:rPr>
            </w:pPr>
            <w:r w:rsidDel="00000000" w:rsidR="00000000" w:rsidRPr="00000000">
              <w:rPr>
                <w:rtl w:val="0"/>
              </w:rPr>
            </w:r>
          </w:p>
          <w:p w:rsidR="00000000" w:rsidDel="00000000" w:rsidP="00000000" w:rsidRDefault="00000000" w:rsidRPr="00000000" w14:paraId="00000044">
            <w:pPr>
              <w:pageBreakBefore w:val="0"/>
              <w:jc w:val="center"/>
              <w:rPr>
                <w:b w:val="1"/>
                <w:sz w:val="20"/>
                <w:szCs w:val="20"/>
              </w:rPr>
            </w:pPr>
            <w:r w:rsidDel="00000000" w:rsidR="00000000" w:rsidRPr="00000000">
              <w:rPr>
                <w:rtl w:val="0"/>
              </w:rPr>
            </w:r>
          </w:p>
          <w:p w:rsidR="00000000" w:rsidDel="00000000" w:rsidP="00000000" w:rsidRDefault="00000000" w:rsidRPr="00000000" w14:paraId="00000045">
            <w:pPr>
              <w:pageBreakBefore w:val="0"/>
              <w:jc w:val="center"/>
              <w:rPr>
                <w:b w:val="1"/>
                <w:sz w:val="20"/>
                <w:szCs w:val="20"/>
              </w:rPr>
            </w:pPr>
            <w:r w:rsidDel="00000000" w:rsidR="00000000" w:rsidRPr="00000000">
              <w:rPr>
                <w:rtl w:val="0"/>
              </w:rPr>
            </w:r>
          </w:p>
          <w:p w:rsidR="00000000" w:rsidDel="00000000" w:rsidP="00000000" w:rsidRDefault="00000000" w:rsidRPr="00000000" w14:paraId="00000046">
            <w:pPr>
              <w:pageBreakBefore w:val="0"/>
              <w:jc w:val="center"/>
              <w:rPr>
                <w:b w:val="1"/>
                <w:sz w:val="20"/>
                <w:szCs w:val="20"/>
              </w:rPr>
            </w:pPr>
            <w:r w:rsidDel="00000000" w:rsidR="00000000" w:rsidRPr="00000000">
              <w:rPr>
                <w:rtl w:val="0"/>
              </w:rPr>
            </w:r>
          </w:p>
          <w:p w:rsidR="00000000" w:rsidDel="00000000" w:rsidP="00000000" w:rsidRDefault="00000000" w:rsidRPr="00000000" w14:paraId="00000047">
            <w:pPr>
              <w:pageBreakBefore w:val="0"/>
              <w:jc w:val="center"/>
              <w:rPr>
                <w:b w:val="1"/>
                <w:sz w:val="20"/>
                <w:szCs w:val="20"/>
              </w:rPr>
            </w:pPr>
            <w:r w:rsidDel="00000000" w:rsidR="00000000" w:rsidRPr="00000000">
              <w:rPr>
                <w:rtl w:val="0"/>
              </w:rPr>
            </w:r>
          </w:p>
          <w:p w:rsidR="00000000" w:rsidDel="00000000" w:rsidP="00000000" w:rsidRDefault="00000000" w:rsidRPr="00000000" w14:paraId="00000048">
            <w:pPr>
              <w:pageBreakBefore w:val="0"/>
              <w:jc w:val="center"/>
              <w:rPr>
                <w:b w:val="1"/>
                <w:sz w:val="20"/>
                <w:szCs w:val="20"/>
              </w:rPr>
            </w:pPr>
            <w:r w:rsidDel="00000000" w:rsidR="00000000" w:rsidRPr="00000000">
              <w:rPr>
                <w:rtl w:val="0"/>
              </w:rPr>
            </w:r>
          </w:p>
          <w:p w:rsidR="00000000" w:rsidDel="00000000" w:rsidP="00000000" w:rsidRDefault="00000000" w:rsidRPr="00000000" w14:paraId="00000049">
            <w:pPr>
              <w:pageBreakBefore w:val="0"/>
              <w:jc w:val="center"/>
              <w:rPr>
                <w:b w:val="1"/>
                <w:sz w:val="20"/>
                <w:szCs w:val="20"/>
              </w:rPr>
            </w:pPr>
            <w:r w:rsidDel="00000000" w:rsidR="00000000" w:rsidRPr="00000000">
              <w:rPr>
                <w:rtl w:val="0"/>
              </w:rPr>
            </w:r>
          </w:p>
          <w:p w:rsidR="00000000" w:rsidDel="00000000" w:rsidP="00000000" w:rsidRDefault="00000000" w:rsidRPr="00000000" w14:paraId="0000004A">
            <w:pPr>
              <w:pageBreakBefore w:val="0"/>
              <w:jc w:val="center"/>
              <w:rPr>
                <w:b w:val="1"/>
                <w:sz w:val="20"/>
                <w:szCs w:val="20"/>
              </w:rPr>
            </w:pPr>
            <w:r w:rsidDel="00000000" w:rsidR="00000000" w:rsidRPr="00000000">
              <w:rPr>
                <w:rtl w:val="0"/>
              </w:rPr>
            </w:r>
          </w:p>
          <w:p w:rsidR="00000000" w:rsidDel="00000000" w:rsidP="00000000" w:rsidRDefault="00000000" w:rsidRPr="00000000" w14:paraId="0000004B">
            <w:pPr>
              <w:pageBreakBefore w:val="0"/>
              <w:jc w:val="center"/>
              <w:rPr>
                <w:b w:val="1"/>
                <w:sz w:val="20"/>
                <w:szCs w:val="20"/>
              </w:rPr>
            </w:pPr>
            <w:r w:rsidDel="00000000" w:rsidR="00000000" w:rsidRPr="00000000">
              <w:rPr>
                <w:rtl w:val="0"/>
              </w:rPr>
            </w:r>
          </w:p>
          <w:p w:rsidR="00000000" w:rsidDel="00000000" w:rsidP="00000000" w:rsidRDefault="00000000" w:rsidRPr="00000000" w14:paraId="0000004C">
            <w:pPr>
              <w:pageBreakBefore w:val="0"/>
              <w:jc w:val="center"/>
              <w:rPr>
                <w:b w:val="1"/>
                <w:sz w:val="20"/>
                <w:szCs w:val="20"/>
              </w:rPr>
            </w:pPr>
            <w:r w:rsidDel="00000000" w:rsidR="00000000" w:rsidRPr="00000000">
              <w:rPr>
                <w:rtl w:val="0"/>
              </w:rPr>
            </w:r>
          </w:p>
          <w:p w:rsidR="00000000" w:rsidDel="00000000" w:rsidP="00000000" w:rsidRDefault="00000000" w:rsidRPr="00000000" w14:paraId="0000004D">
            <w:pPr>
              <w:pageBreakBefore w:val="0"/>
              <w:jc w:val="center"/>
              <w:rPr>
                <w:b w:val="1"/>
                <w:sz w:val="20"/>
                <w:szCs w:val="20"/>
              </w:rPr>
            </w:pPr>
            <w:r w:rsidDel="00000000" w:rsidR="00000000" w:rsidRPr="00000000">
              <w:rPr>
                <w:rtl w:val="0"/>
              </w:rPr>
            </w:r>
          </w:p>
          <w:p w:rsidR="00000000" w:rsidDel="00000000" w:rsidP="00000000" w:rsidRDefault="00000000" w:rsidRPr="00000000" w14:paraId="0000004E">
            <w:pPr>
              <w:pageBreakBefore w:val="0"/>
              <w:jc w:val="center"/>
              <w:rPr>
                <w:b w:val="1"/>
                <w:sz w:val="20"/>
                <w:szCs w:val="20"/>
              </w:rPr>
            </w:pPr>
            <w:r w:rsidDel="00000000" w:rsidR="00000000" w:rsidRPr="00000000">
              <w:rPr>
                <w:rtl w:val="0"/>
              </w:rPr>
            </w:r>
          </w:p>
          <w:p w:rsidR="00000000" w:rsidDel="00000000" w:rsidP="00000000" w:rsidRDefault="00000000" w:rsidRPr="00000000" w14:paraId="0000004F">
            <w:pPr>
              <w:pageBreakBefore w:val="0"/>
              <w:jc w:val="center"/>
              <w:rPr>
                <w:b w:val="1"/>
                <w:sz w:val="20"/>
                <w:szCs w:val="20"/>
              </w:rPr>
            </w:pPr>
            <w:r w:rsidDel="00000000" w:rsidR="00000000" w:rsidRPr="00000000">
              <w:rPr>
                <w:rtl w:val="0"/>
              </w:rPr>
            </w:r>
          </w:p>
          <w:p w:rsidR="00000000" w:rsidDel="00000000" w:rsidP="00000000" w:rsidRDefault="00000000" w:rsidRPr="00000000" w14:paraId="00000050">
            <w:pPr>
              <w:pageBreakBefore w:val="0"/>
              <w:jc w:val="center"/>
              <w:rPr>
                <w:b w:val="1"/>
                <w:sz w:val="20"/>
                <w:szCs w:val="2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b w:val="1"/>
                <w:sz w:val="20"/>
                <w:szCs w:val="20"/>
                <w:rtl w:val="0"/>
              </w:rPr>
              <w:t xml:space="preserve">UHVPRI Proposed Reorganizations</w:t>
            </w:r>
            <w:r w:rsidDel="00000000" w:rsidR="00000000" w:rsidRPr="00000000">
              <w:rPr>
                <w:rtl w:val="0"/>
              </w:rPr>
            </w:r>
          </w:p>
          <w:p w:rsidR="00000000" w:rsidDel="00000000" w:rsidP="00000000" w:rsidRDefault="00000000" w:rsidRPr="00000000" w14:paraId="00000052">
            <w:pPr>
              <w:pageBreakBefore w:val="0"/>
              <w:jc w:val="center"/>
              <w:rPr>
                <w:sz w:val="20"/>
                <w:szCs w:val="20"/>
              </w:rPr>
            </w:pPr>
            <w:r w:rsidDel="00000000" w:rsidR="00000000" w:rsidRPr="00000000">
              <w:rPr>
                <w:sz w:val="20"/>
                <w:szCs w:val="20"/>
                <w:rtl w:val="0"/>
              </w:rPr>
              <w:t xml:space="preserve">Consultation with Dan Boulos from UH-AMC</w:t>
            </w:r>
          </w:p>
          <w:p w:rsidR="00000000" w:rsidDel="00000000" w:rsidP="00000000" w:rsidRDefault="00000000" w:rsidRPr="00000000" w14:paraId="00000053">
            <w:pPr>
              <w:pageBreakBefore w:val="0"/>
              <w:jc w:val="center"/>
              <w:rPr/>
            </w:pPr>
            <w:r w:rsidDel="00000000" w:rsidR="00000000" w:rsidRPr="00000000">
              <w:rPr>
                <w:rtl w:val="0"/>
              </w:rPr>
              <w:t xml:space="preserve">1:10-1:35</w:t>
            </w:r>
          </w:p>
          <w:p w:rsidR="00000000" w:rsidDel="00000000" w:rsidP="00000000" w:rsidRDefault="00000000" w:rsidRPr="00000000" w14:paraId="00000054">
            <w:pPr>
              <w:pageBreakBefore w:val="0"/>
              <w:jc w:val="center"/>
              <w:rPr/>
            </w:pPr>
            <w:r w:rsidDel="00000000" w:rsidR="00000000" w:rsidRPr="00000000">
              <w:rPr>
                <w:rtl w:val="0"/>
              </w:rPr>
            </w:r>
          </w:p>
          <w:p w:rsidR="00000000" w:rsidDel="00000000" w:rsidP="00000000" w:rsidRDefault="00000000" w:rsidRPr="00000000" w14:paraId="00000055">
            <w:pPr>
              <w:pageBreakBefore w:val="0"/>
              <w:jc w:val="center"/>
              <w:rPr/>
            </w:pPr>
            <w:r w:rsidDel="00000000" w:rsidR="00000000" w:rsidRPr="00000000">
              <w:rPr>
                <w:rtl w:val="0"/>
              </w:rPr>
            </w:r>
          </w:p>
          <w:p w:rsidR="00000000" w:rsidDel="00000000" w:rsidP="00000000" w:rsidRDefault="00000000" w:rsidRPr="00000000" w14:paraId="00000056">
            <w:pPr>
              <w:pageBreakBefore w:val="0"/>
              <w:jc w:val="center"/>
              <w:rPr/>
            </w:pPr>
            <w:r w:rsidDel="00000000" w:rsidR="00000000" w:rsidRPr="00000000">
              <w:rPr>
                <w:rtl w:val="0"/>
              </w:rPr>
            </w:r>
          </w:p>
          <w:p w:rsidR="00000000" w:rsidDel="00000000" w:rsidP="00000000" w:rsidRDefault="00000000" w:rsidRPr="00000000" w14:paraId="00000057">
            <w:pPr>
              <w:pageBreakBefore w:val="0"/>
              <w:jc w:val="center"/>
              <w:rPr/>
            </w:pPr>
            <w:r w:rsidDel="00000000" w:rsidR="00000000" w:rsidRPr="00000000">
              <w:rPr>
                <w:rtl w:val="0"/>
              </w:rPr>
            </w:r>
          </w:p>
          <w:p w:rsidR="00000000" w:rsidDel="00000000" w:rsidP="00000000" w:rsidRDefault="00000000" w:rsidRPr="00000000" w14:paraId="00000058">
            <w:pPr>
              <w:pageBreakBefore w:val="0"/>
              <w:jc w:val="center"/>
              <w:rPr/>
            </w:pPr>
            <w:r w:rsidDel="00000000" w:rsidR="00000000" w:rsidRPr="00000000">
              <w:rPr>
                <w:rtl w:val="0"/>
              </w:rPr>
            </w:r>
          </w:p>
          <w:p w:rsidR="00000000" w:rsidDel="00000000" w:rsidP="00000000" w:rsidRDefault="00000000" w:rsidRPr="00000000" w14:paraId="00000059">
            <w:pPr>
              <w:pageBreakBefore w:val="0"/>
              <w:jc w:val="center"/>
              <w:rPr/>
            </w:pPr>
            <w:r w:rsidDel="00000000" w:rsidR="00000000" w:rsidRPr="00000000">
              <w:rPr>
                <w:rtl w:val="0"/>
              </w:rPr>
            </w:r>
          </w:p>
          <w:p w:rsidR="00000000" w:rsidDel="00000000" w:rsidP="00000000" w:rsidRDefault="00000000" w:rsidRPr="00000000" w14:paraId="0000005A">
            <w:pPr>
              <w:pageBreakBefore w:val="0"/>
              <w:jc w:val="center"/>
              <w:rPr/>
            </w:pPr>
            <w:r w:rsidDel="00000000" w:rsidR="00000000" w:rsidRPr="00000000">
              <w:rPr>
                <w:rtl w:val="0"/>
              </w:rPr>
            </w:r>
          </w:p>
          <w:p w:rsidR="00000000" w:rsidDel="00000000" w:rsidP="00000000" w:rsidRDefault="00000000" w:rsidRPr="00000000" w14:paraId="0000005B">
            <w:pPr>
              <w:pageBreakBefore w:val="0"/>
              <w:jc w:val="center"/>
              <w:rPr/>
            </w:pPr>
            <w:r w:rsidDel="00000000" w:rsidR="00000000" w:rsidRPr="00000000">
              <w:rPr>
                <w:rtl w:val="0"/>
              </w:rPr>
            </w:r>
          </w:p>
          <w:p w:rsidR="00000000" w:rsidDel="00000000" w:rsidP="00000000" w:rsidRDefault="00000000" w:rsidRPr="00000000" w14:paraId="0000005C">
            <w:pPr>
              <w:pageBreakBefore w:val="0"/>
              <w:jc w:val="center"/>
              <w:rPr>
                <w:sz w:val="20"/>
                <w:szCs w:val="20"/>
              </w:rPr>
            </w:pPr>
            <w:r w:rsidDel="00000000" w:rsidR="00000000" w:rsidRPr="00000000">
              <w:rPr>
                <w:rtl w:val="0"/>
              </w:rPr>
            </w:r>
          </w:p>
          <w:p w:rsidR="00000000" w:rsidDel="00000000" w:rsidP="00000000" w:rsidRDefault="00000000" w:rsidRPr="00000000" w14:paraId="0000005D">
            <w:pPr>
              <w:pageBreakBefore w:val="0"/>
              <w:jc w:val="center"/>
              <w:rPr>
                <w:sz w:val="20"/>
                <w:szCs w:val="20"/>
              </w:rPr>
            </w:pPr>
            <w:r w:rsidDel="00000000" w:rsidR="00000000" w:rsidRPr="00000000">
              <w:rPr>
                <w:rtl w:val="0"/>
              </w:rPr>
            </w:r>
          </w:p>
          <w:p w:rsidR="00000000" w:rsidDel="00000000" w:rsidP="00000000" w:rsidRDefault="00000000" w:rsidRPr="00000000" w14:paraId="0000005E">
            <w:pPr>
              <w:pageBreakBefore w:val="0"/>
              <w:rPr>
                <w:sz w:val="20"/>
                <w:szCs w:val="20"/>
              </w:rPr>
            </w:pPr>
            <w:r w:rsidDel="00000000" w:rsidR="00000000" w:rsidRPr="00000000">
              <w:rPr>
                <w:rtl w:val="0"/>
              </w:rPr>
            </w:r>
          </w:p>
          <w:p w:rsidR="00000000" w:rsidDel="00000000" w:rsidP="00000000" w:rsidRDefault="00000000" w:rsidRPr="00000000" w14:paraId="0000005F">
            <w:pPr>
              <w:pageBreakBefore w:val="0"/>
              <w:jc w:val="center"/>
              <w:rPr>
                <w:sz w:val="20"/>
                <w:szCs w:val="20"/>
              </w:rPr>
            </w:pPr>
            <w:r w:rsidDel="00000000" w:rsidR="00000000" w:rsidRPr="00000000">
              <w:rPr>
                <w:rtl w:val="0"/>
              </w:rPr>
            </w:r>
          </w:p>
          <w:p w:rsidR="00000000" w:rsidDel="00000000" w:rsidP="00000000" w:rsidRDefault="00000000" w:rsidRPr="00000000" w14:paraId="00000060">
            <w:pPr>
              <w:pageBreakBefore w:val="0"/>
              <w:jc w:val="center"/>
              <w:rPr>
                <w:b w:val="1"/>
                <w:sz w:val="20"/>
                <w:szCs w:val="20"/>
              </w:rPr>
            </w:pPr>
            <w:r w:rsidDel="00000000" w:rsidR="00000000" w:rsidRPr="00000000">
              <w:rPr>
                <w:b w:val="1"/>
                <w:sz w:val="20"/>
                <w:szCs w:val="20"/>
                <w:rtl w:val="0"/>
              </w:rPr>
              <w:t xml:space="preserve">Consultation with VP Syrmos</w:t>
            </w:r>
          </w:p>
          <w:p w:rsidR="00000000" w:rsidDel="00000000" w:rsidP="00000000" w:rsidRDefault="00000000" w:rsidRPr="00000000" w14:paraId="00000061">
            <w:pPr>
              <w:pageBreakBefore w:val="0"/>
              <w:jc w:val="center"/>
              <w:rPr>
                <w:sz w:val="20"/>
                <w:szCs w:val="20"/>
              </w:rPr>
            </w:pPr>
            <w:r w:rsidDel="00000000" w:rsidR="00000000" w:rsidRPr="00000000">
              <w:rPr>
                <w:sz w:val="20"/>
                <w:szCs w:val="20"/>
                <w:rtl w:val="0"/>
              </w:rPr>
              <w:t xml:space="preserve">1:35-2:30</w:t>
            </w:r>
          </w:p>
          <w:p w:rsidR="00000000" w:rsidDel="00000000" w:rsidP="00000000" w:rsidRDefault="00000000" w:rsidRPr="00000000" w14:paraId="00000062">
            <w:pPr>
              <w:pageBreakBefore w:val="0"/>
              <w:jc w:val="center"/>
              <w:rPr>
                <w:sz w:val="20"/>
                <w:szCs w:val="20"/>
              </w:rPr>
            </w:pPr>
            <w:r w:rsidDel="00000000" w:rsidR="00000000" w:rsidRPr="00000000">
              <w:rPr>
                <w:rtl w:val="0"/>
              </w:rPr>
            </w:r>
          </w:p>
          <w:p w:rsidR="00000000" w:rsidDel="00000000" w:rsidP="00000000" w:rsidRDefault="00000000" w:rsidRPr="00000000" w14:paraId="00000063">
            <w:pPr>
              <w:pageBreakBefore w:val="0"/>
              <w:jc w:val="center"/>
              <w:rPr>
                <w:sz w:val="20"/>
                <w:szCs w:val="20"/>
              </w:rPr>
            </w:pPr>
            <w:r w:rsidDel="00000000" w:rsidR="00000000" w:rsidRPr="00000000">
              <w:rPr>
                <w:rtl w:val="0"/>
              </w:rPr>
            </w:r>
          </w:p>
          <w:p w:rsidR="00000000" w:rsidDel="00000000" w:rsidP="00000000" w:rsidRDefault="00000000" w:rsidRPr="00000000" w14:paraId="00000064">
            <w:pPr>
              <w:pageBreakBefore w:val="0"/>
              <w:jc w:val="center"/>
              <w:rPr>
                <w:sz w:val="20"/>
                <w:szCs w:val="20"/>
              </w:rPr>
            </w:pPr>
            <w:r w:rsidDel="00000000" w:rsidR="00000000" w:rsidRPr="00000000">
              <w:rPr>
                <w:rtl w:val="0"/>
              </w:rPr>
            </w:r>
          </w:p>
          <w:p w:rsidR="00000000" w:rsidDel="00000000" w:rsidP="00000000" w:rsidRDefault="00000000" w:rsidRPr="00000000" w14:paraId="00000065">
            <w:pPr>
              <w:pageBreakBefore w:val="0"/>
              <w:jc w:val="center"/>
              <w:rPr>
                <w:sz w:val="20"/>
                <w:szCs w:val="20"/>
              </w:rPr>
            </w:pPr>
            <w:r w:rsidDel="00000000" w:rsidR="00000000" w:rsidRPr="00000000">
              <w:rPr>
                <w:rtl w:val="0"/>
              </w:rPr>
            </w:r>
          </w:p>
          <w:p w:rsidR="00000000" w:rsidDel="00000000" w:rsidP="00000000" w:rsidRDefault="00000000" w:rsidRPr="00000000" w14:paraId="00000066">
            <w:pPr>
              <w:pageBreakBefore w:val="0"/>
              <w:jc w:val="center"/>
              <w:rPr>
                <w:sz w:val="20"/>
                <w:szCs w:val="20"/>
              </w:rPr>
            </w:pPr>
            <w:r w:rsidDel="00000000" w:rsidR="00000000" w:rsidRPr="00000000">
              <w:rPr>
                <w:rtl w:val="0"/>
              </w:rPr>
            </w:r>
          </w:p>
          <w:p w:rsidR="00000000" w:rsidDel="00000000" w:rsidP="00000000" w:rsidRDefault="00000000" w:rsidRPr="00000000" w14:paraId="00000067">
            <w:pPr>
              <w:pageBreakBefore w:val="0"/>
              <w:jc w:val="center"/>
              <w:rPr>
                <w:sz w:val="20"/>
                <w:szCs w:val="20"/>
              </w:rPr>
            </w:pPr>
            <w:r w:rsidDel="00000000" w:rsidR="00000000" w:rsidRPr="00000000">
              <w:rPr>
                <w:rtl w:val="0"/>
              </w:rPr>
            </w:r>
          </w:p>
          <w:p w:rsidR="00000000" w:rsidDel="00000000" w:rsidP="00000000" w:rsidRDefault="00000000" w:rsidRPr="00000000" w14:paraId="00000068">
            <w:pPr>
              <w:pageBreakBefore w:val="0"/>
              <w:jc w:val="center"/>
              <w:rPr>
                <w:sz w:val="20"/>
                <w:szCs w:val="20"/>
              </w:rPr>
            </w:pPr>
            <w:r w:rsidDel="00000000" w:rsidR="00000000" w:rsidRPr="00000000">
              <w:rPr>
                <w:rtl w:val="0"/>
              </w:rPr>
            </w:r>
          </w:p>
          <w:p w:rsidR="00000000" w:rsidDel="00000000" w:rsidP="00000000" w:rsidRDefault="00000000" w:rsidRPr="00000000" w14:paraId="00000069">
            <w:pPr>
              <w:pageBreakBefore w:val="0"/>
              <w:jc w:val="center"/>
              <w:rPr>
                <w:sz w:val="20"/>
                <w:szCs w:val="20"/>
              </w:rPr>
            </w:pPr>
            <w:r w:rsidDel="00000000" w:rsidR="00000000" w:rsidRPr="00000000">
              <w:rPr>
                <w:rtl w:val="0"/>
              </w:rPr>
            </w:r>
          </w:p>
          <w:p w:rsidR="00000000" w:rsidDel="00000000" w:rsidP="00000000" w:rsidRDefault="00000000" w:rsidRPr="00000000" w14:paraId="0000006A">
            <w:pPr>
              <w:pageBreakBefore w:val="0"/>
              <w:jc w:val="center"/>
              <w:rPr>
                <w:sz w:val="20"/>
                <w:szCs w:val="20"/>
              </w:rPr>
            </w:pPr>
            <w:r w:rsidDel="00000000" w:rsidR="00000000" w:rsidRPr="00000000">
              <w:rPr>
                <w:rtl w:val="0"/>
              </w:rPr>
            </w:r>
          </w:p>
          <w:p w:rsidR="00000000" w:rsidDel="00000000" w:rsidP="00000000" w:rsidRDefault="00000000" w:rsidRPr="00000000" w14:paraId="0000006B">
            <w:pPr>
              <w:pageBreakBefore w:val="0"/>
              <w:jc w:val="center"/>
              <w:rPr>
                <w:sz w:val="20"/>
                <w:szCs w:val="20"/>
              </w:rPr>
            </w:pPr>
            <w:r w:rsidDel="00000000" w:rsidR="00000000" w:rsidRPr="00000000">
              <w:rPr>
                <w:rtl w:val="0"/>
              </w:rPr>
            </w:r>
          </w:p>
          <w:p w:rsidR="00000000" w:rsidDel="00000000" w:rsidP="00000000" w:rsidRDefault="00000000" w:rsidRPr="00000000" w14:paraId="0000006C">
            <w:pPr>
              <w:pageBreakBefore w:val="0"/>
              <w:jc w:val="center"/>
              <w:rPr>
                <w:sz w:val="20"/>
                <w:szCs w:val="20"/>
              </w:rPr>
            </w:pPr>
            <w:r w:rsidDel="00000000" w:rsidR="00000000" w:rsidRPr="00000000">
              <w:rPr>
                <w:rtl w:val="0"/>
              </w:rPr>
            </w:r>
          </w:p>
          <w:p w:rsidR="00000000" w:rsidDel="00000000" w:rsidP="00000000" w:rsidRDefault="00000000" w:rsidRPr="00000000" w14:paraId="0000006D">
            <w:pPr>
              <w:pageBreakBefore w:val="0"/>
              <w:jc w:val="center"/>
              <w:rPr>
                <w:sz w:val="20"/>
                <w:szCs w:val="20"/>
              </w:rPr>
            </w:pPr>
            <w:r w:rsidDel="00000000" w:rsidR="00000000" w:rsidRPr="00000000">
              <w:rPr>
                <w:rtl w:val="0"/>
              </w:rPr>
            </w:r>
          </w:p>
          <w:p w:rsidR="00000000" w:rsidDel="00000000" w:rsidP="00000000" w:rsidRDefault="00000000" w:rsidRPr="00000000" w14:paraId="0000006E">
            <w:pPr>
              <w:pageBreakBefore w:val="0"/>
              <w:jc w:val="center"/>
              <w:rPr>
                <w:sz w:val="20"/>
                <w:szCs w:val="20"/>
              </w:rPr>
            </w:pPr>
            <w:r w:rsidDel="00000000" w:rsidR="00000000" w:rsidRPr="00000000">
              <w:rPr>
                <w:rtl w:val="0"/>
              </w:rPr>
            </w:r>
          </w:p>
          <w:p w:rsidR="00000000" w:rsidDel="00000000" w:rsidP="00000000" w:rsidRDefault="00000000" w:rsidRPr="00000000" w14:paraId="0000006F">
            <w:pPr>
              <w:pageBreakBefore w:val="0"/>
              <w:jc w:val="center"/>
              <w:rPr>
                <w:sz w:val="20"/>
                <w:szCs w:val="20"/>
              </w:rPr>
            </w:pPr>
            <w:r w:rsidDel="00000000" w:rsidR="00000000" w:rsidRPr="00000000">
              <w:rPr>
                <w:rtl w:val="0"/>
              </w:rPr>
            </w:r>
          </w:p>
          <w:p w:rsidR="00000000" w:rsidDel="00000000" w:rsidP="00000000" w:rsidRDefault="00000000" w:rsidRPr="00000000" w14:paraId="00000070">
            <w:pPr>
              <w:pageBreakBefore w:val="0"/>
              <w:jc w:val="center"/>
              <w:rPr>
                <w:sz w:val="20"/>
                <w:szCs w:val="20"/>
              </w:rPr>
            </w:pPr>
            <w:r w:rsidDel="00000000" w:rsidR="00000000" w:rsidRPr="00000000">
              <w:rPr>
                <w:rtl w:val="0"/>
              </w:rPr>
            </w:r>
          </w:p>
          <w:p w:rsidR="00000000" w:rsidDel="00000000" w:rsidP="00000000" w:rsidRDefault="00000000" w:rsidRPr="00000000" w14:paraId="00000071">
            <w:pPr>
              <w:pageBreakBefore w:val="0"/>
              <w:jc w:val="center"/>
              <w:rPr>
                <w:sz w:val="20"/>
                <w:szCs w:val="20"/>
              </w:rPr>
            </w:pPr>
            <w:r w:rsidDel="00000000" w:rsidR="00000000" w:rsidRPr="00000000">
              <w:rPr>
                <w:rtl w:val="0"/>
              </w:rPr>
            </w:r>
          </w:p>
          <w:p w:rsidR="00000000" w:rsidDel="00000000" w:rsidP="00000000" w:rsidRDefault="00000000" w:rsidRPr="00000000" w14:paraId="00000072">
            <w:pPr>
              <w:pageBreakBefore w:val="0"/>
              <w:jc w:val="center"/>
              <w:rPr>
                <w:sz w:val="20"/>
                <w:szCs w:val="20"/>
              </w:rPr>
            </w:pPr>
            <w:r w:rsidDel="00000000" w:rsidR="00000000" w:rsidRPr="00000000">
              <w:rPr>
                <w:rtl w:val="0"/>
              </w:rPr>
            </w:r>
          </w:p>
          <w:p w:rsidR="00000000" w:rsidDel="00000000" w:rsidP="00000000" w:rsidRDefault="00000000" w:rsidRPr="00000000" w14:paraId="00000073">
            <w:pPr>
              <w:pageBreakBefore w:val="0"/>
              <w:jc w:val="center"/>
              <w:rPr>
                <w:sz w:val="20"/>
                <w:szCs w:val="20"/>
              </w:rPr>
            </w:pPr>
            <w:r w:rsidDel="00000000" w:rsidR="00000000" w:rsidRPr="00000000">
              <w:rPr>
                <w:rtl w:val="0"/>
              </w:rPr>
            </w:r>
          </w:p>
          <w:p w:rsidR="00000000" w:rsidDel="00000000" w:rsidP="00000000" w:rsidRDefault="00000000" w:rsidRPr="00000000" w14:paraId="00000074">
            <w:pPr>
              <w:pageBreakBefore w:val="0"/>
              <w:jc w:val="center"/>
              <w:rPr>
                <w:sz w:val="20"/>
                <w:szCs w:val="20"/>
              </w:rPr>
            </w:pPr>
            <w:r w:rsidDel="00000000" w:rsidR="00000000" w:rsidRPr="00000000">
              <w:rPr>
                <w:rtl w:val="0"/>
              </w:rPr>
            </w:r>
          </w:p>
          <w:p w:rsidR="00000000" w:rsidDel="00000000" w:rsidP="00000000" w:rsidRDefault="00000000" w:rsidRPr="00000000" w14:paraId="00000075">
            <w:pPr>
              <w:pageBreakBefore w:val="0"/>
              <w:jc w:val="center"/>
              <w:rPr>
                <w:sz w:val="20"/>
                <w:szCs w:val="20"/>
              </w:rPr>
            </w:pPr>
            <w:r w:rsidDel="00000000" w:rsidR="00000000" w:rsidRPr="00000000">
              <w:rPr>
                <w:rtl w:val="0"/>
              </w:rPr>
            </w:r>
          </w:p>
          <w:p w:rsidR="00000000" w:rsidDel="00000000" w:rsidP="00000000" w:rsidRDefault="00000000" w:rsidRPr="00000000" w14:paraId="00000076">
            <w:pPr>
              <w:pageBreakBefore w:val="0"/>
              <w:jc w:val="center"/>
              <w:rPr>
                <w:sz w:val="20"/>
                <w:szCs w:val="20"/>
              </w:rPr>
            </w:pPr>
            <w:r w:rsidDel="00000000" w:rsidR="00000000" w:rsidRPr="00000000">
              <w:rPr>
                <w:rtl w:val="0"/>
              </w:rPr>
            </w:r>
          </w:p>
          <w:p w:rsidR="00000000" w:rsidDel="00000000" w:rsidP="00000000" w:rsidRDefault="00000000" w:rsidRPr="00000000" w14:paraId="00000077">
            <w:pPr>
              <w:pageBreakBefore w:val="0"/>
              <w:jc w:val="center"/>
              <w:rPr>
                <w:sz w:val="20"/>
                <w:szCs w:val="20"/>
              </w:rPr>
            </w:pPr>
            <w:r w:rsidDel="00000000" w:rsidR="00000000" w:rsidRPr="00000000">
              <w:rPr>
                <w:rtl w:val="0"/>
              </w:rPr>
            </w:r>
          </w:p>
          <w:p w:rsidR="00000000" w:rsidDel="00000000" w:rsidP="00000000" w:rsidRDefault="00000000" w:rsidRPr="00000000" w14:paraId="00000078">
            <w:pPr>
              <w:pageBreakBefore w:val="0"/>
              <w:jc w:val="center"/>
              <w:rPr>
                <w:sz w:val="20"/>
                <w:szCs w:val="20"/>
              </w:rPr>
            </w:pPr>
            <w:r w:rsidDel="00000000" w:rsidR="00000000" w:rsidRPr="00000000">
              <w:rPr>
                <w:rtl w:val="0"/>
              </w:rPr>
            </w:r>
          </w:p>
          <w:p w:rsidR="00000000" w:rsidDel="00000000" w:rsidP="00000000" w:rsidRDefault="00000000" w:rsidRPr="00000000" w14:paraId="00000079">
            <w:pPr>
              <w:pageBreakBefore w:val="0"/>
              <w:jc w:val="center"/>
              <w:rPr>
                <w:sz w:val="20"/>
                <w:szCs w:val="20"/>
              </w:rPr>
            </w:pPr>
            <w:r w:rsidDel="00000000" w:rsidR="00000000" w:rsidRPr="00000000">
              <w:rPr>
                <w:rtl w:val="0"/>
              </w:rPr>
            </w:r>
          </w:p>
          <w:p w:rsidR="00000000" w:rsidDel="00000000" w:rsidP="00000000" w:rsidRDefault="00000000" w:rsidRPr="00000000" w14:paraId="0000007A">
            <w:pPr>
              <w:pageBreakBefore w:val="0"/>
              <w:jc w:val="center"/>
              <w:rPr>
                <w:sz w:val="20"/>
                <w:szCs w:val="20"/>
              </w:rPr>
            </w:pPr>
            <w:r w:rsidDel="00000000" w:rsidR="00000000" w:rsidRPr="00000000">
              <w:rPr>
                <w:rtl w:val="0"/>
              </w:rPr>
            </w:r>
          </w:p>
          <w:p w:rsidR="00000000" w:rsidDel="00000000" w:rsidP="00000000" w:rsidRDefault="00000000" w:rsidRPr="00000000" w14:paraId="0000007B">
            <w:pPr>
              <w:pageBreakBefore w:val="0"/>
              <w:jc w:val="center"/>
              <w:rPr>
                <w:sz w:val="20"/>
                <w:szCs w:val="20"/>
              </w:rPr>
            </w:pPr>
            <w:r w:rsidDel="00000000" w:rsidR="00000000" w:rsidRPr="00000000">
              <w:rPr>
                <w:rtl w:val="0"/>
              </w:rPr>
            </w:r>
          </w:p>
          <w:p w:rsidR="00000000" w:rsidDel="00000000" w:rsidP="00000000" w:rsidRDefault="00000000" w:rsidRPr="00000000" w14:paraId="0000007C">
            <w:pPr>
              <w:pageBreakBefore w:val="0"/>
              <w:jc w:val="center"/>
              <w:rPr>
                <w:sz w:val="20"/>
                <w:szCs w:val="20"/>
              </w:rPr>
            </w:pPr>
            <w:r w:rsidDel="00000000" w:rsidR="00000000" w:rsidRPr="00000000">
              <w:rPr>
                <w:rtl w:val="0"/>
              </w:rPr>
            </w:r>
          </w:p>
          <w:p w:rsidR="00000000" w:rsidDel="00000000" w:rsidP="00000000" w:rsidRDefault="00000000" w:rsidRPr="00000000" w14:paraId="0000007D">
            <w:pPr>
              <w:pageBreakBefore w:val="0"/>
              <w:jc w:val="center"/>
              <w:rPr>
                <w:sz w:val="20"/>
                <w:szCs w:val="20"/>
              </w:rPr>
            </w:pPr>
            <w:r w:rsidDel="00000000" w:rsidR="00000000" w:rsidRPr="00000000">
              <w:rPr>
                <w:rtl w:val="0"/>
              </w:rPr>
            </w:r>
          </w:p>
          <w:p w:rsidR="00000000" w:rsidDel="00000000" w:rsidP="00000000" w:rsidRDefault="00000000" w:rsidRPr="00000000" w14:paraId="0000007E">
            <w:pPr>
              <w:pageBreakBefore w:val="0"/>
              <w:jc w:val="center"/>
              <w:rPr>
                <w:sz w:val="20"/>
                <w:szCs w:val="20"/>
              </w:rPr>
            </w:pPr>
            <w:r w:rsidDel="00000000" w:rsidR="00000000" w:rsidRPr="00000000">
              <w:rPr>
                <w:rtl w:val="0"/>
              </w:rPr>
            </w:r>
          </w:p>
          <w:p w:rsidR="00000000" w:rsidDel="00000000" w:rsidP="00000000" w:rsidRDefault="00000000" w:rsidRPr="00000000" w14:paraId="0000007F">
            <w:pPr>
              <w:pageBreakBefore w:val="0"/>
              <w:jc w:val="center"/>
              <w:rPr>
                <w:sz w:val="20"/>
                <w:szCs w:val="20"/>
              </w:rPr>
            </w:pPr>
            <w:r w:rsidDel="00000000" w:rsidR="00000000" w:rsidRPr="00000000">
              <w:rPr>
                <w:rtl w:val="0"/>
              </w:rPr>
            </w:r>
          </w:p>
          <w:p w:rsidR="00000000" w:rsidDel="00000000" w:rsidP="00000000" w:rsidRDefault="00000000" w:rsidRPr="00000000" w14:paraId="00000080">
            <w:pPr>
              <w:pageBreakBefore w:val="0"/>
              <w:jc w:val="center"/>
              <w:rPr>
                <w:sz w:val="20"/>
                <w:szCs w:val="20"/>
              </w:rPr>
            </w:pPr>
            <w:r w:rsidDel="00000000" w:rsidR="00000000" w:rsidRPr="00000000">
              <w:rPr>
                <w:rtl w:val="0"/>
              </w:rPr>
            </w:r>
          </w:p>
          <w:p w:rsidR="00000000" w:rsidDel="00000000" w:rsidP="00000000" w:rsidRDefault="00000000" w:rsidRPr="00000000" w14:paraId="00000081">
            <w:pPr>
              <w:pageBreakBefore w:val="0"/>
              <w:jc w:val="center"/>
              <w:rPr>
                <w:sz w:val="20"/>
                <w:szCs w:val="20"/>
              </w:rPr>
            </w:pPr>
            <w:r w:rsidDel="00000000" w:rsidR="00000000" w:rsidRPr="00000000">
              <w:rPr>
                <w:rtl w:val="0"/>
              </w:rPr>
            </w:r>
          </w:p>
          <w:p w:rsidR="00000000" w:rsidDel="00000000" w:rsidP="00000000" w:rsidRDefault="00000000" w:rsidRPr="00000000" w14:paraId="00000082">
            <w:pPr>
              <w:pageBreakBefore w:val="0"/>
              <w:jc w:val="center"/>
              <w:rPr>
                <w:sz w:val="20"/>
                <w:szCs w:val="20"/>
              </w:rPr>
            </w:pPr>
            <w:r w:rsidDel="00000000" w:rsidR="00000000" w:rsidRPr="00000000">
              <w:rPr>
                <w:rtl w:val="0"/>
              </w:rPr>
            </w:r>
          </w:p>
          <w:p w:rsidR="00000000" w:rsidDel="00000000" w:rsidP="00000000" w:rsidRDefault="00000000" w:rsidRPr="00000000" w14:paraId="00000083">
            <w:pPr>
              <w:pageBreakBefore w:val="0"/>
              <w:jc w:val="center"/>
              <w:rPr>
                <w:sz w:val="20"/>
                <w:szCs w:val="20"/>
              </w:rPr>
            </w:pPr>
            <w:r w:rsidDel="00000000" w:rsidR="00000000" w:rsidRPr="00000000">
              <w:rPr>
                <w:rtl w:val="0"/>
              </w:rPr>
            </w:r>
          </w:p>
          <w:p w:rsidR="00000000" w:rsidDel="00000000" w:rsidP="00000000" w:rsidRDefault="00000000" w:rsidRPr="00000000" w14:paraId="00000084">
            <w:pPr>
              <w:pageBreakBefore w:val="0"/>
              <w:jc w:val="center"/>
              <w:rPr>
                <w:sz w:val="20"/>
                <w:szCs w:val="20"/>
              </w:rPr>
            </w:pPr>
            <w:r w:rsidDel="00000000" w:rsidR="00000000" w:rsidRPr="00000000">
              <w:rPr>
                <w:rtl w:val="0"/>
              </w:rPr>
            </w:r>
          </w:p>
          <w:p w:rsidR="00000000" w:rsidDel="00000000" w:rsidP="00000000" w:rsidRDefault="00000000" w:rsidRPr="00000000" w14:paraId="00000085">
            <w:pPr>
              <w:pageBreakBefore w:val="0"/>
              <w:jc w:val="center"/>
              <w:rPr>
                <w:sz w:val="20"/>
                <w:szCs w:val="20"/>
              </w:rPr>
            </w:pPr>
            <w:r w:rsidDel="00000000" w:rsidR="00000000" w:rsidRPr="00000000">
              <w:rPr>
                <w:rtl w:val="0"/>
              </w:rPr>
            </w:r>
          </w:p>
          <w:p w:rsidR="00000000" w:rsidDel="00000000" w:rsidP="00000000" w:rsidRDefault="00000000" w:rsidRPr="00000000" w14:paraId="00000086">
            <w:pPr>
              <w:pageBreakBefore w:val="0"/>
              <w:jc w:val="center"/>
              <w:rPr>
                <w:sz w:val="20"/>
                <w:szCs w:val="20"/>
              </w:rPr>
            </w:pPr>
            <w:r w:rsidDel="00000000" w:rsidR="00000000" w:rsidRPr="00000000">
              <w:rPr>
                <w:rtl w:val="0"/>
              </w:rPr>
            </w:r>
          </w:p>
          <w:p w:rsidR="00000000" w:rsidDel="00000000" w:rsidP="00000000" w:rsidRDefault="00000000" w:rsidRPr="00000000" w14:paraId="00000087">
            <w:pPr>
              <w:pageBreakBefore w:val="0"/>
              <w:jc w:val="center"/>
              <w:rPr>
                <w:sz w:val="20"/>
                <w:szCs w:val="20"/>
              </w:rPr>
            </w:pPr>
            <w:r w:rsidDel="00000000" w:rsidR="00000000" w:rsidRPr="00000000">
              <w:rPr>
                <w:rtl w:val="0"/>
              </w:rPr>
            </w:r>
          </w:p>
          <w:p w:rsidR="00000000" w:rsidDel="00000000" w:rsidP="00000000" w:rsidRDefault="00000000" w:rsidRPr="00000000" w14:paraId="00000088">
            <w:pPr>
              <w:pageBreakBefore w:val="0"/>
              <w:jc w:val="center"/>
              <w:rPr>
                <w:sz w:val="20"/>
                <w:szCs w:val="20"/>
              </w:rPr>
            </w:pPr>
            <w:r w:rsidDel="00000000" w:rsidR="00000000" w:rsidRPr="00000000">
              <w:rPr>
                <w:rtl w:val="0"/>
              </w:rPr>
            </w:r>
          </w:p>
          <w:p w:rsidR="00000000" w:rsidDel="00000000" w:rsidP="00000000" w:rsidRDefault="00000000" w:rsidRPr="00000000" w14:paraId="00000089">
            <w:pPr>
              <w:pageBreakBefore w:val="0"/>
              <w:jc w:val="center"/>
              <w:rPr>
                <w:sz w:val="20"/>
                <w:szCs w:val="20"/>
              </w:rPr>
            </w:pPr>
            <w:r w:rsidDel="00000000" w:rsidR="00000000" w:rsidRPr="00000000">
              <w:rPr>
                <w:rtl w:val="0"/>
              </w:rPr>
            </w:r>
          </w:p>
          <w:p w:rsidR="00000000" w:rsidDel="00000000" w:rsidP="00000000" w:rsidRDefault="00000000" w:rsidRPr="00000000" w14:paraId="0000008A">
            <w:pPr>
              <w:pageBreakBefore w:val="0"/>
              <w:jc w:val="center"/>
              <w:rPr>
                <w:sz w:val="20"/>
                <w:szCs w:val="20"/>
              </w:rPr>
            </w:pPr>
            <w:r w:rsidDel="00000000" w:rsidR="00000000" w:rsidRPr="00000000">
              <w:rPr>
                <w:rtl w:val="0"/>
              </w:rPr>
            </w:r>
          </w:p>
          <w:p w:rsidR="00000000" w:rsidDel="00000000" w:rsidP="00000000" w:rsidRDefault="00000000" w:rsidRPr="00000000" w14:paraId="0000008B">
            <w:pPr>
              <w:pageBreakBefore w:val="0"/>
              <w:jc w:val="center"/>
              <w:rPr>
                <w:sz w:val="20"/>
                <w:szCs w:val="20"/>
              </w:rPr>
            </w:pPr>
            <w:r w:rsidDel="00000000" w:rsidR="00000000" w:rsidRPr="00000000">
              <w:rPr>
                <w:rtl w:val="0"/>
              </w:rPr>
            </w:r>
          </w:p>
          <w:p w:rsidR="00000000" w:rsidDel="00000000" w:rsidP="00000000" w:rsidRDefault="00000000" w:rsidRPr="00000000" w14:paraId="0000008C">
            <w:pPr>
              <w:pageBreakBefore w:val="0"/>
              <w:jc w:val="center"/>
              <w:rPr>
                <w:sz w:val="20"/>
                <w:szCs w:val="20"/>
              </w:rPr>
            </w:pPr>
            <w:r w:rsidDel="00000000" w:rsidR="00000000" w:rsidRPr="00000000">
              <w:rPr>
                <w:rtl w:val="0"/>
              </w:rPr>
            </w:r>
          </w:p>
          <w:p w:rsidR="00000000" w:rsidDel="00000000" w:rsidP="00000000" w:rsidRDefault="00000000" w:rsidRPr="00000000" w14:paraId="0000008D">
            <w:pPr>
              <w:pageBreakBefore w:val="0"/>
              <w:jc w:val="center"/>
              <w:rPr>
                <w:sz w:val="20"/>
                <w:szCs w:val="20"/>
              </w:rPr>
            </w:pPr>
            <w:r w:rsidDel="00000000" w:rsidR="00000000" w:rsidRPr="00000000">
              <w:rPr>
                <w:rtl w:val="0"/>
              </w:rPr>
            </w:r>
          </w:p>
          <w:p w:rsidR="00000000" w:rsidDel="00000000" w:rsidP="00000000" w:rsidRDefault="00000000" w:rsidRPr="00000000" w14:paraId="0000008E">
            <w:pPr>
              <w:pageBreakBefore w:val="0"/>
              <w:jc w:val="center"/>
              <w:rPr>
                <w:sz w:val="20"/>
                <w:szCs w:val="20"/>
              </w:rPr>
            </w:pPr>
            <w:r w:rsidDel="00000000" w:rsidR="00000000" w:rsidRPr="00000000">
              <w:rPr>
                <w:rtl w:val="0"/>
              </w:rPr>
            </w:r>
          </w:p>
          <w:p w:rsidR="00000000" w:rsidDel="00000000" w:rsidP="00000000" w:rsidRDefault="00000000" w:rsidRPr="00000000" w14:paraId="0000008F">
            <w:pPr>
              <w:pageBreakBefore w:val="0"/>
              <w:jc w:val="center"/>
              <w:rPr>
                <w:sz w:val="20"/>
                <w:szCs w:val="20"/>
              </w:rPr>
            </w:pPr>
            <w:r w:rsidDel="00000000" w:rsidR="00000000" w:rsidRPr="00000000">
              <w:rPr>
                <w:rtl w:val="0"/>
              </w:rPr>
            </w:r>
          </w:p>
          <w:p w:rsidR="00000000" w:rsidDel="00000000" w:rsidP="00000000" w:rsidRDefault="00000000" w:rsidRPr="00000000" w14:paraId="00000090">
            <w:pPr>
              <w:pageBreakBefore w:val="0"/>
              <w:jc w:val="center"/>
              <w:rPr>
                <w:sz w:val="20"/>
                <w:szCs w:val="20"/>
              </w:rPr>
            </w:pPr>
            <w:r w:rsidDel="00000000" w:rsidR="00000000" w:rsidRPr="00000000">
              <w:rPr>
                <w:rtl w:val="0"/>
              </w:rPr>
            </w:r>
          </w:p>
          <w:p w:rsidR="00000000" w:rsidDel="00000000" w:rsidP="00000000" w:rsidRDefault="00000000" w:rsidRPr="00000000" w14:paraId="00000091">
            <w:pPr>
              <w:pageBreakBefore w:val="0"/>
              <w:jc w:val="center"/>
              <w:rPr>
                <w:sz w:val="20"/>
                <w:szCs w:val="20"/>
              </w:rPr>
            </w:pPr>
            <w:r w:rsidDel="00000000" w:rsidR="00000000" w:rsidRPr="00000000">
              <w:rPr>
                <w:rtl w:val="0"/>
              </w:rPr>
            </w:r>
          </w:p>
          <w:p w:rsidR="00000000" w:rsidDel="00000000" w:rsidP="00000000" w:rsidRDefault="00000000" w:rsidRPr="00000000" w14:paraId="00000092">
            <w:pPr>
              <w:pageBreakBefore w:val="0"/>
              <w:jc w:val="center"/>
              <w:rPr>
                <w:sz w:val="20"/>
                <w:szCs w:val="20"/>
              </w:rPr>
            </w:pPr>
            <w:r w:rsidDel="00000000" w:rsidR="00000000" w:rsidRPr="00000000">
              <w:rPr>
                <w:rtl w:val="0"/>
              </w:rPr>
            </w:r>
          </w:p>
          <w:p w:rsidR="00000000" w:rsidDel="00000000" w:rsidP="00000000" w:rsidRDefault="00000000" w:rsidRPr="00000000" w14:paraId="00000093">
            <w:pPr>
              <w:pageBreakBefore w:val="0"/>
              <w:jc w:val="center"/>
              <w:rPr>
                <w:sz w:val="20"/>
                <w:szCs w:val="20"/>
              </w:rPr>
            </w:pPr>
            <w:r w:rsidDel="00000000" w:rsidR="00000000" w:rsidRPr="00000000">
              <w:rPr>
                <w:rtl w:val="0"/>
              </w:rPr>
            </w:r>
          </w:p>
          <w:p w:rsidR="00000000" w:rsidDel="00000000" w:rsidP="00000000" w:rsidRDefault="00000000" w:rsidRPr="00000000" w14:paraId="00000094">
            <w:pPr>
              <w:pageBreakBefore w:val="0"/>
              <w:jc w:val="center"/>
              <w:rPr>
                <w:sz w:val="20"/>
                <w:szCs w:val="20"/>
              </w:rPr>
            </w:pPr>
            <w:r w:rsidDel="00000000" w:rsidR="00000000" w:rsidRPr="00000000">
              <w:rPr>
                <w:rtl w:val="0"/>
              </w:rPr>
            </w:r>
          </w:p>
          <w:p w:rsidR="00000000" w:rsidDel="00000000" w:rsidP="00000000" w:rsidRDefault="00000000" w:rsidRPr="00000000" w14:paraId="00000095">
            <w:pPr>
              <w:pageBreakBefore w:val="0"/>
              <w:jc w:val="center"/>
              <w:rPr>
                <w:sz w:val="20"/>
                <w:szCs w:val="20"/>
              </w:rPr>
            </w:pPr>
            <w:r w:rsidDel="00000000" w:rsidR="00000000" w:rsidRPr="00000000">
              <w:rPr>
                <w:rtl w:val="0"/>
              </w:rPr>
            </w:r>
          </w:p>
          <w:p w:rsidR="00000000" w:rsidDel="00000000" w:rsidP="00000000" w:rsidRDefault="00000000" w:rsidRPr="00000000" w14:paraId="00000096">
            <w:pPr>
              <w:pageBreakBefore w:val="0"/>
              <w:jc w:val="center"/>
              <w:rPr>
                <w:sz w:val="20"/>
                <w:szCs w:val="20"/>
              </w:rPr>
            </w:pPr>
            <w:r w:rsidDel="00000000" w:rsidR="00000000" w:rsidRPr="00000000">
              <w:rPr>
                <w:rtl w:val="0"/>
              </w:rPr>
            </w:r>
          </w:p>
          <w:p w:rsidR="00000000" w:rsidDel="00000000" w:rsidP="00000000" w:rsidRDefault="00000000" w:rsidRPr="00000000" w14:paraId="00000097">
            <w:pPr>
              <w:pageBreakBefore w:val="0"/>
              <w:jc w:val="center"/>
              <w:rPr>
                <w:sz w:val="20"/>
                <w:szCs w:val="20"/>
              </w:rPr>
            </w:pPr>
            <w:r w:rsidDel="00000000" w:rsidR="00000000" w:rsidRPr="00000000">
              <w:rPr>
                <w:rtl w:val="0"/>
              </w:rPr>
            </w:r>
          </w:p>
          <w:p w:rsidR="00000000" w:rsidDel="00000000" w:rsidP="00000000" w:rsidRDefault="00000000" w:rsidRPr="00000000" w14:paraId="00000098">
            <w:pPr>
              <w:pageBreakBefore w:val="0"/>
              <w:jc w:val="center"/>
              <w:rPr>
                <w:sz w:val="20"/>
                <w:szCs w:val="20"/>
              </w:rPr>
            </w:pPr>
            <w:r w:rsidDel="00000000" w:rsidR="00000000" w:rsidRPr="00000000">
              <w:rPr>
                <w:rtl w:val="0"/>
              </w:rPr>
            </w:r>
          </w:p>
          <w:p w:rsidR="00000000" w:rsidDel="00000000" w:rsidP="00000000" w:rsidRDefault="00000000" w:rsidRPr="00000000" w14:paraId="00000099">
            <w:pPr>
              <w:pageBreakBefore w:val="0"/>
              <w:jc w:val="center"/>
              <w:rPr>
                <w:sz w:val="20"/>
                <w:szCs w:val="20"/>
              </w:rPr>
            </w:pPr>
            <w:r w:rsidDel="00000000" w:rsidR="00000000" w:rsidRPr="00000000">
              <w:rPr>
                <w:rtl w:val="0"/>
              </w:rPr>
            </w:r>
          </w:p>
          <w:p w:rsidR="00000000" w:rsidDel="00000000" w:rsidP="00000000" w:rsidRDefault="00000000" w:rsidRPr="00000000" w14:paraId="0000009A">
            <w:pPr>
              <w:pageBreakBefore w:val="0"/>
              <w:jc w:val="center"/>
              <w:rPr>
                <w:sz w:val="20"/>
                <w:szCs w:val="20"/>
              </w:rPr>
            </w:pPr>
            <w:r w:rsidDel="00000000" w:rsidR="00000000" w:rsidRPr="00000000">
              <w:rPr>
                <w:rtl w:val="0"/>
              </w:rPr>
            </w:r>
          </w:p>
          <w:p w:rsidR="00000000" w:rsidDel="00000000" w:rsidP="00000000" w:rsidRDefault="00000000" w:rsidRPr="00000000" w14:paraId="0000009B">
            <w:pPr>
              <w:pageBreakBefore w:val="0"/>
              <w:jc w:val="center"/>
              <w:rPr>
                <w:sz w:val="20"/>
                <w:szCs w:val="20"/>
              </w:rPr>
            </w:pPr>
            <w:r w:rsidDel="00000000" w:rsidR="00000000" w:rsidRPr="00000000">
              <w:rPr>
                <w:rtl w:val="0"/>
              </w:rPr>
            </w:r>
          </w:p>
          <w:p w:rsidR="00000000" w:rsidDel="00000000" w:rsidP="00000000" w:rsidRDefault="00000000" w:rsidRPr="00000000" w14:paraId="0000009C">
            <w:pPr>
              <w:pageBreakBefore w:val="0"/>
              <w:jc w:val="center"/>
              <w:rPr>
                <w:sz w:val="20"/>
                <w:szCs w:val="20"/>
              </w:rPr>
            </w:pPr>
            <w:r w:rsidDel="00000000" w:rsidR="00000000" w:rsidRPr="00000000">
              <w:rPr>
                <w:rtl w:val="0"/>
              </w:rPr>
            </w:r>
          </w:p>
          <w:p w:rsidR="00000000" w:rsidDel="00000000" w:rsidP="00000000" w:rsidRDefault="00000000" w:rsidRPr="00000000" w14:paraId="0000009D">
            <w:pPr>
              <w:pageBreakBefore w:val="0"/>
              <w:jc w:val="center"/>
              <w:rPr/>
            </w:pPr>
            <w:r w:rsidDel="00000000" w:rsidR="00000000" w:rsidRPr="00000000">
              <w:rPr>
                <w:rtl w:val="0"/>
              </w:rPr>
            </w:r>
          </w:p>
          <w:p w:rsidR="00000000" w:rsidDel="00000000" w:rsidP="00000000" w:rsidRDefault="00000000" w:rsidRPr="00000000" w14:paraId="0000009E">
            <w:pPr>
              <w:pageBreakBefore w:val="0"/>
              <w:jc w:val="center"/>
              <w:rPr/>
            </w:pPr>
            <w:r w:rsidDel="00000000" w:rsidR="00000000" w:rsidRPr="00000000">
              <w:rPr>
                <w:rtl w:val="0"/>
              </w:rPr>
            </w:r>
          </w:p>
          <w:p w:rsidR="00000000" w:rsidDel="00000000" w:rsidP="00000000" w:rsidRDefault="00000000" w:rsidRPr="00000000" w14:paraId="0000009F">
            <w:pPr>
              <w:pageBreakBefore w:val="0"/>
              <w:jc w:val="center"/>
              <w:rPr/>
            </w:pPr>
            <w:r w:rsidDel="00000000" w:rsidR="00000000" w:rsidRPr="00000000">
              <w:rPr>
                <w:rtl w:val="0"/>
              </w:rPr>
            </w:r>
          </w:p>
          <w:p w:rsidR="00000000" w:rsidDel="00000000" w:rsidP="00000000" w:rsidRDefault="00000000" w:rsidRPr="00000000" w14:paraId="000000A0">
            <w:pPr>
              <w:pageBreakBefore w:val="0"/>
              <w:jc w:val="center"/>
              <w:rPr/>
            </w:pPr>
            <w:r w:rsidDel="00000000" w:rsidR="00000000" w:rsidRPr="00000000">
              <w:rPr>
                <w:rtl w:val="0"/>
              </w:rPr>
            </w:r>
          </w:p>
          <w:p w:rsidR="00000000" w:rsidDel="00000000" w:rsidP="00000000" w:rsidRDefault="00000000" w:rsidRPr="00000000" w14:paraId="000000A1">
            <w:pPr>
              <w:pageBreakBefore w:val="0"/>
              <w:jc w:val="center"/>
              <w:rPr/>
            </w:pPr>
            <w:r w:rsidDel="00000000" w:rsidR="00000000" w:rsidRPr="00000000">
              <w:rPr>
                <w:rtl w:val="0"/>
              </w:rPr>
            </w:r>
          </w:p>
          <w:p w:rsidR="00000000" w:rsidDel="00000000" w:rsidP="00000000" w:rsidRDefault="00000000" w:rsidRPr="00000000" w14:paraId="000000A2">
            <w:pPr>
              <w:pageBreakBefore w:val="0"/>
              <w:jc w:val="center"/>
              <w:rPr/>
            </w:pPr>
            <w:r w:rsidDel="00000000" w:rsidR="00000000" w:rsidRPr="00000000">
              <w:rPr>
                <w:rtl w:val="0"/>
              </w:rPr>
            </w:r>
          </w:p>
          <w:p w:rsidR="00000000" w:rsidDel="00000000" w:rsidP="00000000" w:rsidRDefault="00000000" w:rsidRPr="00000000" w14:paraId="000000A3">
            <w:pPr>
              <w:pageBreakBefore w:val="0"/>
              <w:jc w:val="center"/>
              <w:rPr/>
            </w:pPr>
            <w:r w:rsidDel="00000000" w:rsidR="00000000" w:rsidRPr="00000000">
              <w:rPr>
                <w:rtl w:val="0"/>
              </w:rPr>
            </w:r>
          </w:p>
          <w:p w:rsidR="00000000" w:rsidDel="00000000" w:rsidP="00000000" w:rsidRDefault="00000000" w:rsidRPr="00000000" w14:paraId="000000A4">
            <w:pPr>
              <w:pageBreakBefore w:val="0"/>
              <w:jc w:val="center"/>
              <w:rPr/>
            </w:pPr>
            <w:r w:rsidDel="00000000" w:rsidR="00000000" w:rsidRPr="00000000">
              <w:rPr>
                <w:rtl w:val="0"/>
              </w:rPr>
            </w:r>
          </w:p>
          <w:p w:rsidR="00000000" w:rsidDel="00000000" w:rsidP="00000000" w:rsidRDefault="00000000" w:rsidRPr="00000000" w14:paraId="000000A5">
            <w:pPr>
              <w:pageBreakBefore w:val="0"/>
              <w:jc w:val="center"/>
              <w:rPr/>
            </w:pPr>
            <w:r w:rsidDel="00000000" w:rsidR="00000000" w:rsidRPr="00000000">
              <w:rPr>
                <w:rtl w:val="0"/>
              </w:rPr>
            </w:r>
          </w:p>
          <w:p w:rsidR="00000000" w:rsidDel="00000000" w:rsidP="00000000" w:rsidRDefault="00000000" w:rsidRPr="00000000" w14:paraId="000000A6">
            <w:pPr>
              <w:pageBreakBefore w:val="0"/>
              <w:jc w:val="center"/>
              <w:rPr/>
            </w:pPr>
            <w:r w:rsidDel="00000000" w:rsidR="00000000" w:rsidRPr="00000000">
              <w:rPr>
                <w:rtl w:val="0"/>
              </w:rPr>
            </w:r>
          </w:p>
          <w:p w:rsidR="00000000" w:rsidDel="00000000" w:rsidP="00000000" w:rsidRDefault="00000000" w:rsidRPr="00000000" w14:paraId="000000A7">
            <w:pPr>
              <w:pageBreakBefore w:val="0"/>
              <w:jc w:val="center"/>
              <w:rPr>
                <w:b w:val="1"/>
                <w:sz w:val="22"/>
                <w:szCs w:val="22"/>
              </w:rPr>
            </w:pPr>
            <w:r w:rsidDel="00000000" w:rsidR="00000000" w:rsidRPr="00000000">
              <w:rPr>
                <w:b w:val="1"/>
                <w:sz w:val="22"/>
                <w:szCs w:val="22"/>
                <w:rtl w:val="0"/>
              </w:rPr>
              <w:t xml:space="preserve">Vasilis leaves </w:t>
            </w:r>
          </w:p>
          <w:p w:rsidR="00000000" w:rsidDel="00000000" w:rsidP="00000000" w:rsidRDefault="00000000" w:rsidRPr="00000000" w14:paraId="000000A8">
            <w:pPr>
              <w:pageBreakBefore w:val="0"/>
              <w:jc w:val="center"/>
              <w:rPr>
                <w:b w:val="1"/>
                <w:sz w:val="22"/>
                <w:szCs w:val="22"/>
              </w:rPr>
            </w:pPr>
            <w:r w:rsidDel="00000000" w:rsidR="00000000" w:rsidRPr="00000000">
              <w:rPr>
                <w:sz w:val="22"/>
                <w:szCs w:val="22"/>
                <w:rtl w:val="0"/>
              </w:rPr>
              <w:t xml:space="preserve">(around 2:30)</w:t>
            </w:r>
            <w:r w:rsidDel="00000000" w:rsidR="00000000" w:rsidRPr="00000000">
              <w:rPr>
                <w:rtl w:val="0"/>
              </w:rPr>
            </w:r>
          </w:p>
          <w:p w:rsidR="00000000" w:rsidDel="00000000" w:rsidP="00000000" w:rsidRDefault="00000000" w:rsidRPr="00000000" w14:paraId="000000A9">
            <w:pPr>
              <w:pageBreakBefore w:val="0"/>
              <w:jc w:val="center"/>
              <w:rPr/>
            </w:pPr>
            <w:r w:rsidDel="00000000" w:rsidR="00000000" w:rsidRPr="00000000">
              <w:rPr>
                <w:rtl w:val="0"/>
              </w:rPr>
            </w:r>
          </w:p>
          <w:p w:rsidR="00000000" w:rsidDel="00000000" w:rsidP="00000000" w:rsidRDefault="00000000" w:rsidRPr="00000000" w14:paraId="000000AA">
            <w:pPr>
              <w:pageBreakBefore w:val="0"/>
              <w:jc w:val="center"/>
              <w:rPr/>
            </w:pPr>
            <w:r w:rsidDel="00000000" w:rsidR="00000000" w:rsidRPr="00000000">
              <w:rPr>
                <w:rtl w:val="0"/>
              </w:rPr>
            </w:r>
          </w:p>
          <w:p w:rsidR="00000000" w:rsidDel="00000000" w:rsidP="00000000" w:rsidRDefault="00000000" w:rsidRPr="00000000" w14:paraId="000000AB">
            <w:pPr>
              <w:pageBreakBefore w:val="0"/>
              <w:jc w:val="center"/>
              <w:rPr/>
            </w:pPr>
            <w:r w:rsidDel="00000000" w:rsidR="00000000" w:rsidRPr="00000000">
              <w:rPr>
                <w:rtl w:val="0"/>
              </w:rPr>
            </w:r>
          </w:p>
          <w:p w:rsidR="00000000" w:rsidDel="00000000" w:rsidP="00000000" w:rsidRDefault="00000000" w:rsidRPr="00000000" w14:paraId="000000AC">
            <w:pPr>
              <w:pageBreakBefore w:val="0"/>
              <w:rPr>
                <w:b w:val="1"/>
                <w:sz w:val="20"/>
                <w:szCs w:val="20"/>
              </w:rPr>
            </w:pPr>
            <w:r w:rsidDel="00000000" w:rsidR="00000000" w:rsidRPr="00000000">
              <w:rPr>
                <w:rtl w:val="0"/>
              </w:rPr>
            </w:r>
          </w:p>
          <w:p w:rsidR="00000000" w:rsidDel="00000000" w:rsidP="00000000" w:rsidRDefault="00000000" w:rsidRPr="00000000" w14:paraId="000000AD">
            <w:pPr>
              <w:pageBreakBefore w:val="0"/>
              <w:rPr>
                <w:b w:val="1"/>
                <w:sz w:val="20"/>
                <w:szCs w:val="20"/>
              </w:rPr>
            </w:pPr>
            <w:r w:rsidDel="00000000" w:rsidR="00000000" w:rsidRPr="00000000">
              <w:rPr>
                <w:rtl w:val="0"/>
              </w:rPr>
            </w:r>
          </w:p>
          <w:p w:rsidR="00000000" w:rsidDel="00000000" w:rsidP="00000000" w:rsidRDefault="00000000" w:rsidRPr="00000000" w14:paraId="000000AE">
            <w:pPr>
              <w:pageBreakBefore w:val="0"/>
              <w:rPr>
                <w:b w:val="1"/>
                <w:sz w:val="20"/>
                <w:szCs w:val="20"/>
              </w:rPr>
            </w:pPr>
            <w:r w:rsidDel="00000000" w:rsidR="00000000" w:rsidRPr="00000000">
              <w:rPr>
                <w:rtl w:val="0"/>
              </w:rPr>
            </w:r>
          </w:p>
          <w:p w:rsidR="00000000" w:rsidDel="00000000" w:rsidP="00000000" w:rsidRDefault="00000000" w:rsidRPr="00000000" w14:paraId="000000AF">
            <w:pPr>
              <w:pageBreakBefore w:val="0"/>
              <w:rPr>
                <w:b w:val="1"/>
                <w:sz w:val="20"/>
                <w:szCs w:val="20"/>
              </w:rPr>
            </w:pPr>
            <w:r w:rsidDel="00000000" w:rsidR="00000000" w:rsidRPr="00000000">
              <w:rPr>
                <w:b w:val="1"/>
                <w:sz w:val="20"/>
                <w:szCs w:val="20"/>
                <w:rtl w:val="0"/>
              </w:rPr>
              <w:t xml:space="preserve">Proposed Re-org of Student Housing</w:t>
            </w:r>
          </w:p>
          <w:p w:rsidR="00000000" w:rsidDel="00000000" w:rsidP="00000000" w:rsidRDefault="00000000" w:rsidRPr="00000000" w14:paraId="000000B0">
            <w:pPr>
              <w:pageBreakBefore w:val="0"/>
              <w:jc w:val="center"/>
              <w:rPr/>
            </w:pPr>
            <w:r w:rsidDel="00000000" w:rsidR="00000000" w:rsidRPr="00000000">
              <w:rPr>
                <w:rtl w:val="0"/>
              </w:rPr>
            </w:r>
          </w:p>
          <w:p w:rsidR="00000000" w:rsidDel="00000000" w:rsidP="00000000" w:rsidRDefault="00000000" w:rsidRPr="00000000" w14:paraId="000000B1">
            <w:pPr>
              <w:pageBreakBefore w:val="0"/>
              <w:rPr>
                <w:b w:val="1"/>
                <w:sz w:val="20"/>
                <w:szCs w:val="20"/>
              </w:rPr>
            </w:pPr>
            <w:r w:rsidDel="00000000" w:rsidR="00000000" w:rsidRPr="00000000">
              <w:rPr>
                <w:rtl w:val="0"/>
              </w:rPr>
            </w:r>
          </w:p>
          <w:p w:rsidR="00000000" w:rsidDel="00000000" w:rsidP="00000000" w:rsidRDefault="00000000" w:rsidRPr="00000000" w14:paraId="000000B2">
            <w:pPr>
              <w:pageBreakBefore w:val="0"/>
              <w:rPr>
                <w:b w:val="1"/>
                <w:sz w:val="20"/>
                <w:szCs w:val="20"/>
              </w:rPr>
            </w:pPr>
            <w:r w:rsidDel="00000000" w:rsidR="00000000" w:rsidRPr="00000000">
              <w:rPr>
                <w:b w:val="1"/>
                <w:sz w:val="20"/>
                <w:szCs w:val="20"/>
                <w:rtl w:val="0"/>
              </w:rPr>
              <w:t xml:space="preserve">Other discussions</w:t>
            </w:r>
          </w:p>
          <w:p w:rsidR="00000000" w:rsidDel="00000000" w:rsidP="00000000" w:rsidRDefault="00000000" w:rsidRPr="00000000" w14:paraId="000000B3">
            <w:pPr>
              <w:pageBreakBefore w:val="0"/>
              <w:rPr/>
            </w:pPr>
            <w:r w:rsidDel="00000000" w:rsidR="00000000" w:rsidRPr="00000000">
              <w:rPr>
                <w:rtl w:val="0"/>
              </w:rPr>
            </w:r>
          </w:p>
        </w:tc>
        <w:tc>
          <w:tcPr/>
          <w:p w:rsidR="00000000" w:rsidDel="00000000" w:rsidP="00000000" w:rsidRDefault="00000000" w:rsidRPr="00000000" w14:paraId="000000B4">
            <w:pPr>
              <w:pageBreakBefore w:val="0"/>
              <w:rPr>
                <w:sz w:val="20"/>
                <w:szCs w:val="20"/>
                <w:u w:val="single"/>
              </w:rPr>
            </w:pPr>
            <w:r w:rsidDel="00000000" w:rsidR="00000000" w:rsidRPr="00000000">
              <w:rPr>
                <w:sz w:val="20"/>
                <w:szCs w:val="20"/>
                <w:rtl w:val="0"/>
              </w:rPr>
              <w:t xml:space="preserve">D. Vincent is now Vice chair 4 votes in favor 0 against</w:t>
            </w:r>
            <w:r w:rsidDel="00000000" w:rsidR="00000000" w:rsidRPr="00000000">
              <w:rPr>
                <w:rtl w:val="0"/>
              </w:rPr>
            </w:r>
          </w:p>
          <w:p w:rsidR="00000000" w:rsidDel="00000000" w:rsidP="00000000" w:rsidRDefault="00000000" w:rsidRPr="00000000" w14:paraId="000000B5">
            <w:pPr>
              <w:pageBreakBefore w:val="0"/>
              <w:rPr>
                <w:sz w:val="20"/>
                <w:szCs w:val="20"/>
                <w:u w:val="single"/>
              </w:rPr>
            </w:pPr>
            <w:r w:rsidDel="00000000" w:rsidR="00000000" w:rsidRPr="00000000">
              <w:rPr>
                <w:rtl w:val="0"/>
              </w:rPr>
            </w:r>
          </w:p>
          <w:p w:rsidR="00000000" w:rsidDel="00000000" w:rsidP="00000000" w:rsidRDefault="00000000" w:rsidRPr="00000000" w14:paraId="000000B6">
            <w:pPr>
              <w:pageBreakBefore w:val="0"/>
              <w:rPr>
                <w:sz w:val="20"/>
                <w:szCs w:val="20"/>
              </w:rPr>
            </w:pPr>
            <w:r w:rsidDel="00000000" w:rsidR="00000000" w:rsidRPr="00000000">
              <w:rPr>
                <w:sz w:val="20"/>
                <w:szCs w:val="20"/>
                <w:rtl w:val="0"/>
              </w:rPr>
              <w:t xml:space="preserve">SEC met with K. Cutshaw on 2/6/17 and she presented a populated budget.  This is the first time this has been distributed. Budget looks bad with a ~$10M deficit in FY18.  Part of problem is retention.  Of the 13K undergraduate students each year, 16% don’t return the next  year.  Student affairs and VP Bruno have assessed cause for retention issue by identifying profiles of past leavers.  Chancellor Lassner offered 300 students $2500/semester as incentives, based on these profiles. Whether the profile analysis is correct or not will be known in Fall semester.</w:t>
            </w:r>
          </w:p>
          <w:p w:rsidR="00000000" w:rsidDel="00000000" w:rsidP="00000000" w:rsidRDefault="00000000" w:rsidRPr="00000000" w14:paraId="000000B7">
            <w:pPr>
              <w:pageBreakBefore w:val="0"/>
              <w:rPr>
                <w:sz w:val="20"/>
                <w:szCs w:val="20"/>
              </w:rPr>
            </w:pPr>
            <w:r w:rsidDel="00000000" w:rsidR="00000000" w:rsidRPr="00000000">
              <w:rPr>
                <w:rtl w:val="0"/>
              </w:rPr>
            </w:r>
          </w:p>
          <w:p w:rsidR="00000000" w:rsidDel="00000000" w:rsidP="00000000" w:rsidRDefault="00000000" w:rsidRPr="00000000" w14:paraId="000000B8">
            <w:pPr>
              <w:pageBreakBefore w:val="0"/>
              <w:rPr>
                <w:sz w:val="20"/>
                <w:szCs w:val="20"/>
              </w:rPr>
            </w:pPr>
            <w:r w:rsidDel="00000000" w:rsidR="00000000" w:rsidRPr="00000000">
              <w:rPr>
                <w:sz w:val="20"/>
                <w:szCs w:val="20"/>
                <w:rtl w:val="0"/>
              </w:rPr>
              <w:t xml:space="preserve">President Lassner asked $28M from legislature for biennium budget, Gov. approved $21M, but legislature approved $5M and that’s going to Cancer Research Center.  </w:t>
            </w:r>
          </w:p>
          <w:p w:rsidR="00000000" w:rsidDel="00000000" w:rsidP="00000000" w:rsidRDefault="00000000" w:rsidRPr="00000000" w14:paraId="000000B9">
            <w:pPr>
              <w:pageBreakBefore w:val="0"/>
              <w:rPr>
                <w:sz w:val="20"/>
                <w:szCs w:val="20"/>
              </w:rPr>
            </w:pPr>
            <w:r w:rsidDel="00000000" w:rsidR="00000000" w:rsidRPr="00000000">
              <w:rPr>
                <w:rtl w:val="0"/>
              </w:rPr>
            </w:r>
          </w:p>
          <w:p w:rsidR="00000000" w:rsidDel="00000000" w:rsidP="00000000" w:rsidRDefault="00000000" w:rsidRPr="00000000" w14:paraId="000000BA">
            <w:pPr>
              <w:pageBreakBefore w:val="0"/>
              <w:rPr>
                <w:sz w:val="20"/>
                <w:szCs w:val="20"/>
              </w:rPr>
            </w:pPr>
            <w:r w:rsidDel="00000000" w:rsidR="00000000" w:rsidRPr="00000000">
              <w:rPr>
                <w:sz w:val="20"/>
                <w:szCs w:val="20"/>
                <w:rtl w:val="0"/>
              </w:rPr>
              <w:t xml:space="preserve">VPRI office is moving on with strategic initiatives of $1B research and innovation, education and training in ocean and climate sciences, astronomy, health and wellness e,g. CRCH, digital economy and civil infrastructure security (e.g. disaster preparedness), and sustainability. </w:t>
            </w:r>
          </w:p>
          <w:p w:rsidR="00000000" w:rsidDel="00000000" w:rsidP="00000000" w:rsidRDefault="00000000" w:rsidRPr="00000000" w14:paraId="000000BB">
            <w:pPr>
              <w:pageBreakBefore w:val="0"/>
              <w:rPr>
                <w:sz w:val="20"/>
                <w:szCs w:val="20"/>
              </w:rPr>
            </w:pPr>
            <w:r w:rsidDel="00000000" w:rsidR="00000000" w:rsidRPr="00000000">
              <w:rPr>
                <w:rtl w:val="0"/>
              </w:rPr>
            </w:r>
          </w:p>
          <w:p w:rsidR="00000000" w:rsidDel="00000000" w:rsidP="00000000" w:rsidRDefault="00000000" w:rsidRPr="00000000" w14:paraId="000000BC">
            <w:pPr>
              <w:pageBreakBefore w:val="0"/>
              <w:rPr>
                <w:sz w:val="20"/>
                <w:szCs w:val="20"/>
              </w:rPr>
            </w:pPr>
            <w:r w:rsidDel="00000000" w:rsidR="00000000" w:rsidRPr="00000000">
              <w:rPr>
                <w:sz w:val="20"/>
                <w:szCs w:val="20"/>
                <w:rtl w:val="0"/>
              </w:rPr>
              <w:t xml:space="preserve">UHMFS bylaws.  Proposal to change length of term of senators from 2 to 3 years.  This would allow for 3 years overlap in SEC of e.g., chair elect, current, and past chair. </w:t>
            </w:r>
          </w:p>
          <w:p w:rsidR="00000000" w:rsidDel="00000000" w:rsidP="00000000" w:rsidRDefault="00000000" w:rsidRPr="00000000" w14:paraId="000000BD">
            <w:pPr>
              <w:pageBreakBefore w:val="0"/>
              <w:rPr>
                <w:sz w:val="20"/>
                <w:szCs w:val="20"/>
              </w:rPr>
            </w:pPr>
            <w:r w:rsidDel="00000000" w:rsidR="00000000" w:rsidRPr="00000000">
              <w:rPr>
                <w:sz w:val="20"/>
                <w:szCs w:val="20"/>
                <w:rtl w:val="0"/>
              </w:rPr>
              <w:t xml:space="preserve">The Academy for Creative Media (ACM), is a system program in the VPRI’s office, the UHM ACM is located in the College of Arts and Humanities.  They are in need of a new building and had planned on it last year but that’s been put on hold and so they are really struggling without.  ACM System is about 13 years old, and now West Oahu has a program that serves somewhat related roles of AC at UHM.  UHM ACM has 7 faculty serving 135 majors.  They recently lost 2 faculty, one position has been swept, and they’re trying to get that back.  BOR review to change program to permanent from conditional status is this April.  Chris Lee is director of ACM and now on leave for year.  </w:t>
            </w:r>
          </w:p>
          <w:p w:rsidR="00000000" w:rsidDel="00000000" w:rsidP="00000000" w:rsidRDefault="00000000" w:rsidRPr="00000000" w14:paraId="000000BE">
            <w:pPr>
              <w:pageBreakBefore w:val="0"/>
              <w:rPr>
                <w:sz w:val="20"/>
                <w:szCs w:val="20"/>
              </w:rPr>
            </w:pPr>
            <w:r w:rsidDel="00000000" w:rsidR="00000000" w:rsidRPr="00000000">
              <w:rPr>
                <w:rtl w:val="0"/>
              </w:rPr>
            </w:r>
          </w:p>
          <w:p w:rsidR="00000000" w:rsidDel="00000000" w:rsidP="00000000" w:rsidRDefault="00000000" w:rsidRPr="00000000" w14:paraId="000000BF">
            <w:pPr>
              <w:pageBreakBefore w:val="0"/>
              <w:rPr>
                <w:sz w:val="20"/>
                <w:szCs w:val="20"/>
              </w:rPr>
            </w:pPr>
            <w:r w:rsidDel="00000000" w:rsidR="00000000" w:rsidRPr="00000000">
              <w:rPr>
                <w:sz w:val="20"/>
                <w:szCs w:val="20"/>
                <w:rtl w:val="0"/>
              </w:rPr>
              <w:t xml:space="preserve">About the proposed re-org, D. Boulos has questions about how it will influence budget and its role relative to other similar programs. Operating funds come from UH System.  </w:t>
            </w:r>
          </w:p>
          <w:p w:rsidR="00000000" w:rsidDel="00000000" w:rsidP="00000000" w:rsidRDefault="00000000" w:rsidRPr="00000000" w14:paraId="000000C0">
            <w:pPr>
              <w:pageBreakBefore w:val="0"/>
              <w:rPr>
                <w:sz w:val="20"/>
                <w:szCs w:val="20"/>
              </w:rPr>
            </w:pPr>
            <w:r w:rsidDel="00000000" w:rsidR="00000000" w:rsidRPr="00000000">
              <w:rPr>
                <w:rtl w:val="0"/>
              </w:rPr>
            </w:r>
          </w:p>
          <w:p w:rsidR="00000000" w:rsidDel="00000000" w:rsidP="00000000" w:rsidRDefault="00000000" w:rsidRPr="00000000" w14:paraId="000000C1">
            <w:pPr>
              <w:pageBreakBefore w:val="0"/>
              <w:rPr>
                <w:sz w:val="20"/>
                <w:szCs w:val="20"/>
              </w:rPr>
            </w:pPr>
            <w:r w:rsidDel="00000000" w:rsidR="00000000" w:rsidRPr="00000000">
              <w:rPr>
                <w:sz w:val="20"/>
                <w:szCs w:val="20"/>
                <w:u w:val="single"/>
                <w:rtl w:val="0"/>
              </w:rPr>
              <w:t xml:space="preserve">JI:</w:t>
            </w:r>
            <w:r w:rsidDel="00000000" w:rsidR="00000000" w:rsidRPr="00000000">
              <w:rPr>
                <w:sz w:val="20"/>
                <w:szCs w:val="20"/>
                <w:rtl w:val="0"/>
              </w:rPr>
              <w:t xml:space="preserve">  Asks about faculty.  ACM-Manoa are in Arts and Humanities.  There is also an ACM facility, and then a similar program at West Oahu.  Re-org may affect budget but won’t change reporting lines; they will continue to report to College of Arts and Humanities. </w:t>
            </w:r>
          </w:p>
          <w:p w:rsidR="00000000" w:rsidDel="00000000" w:rsidP="00000000" w:rsidRDefault="00000000" w:rsidRPr="00000000" w14:paraId="000000C2">
            <w:pPr>
              <w:pageBreakBefore w:val="0"/>
              <w:rPr>
                <w:sz w:val="20"/>
                <w:szCs w:val="20"/>
              </w:rPr>
            </w:pPr>
            <w:r w:rsidDel="00000000" w:rsidR="00000000" w:rsidRPr="00000000">
              <w:rPr>
                <w:rtl w:val="0"/>
              </w:rPr>
            </w:r>
          </w:p>
          <w:p w:rsidR="00000000" w:rsidDel="00000000" w:rsidP="00000000" w:rsidRDefault="00000000" w:rsidRPr="00000000" w14:paraId="000000C3">
            <w:pPr>
              <w:pageBreakBefore w:val="0"/>
              <w:rPr>
                <w:sz w:val="20"/>
                <w:szCs w:val="20"/>
              </w:rPr>
            </w:pPr>
            <w:r w:rsidDel="00000000" w:rsidR="00000000" w:rsidRPr="00000000">
              <w:rPr>
                <w:sz w:val="20"/>
                <w:szCs w:val="20"/>
                <w:u w:val="single"/>
                <w:rtl w:val="0"/>
              </w:rPr>
              <w:t xml:space="preserve">Syrmos</w:t>
            </w:r>
            <w:r w:rsidDel="00000000" w:rsidR="00000000" w:rsidRPr="00000000">
              <w:rPr>
                <w:sz w:val="20"/>
                <w:szCs w:val="20"/>
                <w:rtl w:val="0"/>
              </w:rPr>
              <w:t xml:space="preserve">: The re-org is consistent with how OVPRI works and is long overdue.  The OVPRI provides 4 core services:  </w:t>
            </w:r>
          </w:p>
          <w:p w:rsidR="00000000" w:rsidDel="00000000" w:rsidP="00000000" w:rsidRDefault="00000000" w:rsidRPr="00000000" w14:paraId="000000C4">
            <w:pPr>
              <w:pageBreakBefore w:val="0"/>
              <w:rPr>
                <w:sz w:val="20"/>
                <w:szCs w:val="20"/>
              </w:rPr>
            </w:pPr>
            <w:r w:rsidDel="00000000" w:rsidR="00000000" w:rsidRPr="00000000">
              <w:rPr>
                <w:sz w:val="20"/>
                <w:szCs w:val="20"/>
                <w:rtl w:val="0"/>
              </w:rPr>
              <w:t xml:space="preserve">1) ORS (this doesn’t change much), </w:t>
            </w:r>
          </w:p>
          <w:p w:rsidR="00000000" w:rsidDel="00000000" w:rsidP="00000000" w:rsidRDefault="00000000" w:rsidRPr="00000000" w14:paraId="000000C5">
            <w:pPr>
              <w:pageBreakBefore w:val="0"/>
              <w:ind w:left="205" w:hanging="205"/>
              <w:rPr>
                <w:sz w:val="20"/>
                <w:szCs w:val="20"/>
              </w:rPr>
            </w:pPr>
            <w:r w:rsidDel="00000000" w:rsidR="00000000" w:rsidRPr="00000000">
              <w:rPr>
                <w:sz w:val="20"/>
                <w:szCs w:val="20"/>
                <w:rtl w:val="0"/>
              </w:rPr>
              <w:t xml:space="preserve">2) OEC </w:t>
            </w:r>
            <w:r w:rsidDel="00000000" w:rsidR="00000000" w:rsidRPr="00000000">
              <w:rPr>
                <w:rFonts w:ascii="Cardo" w:cs="Cardo" w:eastAsia="Cardo" w:hAnsi="Cardo"/>
                <w:sz w:val="20"/>
                <w:szCs w:val="20"/>
                <w:rtl w:val="0"/>
              </w:rPr>
              <w:t xml:space="preserve">←should be in Office of Research Compliance (ORC), but ORC has been in Manoa.  ORC has joined OVPRI and it makes sense to move OEC to ORC.  </w:t>
            </w:r>
            <w:r w:rsidDel="00000000" w:rsidR="00000000" w:rsidRPr="00000000">
              <w:rPr>
                <w:rtl w:val="0"/>
              </w:rPr>
            </w:r>
          </w:p>
          <w:p w:rsidR="00000000" w:rsidDel="00000000" w:rsidP="00000000" w:rsidRDefault="00000000" w:rsidRPr="00000000" w14:paraId="000000C6">
            <w:pPr>
              <w:pageBreakBefore w:val="0"/>
              <w:ind w:left="205" w:hanging="205"/>
              <w:rPr>
                <w:sz w:val="20"/>
                <w:szCs w:val="20"/>
              </w:rPr>
            </w:pPr>
            <w:r w:rsidDel="00000000" w:rsidR="00000000" w:rsidRPr="00000000">
              <w:rPr>
                <w:sz w:val="20"/>
                <w:szCs w:val="20"/>
                <w:rtl w:val="0"/>
              </w:rPr>
              <w:t xml:space="preserve">3) Office of Technology Transfer and Eco Development:  proposing split of Tech Transfer from Eco Development.  </w:t>
            </w:r>
          </w:p>
          <w:p w:rsidR="00000000" w:rsidDel="00000000" w:rsidP="00000000" w:rsidRDefault="00000000" w:rsidRPr="00000000" w14:paraId="000000C7">
            <w:pPr>
              <w:pageBreakBefore w:val="0"/>
              <w:rPr>
                <w:sz w:val="20"/>
                <w:szCs w:val="20"/>
              </w:rPr>
            </w:pPr>
            <w:r w:rsidDel="00000000" w:rsidR="00000000" w:rsidRPr="00000000">
              <w:rPr>
                <w:sz w:val="20"/>
                <w:szCs w:val="20"/>
                <w:rtl w:val="0"/>
              </w:rPr>
              <w:t xml:space="preserve">4) Office of Applied Research Laboratory</w:t>
            </w:r>
          </w:p>
          <w:p w:rsidR="00000000" w:rsidDel="00000000" w:rsidP="00000000" w:rsidRDefault="00000000" w:rsidRPr="00000000" w14:paraId="000000C8">
            <w:pPr>
              <w:pageBreakBefore w:val="0"/>
              <w:rPr>
                <w:sz w:val="20"/>
                <w:szCs w:val="20"/>
              </w:rPr>
            </w:pPr>
            <w:r w:rsidDel="00000000" w:rsidR="00000000" w:rsidRPr="00000000">
              <w:rPr>
                <w:rtl w:val="0"/>
              </w:rPr>
            </w:r>
          </w:p>
          <w:p w:rsidR="00000000" w:rsidDel="00000000" w:rsidP="00000000" w:rsidRDefault="00000000" w:rsidRPr="00000000" w14:paraId="000000C9">
            <w:pPr>
              <w:pageBreakBefore w:val="0"/>
              <w:rPr>
                <w:sz w:val="20"/>
                <w:szCs w:val="20"/>
              </w:rPr>
            </w:pPr>
            <w:r w:rsidDel="00000000" w:rsidR="00000000" w:rsidRPr="00000000">
              <w:rPr>
                <w:sz w:val="20"/>
                <w:szCs w:val="20"/>
                <w:rtl w:val="0"/>
              </w:rPr>
              <w:t xml:space="preserve">ACM and STEM were created by the legislature and are the most well-funded parts of OVPRI. So he’s putting them under “Strategic Initiatives”.  </w:t>
            </w:r>
          </w:p>
          <w:p w:rsidR="00000000" w:rsidDel="00000000" w:rsidP="00000000" w:rsidRDefault="00000000" w:rsidRPr="00000000" w14:paraId="000000CA">
            <w:pPr>
              <w:pageBreakBefore w:val="0"/>
              <w:rPr>
                <w:sz w:val="20"/>
                <w:szCs w:val="20"/>
              </w:rPr>
            </w:pPr>
            <w:r w:rsidDel="00000000" w:rsidR="00000000" w:rsidRPr="00000000">
              <w:rPr>
                <w:rtl w:val="0"/>
              </w:rPr>
            </w:r>
          </w:p>
          <w:p w:rsidR="00000000" w:rsidDel="00000000" w:rsidP="00000000" w:rsidRDefault="00000000" w:rsidRPr="00000000" w14:paraId="000000CB">
            <w:pPr>
              <w:pageBreakBefore w:val="0"/>
              <w:rPr>
                <w:sz w:val="20"/>
                <w:szCs w:val="20"/>
              </w:rPr>
            </w:pPr>
            <w:r w:rsidDel="00000000" w:rsidR="00000000" w:rsidRPr="00000000">
              <w:rPr>
                <w:sz w:val="20"/>
                <w:szCs w:val="20"/>
                <w:u w:val="single"/>
                <w:rtl w:val="0"/>
              </w:rPr>
              <w:t xml:space="preserve">JI:</w:t>
            </w:r>
            <w:r w:rsidDel="00000000" w:rsidR="00000000" w:rsidRPr="00000000">
              <w:rPr>
                <w:sz w:val="20"/>
                <w:szCs w:val="20"/>
                <w:rtl w:val="0"/>
              </w:rPr>
              <w:t xml:space="preserve"> And when ACM was created by legislature it was put into OVPRI?  Yes.  Every year the OVPRI sends an MOA for $2M and 10 permanent faculty on the campuses for ACM because UH System has no faculty (&amp; no students).  To avoid this annual, cumbersome MOA, the OVPRI wants to move these positions and the associated $ to the campuses.  He’s tried twice to do this move but the legislature has rejected it.  UHPA has even lobbied for this move but no success yet.  ACM System positions include 2 faculty in West Oahu, 1 at Manoa, 1 at Kapiolani, a directors position, and an administrative officer.  </w:t>
            </w:r>
          </w:p>
          <w:p w:rsidR="00000000" w:rsidDel="00000000" w:rsidP="00000000" w:rsidRDefault="00000000" w:rsidRPr="00000000" w14:paraId="000000CC">
            <w:pPr>
              <w:pageBreakBefore w:val="0"/>
              <w:rPr>
                <w:sz w:val="20"/>
                <w:szCs w:val="20"/>
              </w:rPr>
            </w:pPr>
            <w:r w:rsidDel="00000000" w:rsidR="00000000" w:rsidRPr="00000000">
              <w:rPr>
                <w:rtl w:val="0"/>
              </w:rPr>
            </w:r>
          </w:p>
          <w:p w:rsidR="00000000" w:rsidDel="00000000" w:rsidP="00000000" w:rsidRDefault="00000000" w:rsidRPr="00000000" w14:paraId="000000CD">
            <w:pPr>
              <w:pageBreakBefore w:val="0"/>
              <w:rPr>
                <w:sz w:val="20"/>
                <w:szCs w:val="20"/>
              </w:rPr>
            </w:pPr>
            <w:r w:rsidDel="00000000" w:rsidR="00000000" w:rsidRPr="00000000">
              <w:rPr>
                <w:sz w:val="20"/>
                <w:szCs w:val="20"/>
                <w:u w:val="single"/>
                <w:rtl w:val="0"/>
              </w:rPr>
              <w:t xml:space="preserve">RC: </w:t>
            </w:r>
            <w:r w:rsidDel="00000000" w:rsidR="00000000" w:rsidRPr="00000000">
              <w:rPr>
                <w:sz w:val="20"/>
                <w:szCs w:val="20"/>
                <w:rtl w:val="0"/>
              </w:rPr>
              <w:t xml:space="preserve"> Is there competition between ACM System and ACM Manoa?  Syrmos sees them as having different expertise and so not obviously in competition in academic expertise.  There </w:t>
            </w:r>
            <w:r w:rsidDel="00000000" w:rsidR="00000000" w:rsidRPr="00000000">
              <w:rPr>
                <w:i w:val="1"/>
                <w:sz w:val="20"/>
                <w:szCs w:val="20"/>
                <w:rtl w:val="0"/>
              </w:rPr>
              <w:t xml:space="preserve">could</w:t>
            </w:r>
            <w:r w:rsidDel="00000000" w:rsidR="00000000" w:rsidRPr="00000000">
              <w:rPr>
                <w:sz w:val="20"/>
                <w:szCs w:val="20"/>
                <w:rtl w:val="0"/>
              </w:rPr>
              <w:t xml:space="preserve">, however, </w:t>
            </w:r>
            <w:r w:rsidDel="00000000" w:rsidR="00000000" w:rsidRPr="00000000">
              <w:rPr>
                <w:i w:val="1"/>
                <w:sz w:val="20"/>
                <w:szCs w:val="20"/>
                <w:rtl w:val="0"/>
              </w:rPr>
              <w:t xml:space="preserve">be</w:t>
            </w:r>
            <w:r w:rsidDel="00000000" w:rsidR="00000000" w:rsidRPr="00000000">
              <w:rPr>
                <w:sz w:val="20"/>
                <w:szCs w:val="20"/>
                <w:rtl w:val="0"/>
              </w:rPr>
              <w:t xml:space="preserve"> competition of resources.  </w:t>
            </w:r>
          </w:p>
          <w:p w:rsidR="00000000" w:rsidDel="00000000" w:rsidP="00000000" w:rsidRDefault="00000000" w:rsidRPr="00000000" w14:paraId="000000CE">
            <w:pPr>
              <w:pageBreakBefore w:val="0"/>
              <w:rPr>
                <w:sz w:val="20"/>
                <w:szCs w:val="20"/>
              </w:rPr>
            </w:pPr>
            <w:r w:rsidDel="00000000" w:rsidR="00000000" w:rsidRPr="00000000">
              <w:rPr>
                <w:rtl w:val="0"/>
              </w:rPr>
            </w:r>
          </w:p>
          <w:p w:rsidR="00000000" w:rsidDel="00000000" w:rsidP="00000000" w:rsidRDefault="00000000" w:rsidRPr="00000000" w14:paraId="000000CF">
            <w:pPr>
              <w:pageBreakBefore w:val="0"/>
              <w:rPr>
                <w:sz w:val="20"/>
                <w:szCs w:val="20"/>
              </w:rPr>
            </w:pPr>
            <w:r w:rsidDel="00000000" w:rsidR="00000000" w:rsidRPr="00000000">
              <w:rPr>
                <w:sz w:val="20"/>
                <w:szCs w:val="20"/>
                <w:u w:val="single"/>
                <w:rtl w:val="0"/>
              </w:rPr>
              <w:t xml:space="preserve">JI:</w:t>
            </w:r>
            <w:r w:rsidDel="00000000" w:rsidR="00000000" w:rsidRPr="00000000">
              <w:rPr>
                <w:sz w:val="20"/>
                <w:szCs w:val="20"/>
                <w:rtl w:val="0"/>
              </w:rPr>
              <w:t xml:space="preserve">  Asks and Syrmos responds that the problem with space for ACM-Manoa is entirely a Manoa issue and has nothing to do with System ACM.</w:t>
            </w:r>
          </w:p>
          <w:p w:rsidR="00000000" w:rsidDel="00000000" w:rsidP="00000000" w:rsidRDefault="00000000" w:rsidRPr="00000000" w14:paraId="000000D0">
            <w:pPr>
              <w:pageBreakBefore w:val="0"/>
              <w:rPr>
                <w:sz w:val="20"/>
                <w:szCs w:val="20"/>
              </w:rPr>
            </w:pPr>
            <w:r w:rsidDel="00000000" w:rsidR="00000000" w:rsidRPr="00000000">
              <w:rPr>
                <w:rtl w:val="0"/>
              </w:rPr>
            </w:r>
          </w:p>
          <w:p w:rsidR="00000000" w:rsidDel="00000000" w:rsidP="00000000" w:rsidRDefault="00000000" w:rsidRPr="00000000" w14:paraId="000000D1">
            <w:pPr>
              <w:pageBreakBefore w:val="0"/>
              <w:rPr>
                <w:sz w:val="20"/>
                <w:szCs w:val="20"/>
              </w:rPr>
            </w:pPr>
            <w:r w:rsidDel="00000000" w:rsidR="00000000" w:rsidRPr="00000000">
              <w:rPr>
                <w:sz w:val="20"/>
                <w:szCs w:val="20"/>
                <w:u w:val="single"/>
                <w:rtl w:val="0"/>
              </w:rPr>
              <w:t xml:space="preserve">JI</w:t>
            </w:r>
            <w:r w:rsidDel="00000000" w:rsidR="00000000" w:rsidRPr="00000000">
              <w:rPr>
                <w:sz w:val="20"/>
                <w:szCs w:val="20"/>
                <w:rtl w:val="0"/>
              </w:rPr>
              <w:t xml:space="preserve">: and the STEM part?  Created by HI State Chair of Ways and Means Committee for his desire to use research and innovation to engage middle-schools.  Students work with different research centers for on small research activities and projects.  OVPRI requested to move this STEM program to an academic program.  8-9 positions are APTs.  Would like to have a central STEM program, but that is not on the table. </w:t>
            </w:r>
          </w:p>
          <w:p w:rsidR="00000000" w:rsidDel="00000000" w:rsidP="00000000" w:rsidRDefault="00000000" w:rsidRPr="00000000" w14:paraId="000000D2">
            <w:pPr>
              <w:pageBreakBefore w:val="0"/>
              <w:rPr>
                <w:sz w:val="20"/>
                <w:szCs w:val="20"/>
              </w:rPr>
            </w:pPr>
            <w:r w:rsidDel="00000000" w:rsidR="00000000" w:rsidRPr="00000000">
              <w:rPr>
                <w:rtl w:val="0"/>
              </w:rPr>
            </w:r>
          </w:p>
          <w:p w:rsidR="00000000" w:rsidDel="00000000" w:rsidP="00000000" w:rsidRDefault="00000000" w:rsidRPr="00000000" w14:paraId="000000D3">
            <w:pPr>
              <w:pageBreakBefore w:val="0"/>
              <w:rPr>
                <w:sz w:val="20"/>
                <w:szCs w:val="20"/>
              </w:rPr>
            </w:pPr>
            <w:r w:rsidDel="00000000" w:rsidR="00000000" w:rsidRPr="00000000">
              <w:rPr>
                <w:sz w:val="20"/>
                <w:szCs w:val="20"/>
                <w:rtl w:val="0"/>
              </w:rPr>
              <w:t xml:space="preserve">Strategic Grant Development Office:  There are similar offices on the other campuses.  M. Bruno is trying to form one on UHM.  Proposes that this office facilitates everything between.  NSF does not want grants from multiple campuses.  </w:t>
            </w:r>
          </w:p>
          <w:p w:rsidR="00000000" w:rsidDel="00000000" w:rsidP="00000000" w:rsidRDefault="00000000" w:rsidRPr="00000000" w14:paraId="000000D4">
            <w:pPr>
              <w:pageBreakBefore w:val="0"/>
              <w:rPr>
                <w:sz w:val="20"/>
                <w:szCs w:val="20"/>
              </w:rPr>
            </w:pPr>
            <w:r w:rsidDel="00000000" w:rsidR="00000000" w:rsidRPr="00000000">
              <w:rPr>
                <w:sz w:val="20"/>
                <w:szCs w:val="20"/>
                <w:u w:val="single"/>
                <w:rtl w:val="0"/>
              </w:rPr>
              <w:t xml:space="preserve">DV:  </w:t>
            </w:r>
            <w:r w:rsidDel="00000000" w:rsidR="00000000" w:rsidRPr="00000000">
              <w:rPr>
                <w:sz w:val="20"/>
                <w:szCs w:val="20"/>
                <w:rtl w:val="0"/>
              </w:rPr>
              <w:t xml:space="preserve">These would manage pre-award activities.  e.g. EPScoR</w:t>
            </w:r>
          </w:p>
          <w:p w:rsidR="00000000" w:rsidDel="00000000" w:rsidP="00000000" w:rsidRDefault="00000000" w:rsidRPr="00000000" w14:paraId="000000D5">
            <w:pPr>
              <w:pageBreakBefore w:val="0"/>
              <w:rPr>
                <w:sz w:val="20"/>
                <w:szCs w:val="20"/>
              </w:rPr>
            </w:pPr>
            <w:r w:rsidDel="00000000" w:rsidR="00000000" w:rsidRPr="00000000">
              <w:rPr>
                <w:rtl w:val="0"/>
              </w:rPr>
            </w:r>
          </w:p>
          <w:p w:rsidR="00000000" w:rsidDel="00000000" w:rsidP="00000000" w:rsidRDefault="00000000" w:rsidRPr="00000000" w14:paraId="000000D6">
            <w:pPr>
              <w:pageBreakBefore w:val="0"/>
              <w:rPr>
                <w:sz w:val="20"/>
                <w:szCs w:val="20"/>
              </w:rPr>
            </w:pPr>
            <w:r w:rsidDel="00000000" w:rsidR="00000000" w:rsidRPr="00000000">
              <w:rPr>
                <w:sz w:val="20"/>
                <w:szCs w:val="20"/>
                <w:u w:val="single"/>
                <w:rtl w:val="0"/>
              </w:rPr>
              <w:t xml:space="preserve">BG</w:t>
            </w:r>
            <w:r w:rsidDel="00000000" w:rsidR="00000000" w:rsidRPr="00000000">
              <w:rPr>
                <w:sz w:val="20"/>
                <w:szCs w:val="20"/>
                <w:rtl w:val="0"/>
              </w:rPr>
              <w:t xml:space="preserve">  Have there been increased efficiencies with recent reorganization steps in OVPRI?  Syrmos: Yes.  The central office of administration, finance, personnel for all offices has already happened.  Payroll should be reduced significantly, much of which is decreasing numbers of APT’s through attrition.  </w:t>
            </w:r>
            <w:r w:rsidDel="00000000" w:rsidR="00000000" w:rsidRPr="00000000">
              <w:rPr>
                <w:sz w:val="20"/>
                <w:szCs w:val="20"/>
                <w:u w:val="single"/>
                <w:rtl w:val="0"/>
              </w:rPr>
              <w:t xml:space="preserve">RC</w:t>
            </w:r>
            <w:r w:rsidDel="00000000" w:rsidR="00000000" w:rsidRPr="00000000">
              <w:rPr>
                <w:sz w:val="20"/>
                <w:szCs w:val="20"/>
                <w:rtl w:val="0"/>
              </w:rPr>
              <w:t xml:space="preserve"> asks about attrition and filing positions.  Syrmos is identifying duplication and not refilling when there is duplication.  </w:t>
            </w:r>
          </w:p>
          <w:p w:rsidR="00000000" w:rsidDel="00000000" w:rsidP="00000000" w:rsidRDefault="00000000" w:rsidRPr="00000000" w14:paraId="000000D7">
            <w:pPr>
              <w:pageBreakBefore w:val="0"/>
              <w:rPr>
                <w:sz w:val="20"/>
                <w:szCs w:val="20"/>
                <w:u w:val="single"/>
              </w:rPr>
            </w:pPr>
            <w:r w:rsidDel="00000000" w:rsidR="00000000" w:rsidRPr="00000000">
              <w:rPr>
                <w:rtl w:val="0"/>
              </w:rPr>
            </w:r>
          </w:p>
          <w:p w:rsidR="00000000" w:rsidDel="00000000" w:rsidP="00000000" w:rsidRDefault="00000000" w:rsidRPr="00000000" w14:paraId="000000D8">
            <w:pPr>
              <w:pageBreakBefore w:val="0"/>
              <w:rPr>
                <w:sz w:val="20"/>
                <w:szCs w:val="20"/>
              </w:rPr>
            </w:pPr>
            <w:r w:rsidDel="00000000" w:rsidR="00000000" w:rsidRPr="00000000">
              <w:rPr>
                <w:sz w:val="20"/>
                <w:szCs w:val="20"/>
                <w:u w:val="single"/>
                <w:rtl w:val="0"/>
              </w:rPr>
              <w:t xml:space="preserve">AS</w:t>
            </w:r>
            <w:r w:rsidDel="00000000" w:rsidR="00000000" w:rsidRPr="00000000">
              <w:rPr>
                <w:sz w:val="20"/>
                <w:szCs w:val="20"/>
                <w:rtl w:val="0"/>
              </w:rPr>
              <w:t xml:space="preserve"> An Associate VPRI has been identified in the reorg but not salary under strategic initiatives  Syrmos said this is not a priority and he will not hire someone new, just transfer or reclassify from another area. </w:t>
            </w:r>
          </w:p>
          <w:p w:rsidR="00000000" w:rsidDel="00000000" w:rsidP="00000000" w:rsidRDefault="00000000" w:rsidRPr="00000000" w14:paraId="000000D9">
            <w:pPr>
              <w:pageBreakBefore w:val="0"/>
              <w:rPr>
                <w:sz w:val="20"/>
                <w:szCs w:val="20"/>
              </w:rPr>
            </w:pPr>
            <w:r w:rsidDel="00000000" w:rsidR="00000000" w:rsidRPr="00000000">
              <w:rPr>
                <w:sz w:val="20"/>
                <w:szCs w:val="20"/>
                <w:u w:val="single"/>
                <w:rtl w:val="0"/>
              </w:rPr>
              <w:t xml:space="preserve">RC</w:t>
            </w:r>
            <w:r w:rsidDel="00000000" w:rsidR="00000000" w:rsidRPr="00000000">
              <w:rPr>
                <w:sz w:val="20"/>
                <w:szCs w:val="20"/>
                <w:rtl w:val="0"/>
              </w:rPr>
              <w:t xml:space="preserve">  Syrmos says he might expect improved efficiencies in ORS.</w:t>
            </w:r>
          </w:p>
          <w:p w:rsidR="00000000" w:rsidDel="00000000" w:rsidP="00000000" w:rsidRDefault="00000000" w:rsidRPr="00000000" w14:paraId="000000DA">
            <w:pPr>
              <w:pageBreakBefore w:val="0"/>
              <w:rPr>
                <w:sz w:val="20"/>
                <w:szCs w:val="20"/>
              </w:rPr>
            </w:pPr>
            <w:r w:rsidDel="00000000" w:rsidR="00000000" w:rsidRPr="00000000">
              <w:rPr>
                <w:rtl w:val="0"/>
              </w:rPr>
            </w:r>
          </w:p>
          <w:p w:rsidR="00000000" w:rsidDel="00000000" w:rsidP="00000000" w:rsidRDefault="00000000" w:rsidRPr="00000000" w14:paraId="000000DB">
            <w:pPr>
              <w:pageBreakBefore w:val="0"/>
              <w:rPr>
                <w:sz w:val="20"/>
                <w:szCs w:val="20"/>
              </w:rPr>
            </w:pPr>
            <w:r w:rsidDel="00000000" w:rsidR="00000000" w:rsidRPr="00000000">
              <w:rPr>
                <w:sz w:val="20"/>
                <w:szCs w:val="20"/>
                <w:u w:val="single"/>
                <w:rtl w:val="0"/>
              </w:rPr>
              <w:t xml:space="preserve">DV</w:t>
            </w:r>
            <w:r w:rsidDel="00000000" w:rsidR="00000000" w:rsidRPr="00000000">
              <w:rPr>
                <w:sz w:val="20"/>
                <w:szCs w:val="20"/>
                <w:rtl w:val="0"/>
              </w:rPr>
              <w:t xml:space="preserve">:  If there’s a growth in grant activity will ORS be able to handle such growth?  Syrmos states that the peak in grants was in 2012 and rate of funding has gone down,  ORS can handle more. </w:t>
            </w:r>
          </w:p>
          <w:p w:rsidR="00000000" w:rsidDel="00000000" w:rsidP="00000000" w:rsidRDefault="00000000" w:rsidRPr="00000000" w14:paraId="000000DC">
            <w:pPr>
              <w:pageBreakBefore w:val="0"/>
              <w:rPr>
                <w:sz w:val="20"/>
                <w:szCs w:val="20"/>
              </w:rPr>
            </w:pPr>
            <w:r w:rsidDel="00000000" w:rsidR="00000000" w:rsidRPr="00000000">
              <w:rPr>
                <w:rtl w:val="0"/>
              </w:rPr>
            </w:r>
          </w:p>
          <w:p w:rsidR="00000000" w:rsidDel="00000000" w:rsidP="00000000" w:rsidRDefault="00000000" w:rsidRPr="00000000" w14:paraId="000000DD">
            <w:pPr>
              <w:pageBreakBefore w:val="0"/>
              <w:rPr>
                <w:sz w:val="20"/>
                <w:szCs w:val="20"/>
              </w:rPr>
            </w:pPr>
            <w:r w:rsidDel="00000000" w:rsidR="00000000" w:rsidRPr="00000000">
              <w:rPr>
                <w:sz w:val="20"/>
                <w:szCs w:val="20"/>
                <w:u w:val="single"/>
                <w:rtl w:val="0"/>
              </w:rPr>
              <w:t xml:space="preserve">AS</w:t>
            </w:r>
            <w:r w:rsidDel="00000000" w:rsidR="00000000" w:rsidRPr="00000000">
              <w:rPr>
                <w:sz w:val="20"/>
                <w:szCs w:val="20"/>
                <w:rtl w:val="0"/>
              </w:rPr>
              <w:t xml:space="preserve">  Asks about ARL.  It’s a Navy UARC.  UH can accept contracts in ~6 core functions.  Expenditures are ~$12M, all soft money.  Bulk of work is renewable energy in HNEI.  Up to now there was no classified research until about a few months ago and involves Maui Computer Center.  XLR8UH program is all RTRF funded. .  Trying to move it out of RTRF.  </w:t>
            </w:r>
          </w:p>
          <w:p w:rsidR="00000000" w:rsidDel="00000000" w:rsidP="00000000" w:rsidRDefault="00000000" w:rsidRPr="00000000" w14:paraId="000000DE">
            <w:pPr>
              <w:pageBreakBefore w:val="0"/>
              <w:rPr>
                <w:sz w:val="20"/>
                <w:szCs w:val="20"/>
              </w:rPr>
            </w:pPr>
            <w:r w:rsidDel="00000000" w:rsidR="00000000" w:rsidRPr="00000000">
              <w:rPr>
                <w:rtl w:val="0"/>
              </w:rPr>
            </w:r>
          </w:p>
          <w:p w:rsidR="00000000" w:rsidDel="00000000" w:rsidP="00000000" w:rsidRDefault="00000000" w:rsidRPr="00000000" w14:paraId="000000DF">
            <w:pPr>
              <w:pageBreakBefore w:val="0"/>
              <w:rPr>
                <w:sz w:val="20"/>
                <w:szCs w:val="20"/>
              </w:rPr>
            </w:pPr>
            <w:r w:rsidDel="00000000" w:rsidR="00000000" w:rsidRPr="00000000">
              <w:rPr>
                <w:rtl w:val="0"/>
              </w:rPr>
            </w:r>
          </w:p>
          <w:p w:rsidR="00000000" w:rsidDel="00000000" w:rsidP="00000000" w:rsidRDefault="00000000" w:rsidRPr="00000000" w14:paraId="000000E0">
            <w:pPr>
              <w:pageBreakBefore w:val="0"/>
              <w:rPr>
                <w:sz w:val="20"/>
                <w:szCs w:val="20"/>
              </w:rPr>
            </w:pPr>
            <w:r w:rsidDel="00000000" w:rsidR="00000000" w:rsidRPr="00000000">
              <w:rPr>
                <w:sz w:val="20"/>
                <w:szCs w:val="20"/>
                <w:rtl w:val="0"/>
              </w:rPr>
              <w:t xml:space="preserve">Discussion of ACM-Manoa.  It unclear how they will be funded.  </w:t>
            </w:r>
            <w:r w:rsidDel="00000000" w:rsidR="00000000" w:rsidRPr="00000000">
              <w:rPr>
                <w:sz w:val="20"/>
                <w:szCs w:val="20"/>
                <w:u w:val="single"/>
                <w:rtl w:val="0"/>
              </w:rPr>
              <w:t xml:space="preserve">KM</w:t>
            </w:r>
            <w:r w:rsidDel="00000000" w:rsidR="00000000" w:rsidRPr="00000000">
              <w:rPr>
                <w:sz w:val="20"/>
                <w:szCs w:val="20"/>
                <w:rtl w:val="0"/>
              </w:rPr>
              <w:t xml:space="preserve"> indicates that ACM-Manoa is in “dire straits” and the lack of the new building is a big blow.   </w:t>
            </w:r>
          </w:p>
          <w:p w:rsidR="00000000" w:rsidDel="00000000" w:rsidP="00000000" w:rsidRDefault="00000000" w:rsidRPr="00000000" w14:paraId="000000E1">
            <w:pPr>
              <w:pageBreakBefore w:val="0"/>
              <w:rPr>
                <w:sz w:val="20"/>
                <w:szCs w:val="20"/>
              </w:rPr>
            </w:pPr>
            <w:r w:rsidDel="00000000" w:rsidR="00000000" w:rsidRPr="00000000">
              <w:rPr>
                <w:rtl w:val="0"/>
              </w:rPr>
            </w:r>
          </w:p>
          <w:p w:rsidR="00000000" w:rsidDel="00000000" w:rsidP="00000000" w:rsidRDefault="00000000" w:rsidRPr="00000000" w14:paraId="000000E2">
            <w:pPr>
              <w:pageBreakBefore w:val="0"/>
              <w:rPr>
                <w:sz w:val="20"/>
                <w:szCs w:val="20"/>
              </w:rPr>
            </w:pPr>
            <w:r w:rsidDel="00000000" w:rsidR="00000000" w:rsidRPr="00000000">
              <w:rPr>
                <w:sz w:val="20"/>
                <w:szCs w:val="20"/>
                <w:u w:val="single"/>
                <w:rtl w:val="0"/>
              </w:rPr>
              <w:t xml:space="preserve">KM</w:t>
            </w:r>
            <w:r w:rsidDel="00000000" w:rsidR="00000000" w:rsidRPr="00000000">
              <w:rPr>
                <w:sz w:val="20"/>
                <w:szCs w:val="20"/>
                <w:rtl w:val="0"/>
              </w:rPr>
              <w:t xml:space="preserve">  Joel Moffatt sent a letter to Marguerite about support to use the PBS building for ACM, which Marguerite forwarded to us.</w:t>
            </w:r>
          </w:p>
          <w:p w:rsidR="00000000" w:rsidDel="00000000" w:rsidP="00000000" w:rsidRDefault="00000000" w:rsidRPr="00000000" w14:paraId="000000E3">
            <w:pPr>
              <w:pageBreakBefore w:val="0"/>
              <w:rPr>
                <w:sz w:val="20"/>
                <w:szCs w:val="20"/>
              </w:rPr>
            </w:pPr>
            <w:r w:rsidDel="00000000" w:rsidR="00000000" w:rsidRPr="00000000">
              <w:rPr>
                <w:rtl w:val="0"/>
              </w:rPr>
            </w:r>
          </w:p>
          <w:p w:rsidR="00000000" w:rsidDel="00000000" w:rsidP="00000000" w:rsidRDefault="00000000" w:rsidRPr="00000000" w14:paraId="000000E4">
            <w:pPr>
              <w:pageBreakBefore w:val="0"/>
              <w:rPr>
                <w:sz w:val="20"/>
                <w:szCs w:val="20"/>
              </w:rPr>
            </w:pPr>
            <w:r w:rsidDel="00000000" w:rsidR="00000000" w:rsidRPr="00000000">
              <w:rPr>
                <w:sz w:val="20"/>
                <w:szCs w:val="20"/>
                <w:rtl w:val="0"/>
              </w:rPr>
              <w:t xml:space="preserve">Syrmos has lobbied the legislature to move the funds for ACM to UHM.  We should look into the history of these requests.  </w:t>
            </w:r>
          </w:p>
          <w:p w:rsidR="00000000" w:rsidDel="00000000" w:rsidP="00000000" w:rsidRDefault="00000000" w:rsidRPr="00000000" w14:paraId="000000E5">
            <w:pPr>
              <w:pageBreakBefore w:val="0"/>
              <w:rPr>
                <w:sz w:val="20"/>
                <w:szCs w:val="20"/>
              </w:rPr>
            </w:pPr>
            <w:r w:rsidDel="00000000" w:rsidR="00000000" w:rsidRPr="00000000">
              <w:rPr>
                <w:rtl w:val="0"/>
              </w:rPr>
            </w:r>
          </w:p>
          <w:p w:rsidR="00000000" w:rsidDel="00000000" w:rsidP="00000000" w:rsidRDefault="00000000" w:rsidRPr="00000000" w14:paraId="000000E6">
            <w:pPr>
              <w:pageBreakBefore w:val="0"/>
              <w:rPr>
                <w:sz w:val="20"/>
                <w:szCs w:val="20"/>
              </w:rPr>
            </w:pPr>
            <w:r w:rsidDel="00000000" w:rsidR="00000000" w:rsidRPr="00000000">
              <w:rPr>
                <w:sz w:val="20"/>
                <w:szCs w:val="20"/>
                <w:u w:val="single"/>
                <w:rtl w:val="0"/>
              </w:rPr>
              <w:t xml:space="preserve">JI</w:t>
            </w:r>
            <w:r w:rsidDel="00000000" w:rsidR="00000000" w:rsidRPr="00000000">
              <w:rPr>
                <w:sz w:val="20"/>
                <w:szCs w:val="20"/>
                <w:rtl w:val="0"/>
              </w:rPr>
              <w:t xml:space="preserve">  The STEM activities are already in the VPAA’s office.  </w:t>
            </w:r>
          </w:p>
          <w:p w:rsidR="00000000" w:rsidDel="00000000" w:rsidP="00000000" w:rsidRDefault="00000000" w:rsidRPr="00000000" w14:paraId="000000E7">
            <w:pPr>
              <w:pageBreakBefore w:val="0"/>
              <w:rPr>
                <w:sz w:val="20"/>
                <w:szCs w:val="20"/>
              </w:rPr>
            </w:pPr>
            <w:r w:rsidDel="00000000" w:rsidR="00000000" w:rsidRPr="00000000">
              <w:rPr>
                <w:sz w:val="20"/>
                <w:szCs w:val="20"/>
                <w:u w:val="single"/>
                <w:rtl w:val="0"/>
              </w:rPr>
              <w:t xml:space="preserve">RC</w:t>
            </w:r>
            <w:r w:rsidDel="00000000" w:rsidR="00000000" w:rsidRPr="00000000">
              <w:rPr>
                <w:sz w:val="20"/>
                <w:szCs w:val="20"/>
                <w:rtl w:val="0"/>
              </w:rPr>
              <w:t xml:space="preserve">  suggests that the re-org makes sense but that the present structure, especially with ACM and STEM being in the OVPRI is not optimal. </w:t>
            </w:r>
          </w:p>
          <w:p w:rsidR="00000000" w:rsidDel="00000000" w:rsidP="00000000" w:rsidRDefault="00000000" w:rsidRPr="00000000" w14:paraId="000000E8">
            <w:pPr>
              <w:pageBreakBefore w:val="0"/>
              <w:rPr>
                <w:sz w:val="20"/>
                <w:szCs w:val="20"/>
              </w:rPr>
            </w:pPr>
            <w:r w:rsidDel="00000000" w:rsidR="00000000" w:rsidRPr="00000000">
              <w:rPr>
                <w:rtl w:val="0"/>
              </w:rPr>
            </w:r>
          </w:p>
          <w:p w:rsidR="00000000" w:rsidDel="00000000" w:rsidP="00000000" w:rsidRDefault="00000000" w:rsidRPr="00000000" w14:paraId="000000E9">
            <w:pPr>
              <w:pageBreakBefore w:val="0"/>
              <w:rPr>
                <w:sz w:val="20"/>
                <w:szCs w:val="20"/>
              </w:rPr>
            </w:pPr>
            <w:r w:rsidDel="00000000" w:rsidR="00000000" w:rsidRPr="00000000">
              <w:rPr>
                <w:sz w:val="20"/>
                <w:szCs w:val="20"/>
                <w:u w:val="single"/>
                <w:rtl w:val="0"/>
              </w:rPr>
              <w:t xml:space="preserve">AS</w:t>
            </w:r>
            <w:r w:rsidDel="00000000" w:rsidR="00000000" w:rsidRPr="00000000">
              <w:rPr>
                <w:sz w:val="20"/>
                <w:szCs w:val="20"/>
                <w:rtl w:val="0"/>
              </w:rPr>
              <w:t xml:space="preserve">  and </w:t>
            </w:r>
            <w:r w:rsidDel="00000000" w:rsidR="00000000" w:rsidRPr="00000000">
              <w:rPr>
                <w:sz w:val="20"/>
                <w:szCs w:val="20"/>
                <w:u w:val="single"/>
                <w:rtl w:val="0"/>
              </w:rPr>
              <w:t xml:space="preserve">RC</w:t>
            </w:r>
            <w:r w:rsidDel="00000000" w:rsidR="00000000" w:rsidRPr="00000000">
              <w:rPr>
                <w:sz w:val="20"/>
                <w:szCs w:val="20"/>
                <w:rtl w:val="0"/>
              </w:rPr>
              <w:t xml:space="preserve"> are questioning how much savings will be realized.  </w:t>
            </w:r>
          </w:p>
          <w:p w:rsidR="00000000" w:rsidDel="00000000" w:rsidP="00000000" w:rsidRDefault="00000000" w:rsidRPr="00000000" w14:paraId="000000EA">
            <w:pPr>
              <w:pageBreakBefore w:val="0"/>
              <w:rPr>
                <w:sz w:val="20"/>
                <w:szCs w:val="20"/>
              </w:rPr>
            </w:pPr>
            <w:r w:rsidDel="00000000" w:rsidR="00000000" w:rsidRPr="00000000">
              <w:rPr>
                <w:rtl w:val="0"/>
              </w:rPr>
            </w:r>
          </w:p>
          <w:p w:rsidR="00000000" w:rsidDel="00000000" w:rsidP="00000000" w:rsidRDefault="00000000" w:rsidRPr="00000000" w14:paraId="000000EB">
            <w:pPr>
              <w:pageBreakBefore w:val="0"/>
              <w:rPr>
                <w:sz w:val="20"/>
                <w:szCs w:val="20"/>
              </w:rPr>
            </w:pPr>
            <w:r w:rsidDel="00000000" w:rsidR="00000000" w:rsidRPr="00000000">
              <w:rPr>
                <w:rtl w:val="0"/>
              </w:rPr>
            </w:r>
          </w:p>
          <w:p w:rsidR="00000000" w:rsidDel="00000000" w:rsidP="00000000" w:rsidRDefault="00000000" w:rsidRPr="00000000" w14:paraId="000000EC">
            <w:pPr>
              <w:pageBreakBefore w:val="0"/>
              <w:rPr>
                <w:sz w:val="20"/>
                <w:szCs w:val="20"/>
              </w:rPr>
            </w:pPr>
            <w:r w:rsidDel="00000000" w:rsidR="00000000" w:rsidRPr="00000000">
              <w:rPr>
                <w:sz w:val="20"/>
                <w:szCs w:val="20"/>
                <w:u w:val="single"/>
                <w:rtl w:val="0"/>
              </w:rPr>
              <w:t xml:space="preserve">RP</w:t>
            </w:r>
            <w:r w:rsidDel="00000000" w:rsidR="00000000" w:rsidRPr="00000000">
              <w:rPr>
                <w:sz w:val="20"/>
                <w:szCs w:val="20"/>
                <w:rtl w:val="0"/>
              </w:rPr>
              <w:t xml:space="preserve">  Re Student Housing Reorganization,  it is a response to getting out of legal entanglements of hiring private contractors.</w:t>
            </w:r>
          </w:p>
          <w:p w:rsidR="00000000" w:rsidDel="00000000" w:rsidP="00000000" w:rsidRDefault="00000000" w:rsidRPr="00000000" w14:paraId="000000ED">
            <w:pPr>
              <w:pageBreakBefore w:val="0"/>
              <w:rPr>
                <w:sz w:val="20"/>
                <w:szCs w:val="20"/>
              </w:rPr>
            </w:pPr>
            <w:r w:rsidDel="00000000" w:rsidR="00000000" w:rsidRPr="00000000">
              <w:rPr>
                <w:rtl w:val="0"/>
              </w:rPr>
            </w:r>
          </w:p>
          <w:p w:rsidR="00000000" w:rsidDel="00000000" w:rsidP="00000000" w:rsidRDefault="00000000" w:rsidRPr="00000000" w14:paraId="000000EE">
            <w:pPr>
              <w:pageBreakBefore w:val="0"/>
              <w:rPr>
                <w:sz w:val="20"/>
                <w:szCs w:val="20"/>
              </w:rPr>
            </w:pPr>
            <w:bookmarkStart w:colFirst="0" w:colLast="0" w:name="_1fob9te" w:id="2"/>
            <w:bookmarkEnd w:id="2"/>
            <w:r w:rsidDel="00000000" w:rsidR="00000000" w:rsidRPr="00000000">
              <w:rPr>
                <w:rtl w:val="0"/>
              </w:rPr>
            </w:r>
          </w:p>
          <w:p w:rsidR="00000000" w:rsidDel="00000000" w:rsidP="00000000" w:rsidRDefault="00000000" w:rsidRPr="00000000" w14:paraId="000000EF">
            <w:pPr>
              <w:pageBreakBefore w:val="0"/>
              <w:rPr>
                <w:sz w:val="20"/>
                <w:szCs w:val="20"/>
              </w:rPr>
            </w:pPr>
            <w:r w:rsidDel="00000000" w:rsidR="00000000" w:rsidRPr="00000000">
              <w:rPr>
                <w:sz w:val="20"/>
                <w:szCs w:val="20"/>
                <w:u w:val="single"/>
                <w:rtl w:val="0"/>
              </w:rPr>
              <w:t xml:space="preserve">BG</w:t>
            </w:r>
            <w:r w:rsidDel="00000000" w:rsidR="00000000" w:rsidRPr="00000000">
              <w:rPr>
                <w:sz w:val="20"/>
                <w:szCs w:val="20"/>
                <w:rtl w:val="0"/>
              </w:rPr>
              <w:t xml:space="preserve"> suggest we review the COI Administrative Procedures proposal but the primary committee reviewing this is CPM.  We will need to respond to their review quickly.  </w:t>
            </w:r>
          </w:p>
          <w:p w:rsidR="00000000" w:rsidDel="00000000" w:rsidP="00000000" w:rsidRDefault="00000000" w:rsidRPr="00000000" w14:paraId="000000F0">
            <w:pPr>
              <w:pageBreakBefore w:val="0"/>
              <w:rPr>
                <w:sz w:val="20"/>
                <w:szCs w:val="20"/>
              </w:rPr>
            </w:pPr>
            <w:r w:rsidDel="00000000" w:rsidR="00000000" w:rsidRPr="00000000">
              <w:rPr>
                <w:sz w:val="20"/>
                <w:szCs w:val="20"/>
                <w:u w:val="single"/>
                <w:rtl w:val="0"/>
              </w:rPr>
              <w:t xml:space="preserve">RC</w:t>
            </w:r>
            <w:r w:rsidDel="00000000" w:rsidR="00000000" w:rsidRPr="00000000">
              <w:rPr>
                <w:sz w:val="20"/>
                <w:szCs w:val="20"/>
                <w:rtl w:val="0"/>
              </w:rPr>
              <w:t xml:space="preserve">  CAB may be needed to review position designated by VPRI.  </w:t>
            </w:r>
          </w:p>
          <w:p w:rsidR="00000000" w:rsidDel="00000000" w:rsidP="00000000" w:rsidRDefault="00000000" w:rsidRPr="00000000" w14:paraId="000000F1">
            <w:pPr>
              <w:pageBreakBefore w:val="0"/>
              <w:rPr>
                <w:sz w:val="20"/>
                <w:szCs w:val="20"/>
              </w:rPr>
            </w:pPr>
            <w:r w:rsidDel="00000000" w:rsidR="00000000" w:rsidRPr="00000000">
              <w:rPr>
                <w:rtl w:val="0"/>
              </w:rPr>
            </w:r>
          </w:p>
          <w:p w:rsidR="00000000" w:rsidDel="00000000" w:rsidP="00000000" w:rsidRDefault="00000000" w:rsidRPr="00000000" w14:paraId="000000F2">
            <w:pPr>
              <w:pageBreakBefore w:val="0"/>
              <w:rPr>
                <w:sz w:val="20"/>
                <w:szCs w:val="20"/>
              </w:rPr>
            </w:pPr>
            <w:r w:rsidDel="00000000" w:rsidR="00000000" w:rsidRPr="00000000">
              <w:rPr>
                <w:sz w:val="20"/>
                <w:szCs w:val="20"/>
                <w:u w:val="single"/>
                <w:rtl w:val="0"/>
              </w:rPr>
              <w:t xml:space="preserve">AS</w:t>
            </w:r>
            <w:r w:rsidDel="00000000" w:rsidR="00000000" w:rsidRPr="00000000">
              <w:rPr>
                <w:sz w:val="20"/>
                <w:szCs w:val="20"/>
                <w:rtl w:val="0"/>
              </w:rPr>
              <w:t xml:space="preserve">  to present at the next UHFS meeting we need to submit resolution and supporting material by noon of 3/6 .  </w:t>
            </w:r>
          </w:p>
          <w:p w:rsidR="00000000" w:rsidDel="00000000" w:rsidP="00000000" w:rsidRDefault="00000000" w:rsidRPr="00000000" w14:paraId="000000F3">
            <w:pPr>
              <w:pageBreakBefore w:val="0"/>
              <w:rPr>
                <w:sz w:val="20"/>
                <w:szCs w:val="20"/>
              </w:rPr>
            </w:pPr>
            <w:r w:rsidDel="00000000" w:rsidR="00000000" w:rsidRPr="00000000">
              <w:rPr>
                <w:rtl w:val="0"/>
              </w:rPr>
            </w:r>
          </w:p>
          <w:p w:rsidR="00000000" w:rsidDel="00000000" w:rsidP="00000000" w:rsidRDefault="00000000" w:rsidRPr="00000000" w14:paraId="000000F4">
            <w:pPr>
              <w:pageBreakBefore w:val="0"/>
              <w:rPr>
                <w:sz w:val="20"/>
                <w:szCs w:val="20"/>
              </w:rPr>
            </w:pPr>
            <w:r w:rsidDel="00000000" w:rsidR="00000000" w:rsidRPr="00000000">
              <w:rPr>
                <w:sz w:val="20"/>
                <w:szCs w:val="20"/>
                <w:u w:val="single"/>
                <w:rtl w:val="0"/>
              </w:rPr>
              <w:t xml:space="preserve">RP</w:t>
            </w:r>
            <w:r w:rsidDel="00000000" w:rsidR="00000000" w:rsidRPr="00000000">
              <w:rPr>
                <w:sz w:val="20"/>
                <w:szCs w:val="20"/>
                <w:rtl w:val="0"/>
              </w:rPr>
              <w:t xml:space="preserve">  mentions Marguerite’s email about UHMFS workload.  CAB might expect a lot of work due to big changes being planned from the President.  </w:t>
            </w:r>
          </w:p>
          <w:p w:rsidR="00000000" w:rsidDel="00000000" w:rsidP="00000000" w:rsidRDefault="00000000" w:rsidRPr="00000000" w14:paraId="000000F5">
            <w:pPr>
              <w:pageBreakBefore w:val="0"/>
              <w:rPr>
                <w:sz w:val="20"/>
                <w:szCs w:val="20"/>
              </w:rPr>
            </w:pPr>
            <w:r w:rsidDel="00000000" w:rsidR="00000000" w:rsidRPr="00000000">
              <w:rPr>
                <w:rtl w:val="0"/>
              </w:rPr>
            </w:r>
          </w:p>
          <w:p w:rsidR="00000000" w:rsidDel="00000000" w:rsidP="00000000" w:rsidRDefault="00000000" w:rsidRPr="00000000" w14:paraId="000000F6">
            <w:pPr>
              <w:pageBreakBefore w:val="0"/>
              <w:rPr>
                <w:sz w:val="20"/>
                <w:szCs w:val="20"/>
              </w:rPr>
            </w:pPr>
            <w:r w:rsidDel="00000000" w:rsidR="00000000" w:rsidRPr="00000000">
              <w:rPr>
                <w:rtl w:val="0"/>
              </w:rPr>
            </w:r>
          </w:p>
          <w:p w:rsidR="00000000" w:rsidDel="00000000" w:rsidP="00000000" w:rsidRDefault="00000000" w:rsidRPr="00000000" w14:paraId="000000F7">
            <w:pPr>
              <w:pageBreakBefore w:val="0"/>
              <w:rPr>
                <w:sz w:val="20"/>
                <w:szCs w:val="20"/>
              </w:rPr>
            </w:pPr>
            <w:r w:rsidDel="00000000" w:rsidR="00000000" w:rsidRPr="00000000">
              <w:rPr>
                <w:sz w:val="20"/>
                <w:szCs w:val="20"/>
                <w:u w:val="single"/>
                <w:rtl w:val="0"/>
              </w:rPr>
              <w:t xml:space="preserve">BG</w:t>
            </w:r>
            <w:r w:rsidDel="00000000" w:rsidR="00000000" w:rsidRPr="00000000">
              <w:rPr>
                <w:sz w:val="20"/>
                <w:szCs w:val="20"/>
                <w:rtl w:val="0"/>
              </w:rPr>
              <w:t xml:space="preserve"> should we ask again to meet with President Lassner?  </w:t>
            </w:r>
          </w:p>
          <w:p w:rsidR="00000000" w:rsidDel="00000000" w:rsidP="00000000" w:rsidRDefault="00000000" w:rsidRPr="00000000" w14:paraId="000000F8">
            <w:pPr>
              <w:pageBreakBefore w:val="0"/>
              <w:rPr>
                <w:sz w:val="20"/>
                <w:szCs w:val="20"/>
              </w:rPr>
            </w:pPr>
            <w:r w:rsidDel="00000000" w:rsidR="00000000" w:rsidRPr="00000000">
              <w:rPr>
                <w:rtl w:val="0"/>
              </w:rPr>
            </w:r>
          </w:p>
        </w:tc>
        <w:tc>
          <w:tcPr/>
          <w:p w:rsidR="00000000" w:rsidDel="00000000" w:rsidP="00000000" w:rsidRDefault="00000000" w:rsidRPr="00000000" w14:paraId="000000F9">
            <w:pPr>
              <w:pageBreakBefore w:val="0"/>
              <w:rPr>
                <w:b w:val="1"/>
                <w:sz w:val="20"/>
                <w:szCs w:val="20"/>
              </w:rPr>
            </w:pPr>
            <w:r w:rsidDel="00000000" w:rsidR="00000000" w:rsidRPr="00000000">
              <w:rPr>
                <w:rtl w:val="0"/>
              </w:rPr>
            </w:r>
          </w:p>
          <w:p w:rsidR="00000000" w:rsidDel="00000000" w:rsidP="00000000" w:rsidRDefault="00000000" w:rsidRPr="00000000" w14:paraId="000000FA">
            <w:pPr>
              <w:pageBreakBefore w:val="0"/>
              <w:rPr>
                <w:b w:val="1"/>
                <w:sz w:val="20"/>
                <w:szCs w:val="20"/>
              </w:rPr>
            </w:pPr>
            <w:r w:rsidDel="00000000" w:rsidR="00000000" w:rsidRPr="00000000">
              <w:rPr>
                <w:rtl w:val="0"/>
              </w:rPr>
            </w:r>
          </w:p>
          <w:p w:rsidR="00000000" w:rsidDel="00000000" w:rsidP="00000000" w:rsidRDefault="00000000" w:rsidRPr="00000000" w14:paraId="000000FB">
            <w:pPr>
              <w:pageBreakBefore w:val="0"/>
              <w:rPr>
                <w:b w:val="1"/>
                <w:sz w:val="20"/>
                <w:szCs w:val="20"/>
              </w:rPr>
            </w:pPr>
            <w:r w:rsidDel="00000000" w:rsidR="00000000" w:rsidRPr="00000000">
              <w:rPr>
                <w:rtl w:val="0"/>
              </w:rPr>
            </w:r>
          </w:p>
          <w:p w:rsidR="00000000" w:rsidDel="00000000" w:rsidP="00000000" w:rsidRDefault="00000000" w:rsidRPr="00000000" w14:paraId="000000FC">
            <w:pPr>
              <w:pageBreakBefore w:val="0"/>
              <w:rPr>
                <w:b w:val="1"/>
                <w:sz w:val="20"/>
                <w:szCs w:val="20"/>
              </w:rPr>
            </w:pPr>
            <w:r w:rsidDel="00000000" w:rsidR="00000000" w:rsidRPr="00000000">
              <w:rPr>
                <w:rtl w:val="0"/>
              </w:rPr>
            </w:r>
          </w:p>
          <w:p w:rsidR="00000000" w:rsidDel="00000000" w:rsidP="00000000" w:rsidRDefault="00000000" w:rsidRPr="00000000" w14:paraId="000000FD">
            <w:pPr>
              <w:pageBreakBefore w:val="0"/>
              <w:rPr>
                <w:b w:val="1"/>
                <w:sz w:val="20"/>
                <w:szCs w:val="20"/>
              </w:rPr>
            </w:pPr>
            <w:r w:rsidDel="00000000" w:rsidR="00000000" w:rsidRPr="00000000">
              <w:rPr>
                <w:rtl w:val="0"/>
              </w:rPr>
            </w:r>
          </w:p>
          <w:p w:rsidR="00000000" w:rsidDel="00000000" w:rsidP="00000000" w:rsidRDefault="00000000" w:rsidRPr="00000000" w14:paraId="000000FE">
            <w:pPr>
              <w:pageBreakBefore w:val="0"/>
              <w:rPr>
                <w:b w:val="1"/>
                <w:sz w:val="20"/>
                <w:szCs w:val="20"/>
              </w:rPr>
            </w:pPr>
            <w:r w:rsidDel="00000000" w:rsidR="00000000" w:rsidRPr="00000000">
              <w:rPr>
                <w:rtl w:val="0"/>
              </w:rPr>
            </w:r>
          </w:p>
          <w:p w:rsidR="00000000" w:rsidDel="00000000" w:rsidP="00000000" w:rsidRDefault="00000000" w:rsidRPr="00000000" w14:paraId="000000FF">
            <w:pPr>
              <w:pageBreakBefore w:val="0"/>
              <w:rPr>
                <w:b w:val="1"/>
                <w:sz w:val="20"/>
                <w:szCs w:val="20"/>
              </w:rPr>
            </w:pPr>
            <w:r w:rsidDel="00000000" w:rsidR="00000000" w:rsidRPr="00000000">
              <w:rPr>
                <w:rtl w:val="0"/>
              </w:rPr>
            </w:r>
          </w:p>
          <w:p w:rsidR="00000000" w:rsidDel="00000000" w:rsidP="00000000" w:rsidRDefault="00000000" w:rsidRPr="00000000" w14:paraId="00000100">
            <w:pPr>
              <w:pageBreakBefore w:val="0"/>
              <w:rPr>
                <w:b w:val="1"/>
                <w:sz w:val="20"/>
                <w:szCs w:val="20"/>
              </w:rPr>
            </w:pPr>
            <w:r w:rsidDel="00000000" w:rsidR="00000000" w:rsidRPr="00000000">
              <w:rPr>
                <w:rtl w:val="0"/>
              </w:rPr>
            </w:r>
          </w:p>
          <w:p w:rsidR="00000000" w:rsidDel="00000000" w:rsidP="00000000" w:rsidRDefault="00000000" w:rsidRPr="00000000" w14:paraId="00000101">
            <w:pPr>
              <w:pageBreakBefore w:val="0"/>
              <w:rPr>
                <w:b w:val="1"/>
                <w:sz w:val="20"/>
                <w:szCs w:val="20"/>
              </w:rPr>
            </w:pPr>
            <w:r w:rsidDel="00000000" w:rsidR="00000000" w:rsidRPr="00000000">
              <w:rPr>
                <w:rtl w:val="0"/>
              </w:rPr>
            </w:r>
          </w:p>
          <w:p w:rsidR="00000000" w:rsidDel="00000000" w:rsidP="00000000" w:rsidRDefault="00000000" w:rsidRPr="00000000" w14:paraId="00000102">
            <w:pPr>
              <w:pageBreakBefore w:val="0"/>
              <w:rPr>
                <w:b w:val="1"/>
                <w:sz w:val="20"/>
                <w:szCs w:val="20"/>
              </w:rPr>
            </w:pPr>
            <w:r w:rsidDel="00000000" w:rsidR="00000000" w:rsidRPr="00000000">
              <w:rPr>
                <w:rtl w:val="0"/>
              </w:rPr>
            </w:r>
          </w:p>
          <w:p w:rsidR="00000000" w:rsidDel="00000000" w:rsidP="00000000" w:rsidRDefault="00000000" w:rsidRPr="00000000" w14:paraId="00000103">
            <w:pPr>
              <w:pageBreakBefore w:val="0"/>
              <w:rPr>
                <w:b w:val="1"/>
                <w:sz w:val="20"/>
                <w:szCs w:val="20"/>
              </w:rPr>
            </w:pPr>
            <w:r w:rsidDel="00000000" w:rsidR="00000000" w:rsidRPr="00000000">
              <w:rPr>
                <w:rtl w:val="0"/>
              </w:rPr>
            </w:r>
          </w:p>
          <w:p w:rsidR="00000000" w:rsidDel="00000000" w:rsidP="00000000" w:rsidRDefault="00000000" w:rsidRPr="00000000" w14:paraId="00000104">
            <w:pPr>
              <w:pageBreakBefore w:val="0"/>
              <w:rPr>
                <w:b w:val="1"/>
                <w:sz w:val="20"/>
                <w:szCs w:val="20"/>
              </w:rPr>
            </w:pPr>
            <w:r w:rsidDel="00000000" w:rsidR="00000000" w:rsidRPr="00000000">
              <w:rPr>
                <w:rtl w:val="0"/>
              </w:rPr>
            </w:r>
          </w:p>
          <w:p w:rsidR="00000000" w:rsidDel="00000000" w:rsidP="00000000" w:rsidRDefault="00000000" w:rsidRPr="00000000" w14:paraId="00000105">
            <w:pPr>
              <w:pageBreakBefore w:val="0"/>
              <w:rPr>
                <w:b w:val="1"/>
                <w:sz w:val="20"/>
                <w:szCs w:val="20"/>
              </w:rPr>
            </w:pPr>
            <w:r w:rsidDel="00000000" w:rsidR="00000000" w:rsidRPr="00000000">
              <w:rPr>
                <w:rtl w:val="0"/>
              </w:rPr>
            </w:r>
          </w:p>
          <w:p w:rsidR="00000000" w:rsidDel="00000000" w:rsidP="00000000" w:rsidRDefault="00000000" w:rsidRPr="00000000" w14:paraId="00000106">
            <w:pPr>
              <w:pageBreakBefore w:val="0"/>
              <w:rPr>
                <w:b w:val="1"/>
                <w:sz w:val="20"/>
                <w:szCs w:val="20"/>
              </w:rPr>
            </w:pPr>
            <w:r w:rsidDel="00000000" w:rsidR="00000000" w:rsidRPr="00000000">
              <w:rPr>
                <w:rtl w:val="0"/>
              </w:rPr>
            </w:r>
          </w:p>
          <w:p w:rsidR="00000000" w:rsidDel="00000000" w:rsidP="00000000" w:rsidRDefault="00000000" w:rsidRPr="00000000" w14:paraId="00000107">
            <w:pPr>
              <w:pageBreakBefore w:val="0"/>
              <w:rPr>
                <w:b w:val="1"/>
                <w:sz w:val="20"/>
                <w:szCs w:val="20"/>
              </w:rPr>
            </w:pPr>
            <w:r w:rsidDel="00000000" w:rsidR="00000000" w:rsidRPr="00000000">
              <w:rPr>
                <w:rtl w:val="0"/>
              </w:rPr>
            </w:r>
          </w:p>
          <w:p w:rsidR="00000000" w:rsidDel="00000000" w:rsidP="00000000" w:rsidRDefault="00000000" w:rsidRPr="00000000" w14:paraId="00000108">
            <w:pPr>
              <w:pageBreakBefore w:val="0"/>
              <w:rPr>
                <w:b w:val="1"/>
                <w:sz w:val="20"/>
                <w:szCs w:val="20"/>
              </w:rPr>
            </w:pPr>
            <w:r w:rsidDel="00000000" w:rsidR="00000000" w:rsidRPr="00000000">
              <w:rPr>
                <w:rtl w:val="0"/>
              </w:rPr>
            </w:r>
          </w:p>
          <w:p w:rsidR="00000000" w:rsidDel="00000000" w:rsidP="00000000" w:rsidRDefault="00000000" w:rsidRPr="00000000" w14:paraId="00000109">
            <w:pPr>
              <w:pageBreakBefore w:val="0"/>
              <w:rPr>
                <w:b w:val="1"/>
                <w:sz w:val="20"/>
                <w:szCs w:val="20"/>
              </w:rPr>
            </w:pPr>
            <w:r w:rsidDel="00000000" w:rsidR="00000000" w:rsidRPr="00000000">
              <w:rPr>
                <w:rtl w:val="0"/>
              </w:rPr>
            </w:r>
          </w:p>
          <w:p w:rsidR="00000000" w:rsidDel="00000000" w:rsidP="00000000" w:rsidRDefault="00000000" w:rsidRPr="00000000" w14:paraId="0000010A">
            <w:pPr>
              <w:pageBreakBefore w:val="0"/>
              <w:rPr>
                <w:b w:val="1"/>
                <w:sz w:val="20"/>
                <w:szCs w:val="20"/>
              </w:rPr>
            </w:pPr>
            <w:r w:rsidDel="00000000" w:rsidR="00000000" w:rsidRPr="00000000">
              <w:rPr>
                <w:rtl w:val="0"/>
              </w:rPr>
            </w:r>
          </w:p>
          <w:p w:rsidR="00000000" w:rsidDel="00000000" w:rsidP="00000000" w:rsidRDefault="00000000" w:rsidRPr="00000000" w14:paraId="0000010B">
            <w:pPr>
              <w:pageBreakBefore w:val="0"/>
              <w:rPr>
                <w:b w:val="1"/>
                <w:sz w:val="20"/>
                <w:szCs w:val="20"/>
              </w:rPr>
            </w:pPr>
            <w:r w:rsidDel="00000000" w:rsidR="00000000" w:rsidRPr="00000000">
              <w:rPr>
                <w:rtl w:val="0"/>
              </w:rPr>
            </w:r>
          </w:p>
          <w:p w:rsidR="00000000" w:rsidDel="00000000" w:rsidP="00000000" w:rsidRDefault="00000000" w:rsidRPr="00000000" w14:paraId="0000010C">
            <w:pPr>
              <w:pageBreakBefore w:val="0"/>
              <w:rPr>
                <w:b w:val="1"/>
                <w:sz w:val="20"/>
                <w:szCs w:val="20"/>
              </w:rPr>
            </w:pPr>
            <w:r w:rsidDel="00000000" w:rsidR="00000000" w:rsidRPr="00000000">
              <w:rPr>
                <w:rtl w:val="0"/>
              </w:rPr>
            </w:r>
          </w:p>
          <w:p w:rsidR="00000000" w:rsidDel="00000000" w:rsidP="00000000" w:rsidRDefault="00000000" w:rsidRPr="00000000" w14:paraId="0000010D">
            <w:pPr>
              <w:pageBreakBefore w:val="0"/>
              <w:rPr>
                <w:b w:val="1"/>
                <w:sz w:val="20"/>
                <w:szCs w:val="20"/>
              </w:rPr>
            </w:pPr>
            <w:r w:rsidDel="00000000" w:rsidR="00000000" w:rsidRPr="00000000">
              <w:rPr>
                <w:rtl w:val="0"/>
              </w:rPr>
            </w:r>
          </w:p>
          <w:p w:rsidR="00000000" w:rsidDel="00000000" w:rsidP="00000000" w:rsidRDefault="00000000" w:rsidRPr="00000000" w14:paraId="0000010E">
            <w:pPr>
              <w:pageBreakBefore w:val="0"/>
              <w:rPr>
                <w:b w:val="1"/>
                <w:sz w:val="20"/>
                <w:szCs w:val="20"/>
              </w:rPr>
            </w:pPr>
            <w:r w:rsidDel="00000000" w:rsidR="00000000" w:rsidRPr="00000000">
              <w:rPr>
                <w:rtl w:val="0"/>
              </w:rPr>
            </w:r>
          </w:p>
          <w:p w:rsidR="00000000" w:rsidDel="00000000" w:rsidP="00000000" w:rsidRDefault="00000000" w:rsidRPr="00000000" w14:paraId="0000010F">
            <w:pPr>
              <w:pageBreakBefore w:val="0"/>
              <w:rPr>
                <w:b w:val="1"/>
                <w:sz w:val="20"/>
                <w:szCs w:val="20"/>
              </w:rPr>
            </w:pPr>
            <w:r w:rsidDel="00000000" w:rsidR="00000000" w:rsidRPr="00000000">
              <w:rPr>
                <w:rtl w:val="0"/>
              </w:rPr>
            </w:r>
          </w:p>
          <w:p w:rsidR="00000000" w:rsidDel="00000000" w:rsidP="00000000" w:rsidRDefault="00000000" w:rsidRPr="00000000" w14:paraId="00000110">
            <w:pPr>
              <w:pageBreakBefore w:val="0"/>
              <w:rPr>
                <w:b w:val="1"/>
                <w:sz w:val="20"/>
                <w:szCs w:val="20"/>
              </w:rPr>
            </w:pPr>
            <w:r w:rsidDel="00000000" w:rsidR="00000000" w:rsidRPr="00000000">
              <w:rPr>
                <w:rtl w:val="0"/>
              </w:rPr>
            </w:r>
          </w:p>
          <w:p w:rsidR="00000000" w:rsidDel="00000000" w:rsidP="00000000" w:rsidRDefault="00000000" w:rsidRPr="00000000" w14:paraId="00000111">
            <w:pPr>
              <w:pageBreakBefore w:val="0"/>
              <w:rPr>
                <w:b w:val="1"/>
                <w:sz w:val="20"/>
                <w:szCs w:val="20"/>
              </w:rPr>
            </w:pPr>
            <w:r w:rsidDel="00000000" w:rsidR="00000000" w:rsidRPr="00000000">
              <w:rPr>
                <w:rtl w:val="0"/>
              </w:rPr>
            </w:r>
          </w:p>
          <w:p w:rsidR="00000000" w:rsidDel="00000000" w:rsidP="00000000" w:rsidRDefault="00000000" w:rsidRPr="00000000" w14:paraId="00000112">
            <w:pPr>
              <w:pageBreakBefore w:val="0"/>
              <w:rPr>
                <w:b w:val="1"/>
                <w:sz w:val="20"/>
                <w:szCs w:val="20"/>
              </w:rPr>
            </w:pPr>
            <w:r w:rsidDel="00000000" w:rsidR="00000000" w:rsidRPr="00000000">
              <w:rPr>
                <w:rtl w:val="0"/>
              </w:rPr>
            </w:r>
          </w:p>
          <w:p w:rsidR="00000000" w:rsidDel="00000000" w:rsidP="00000000" w:rsidRDefault="00000000" w:rsidRPr="00000000" w14:paraId="00000113">
            <w:pPr>
              <w:pageBreakBefore w:val="0"/>
              <w:rPr>
                <w:b w:val="1"/>
                <w:sz w:val="20"/>
                <w:szCs w:val="20"/>
              </w:rPr>
            </w:pPr>
            <w:r w:rsidDel="00000000" w:rsidR="00000000" w:rsidRPr="00000000">
              <w:rPr>
                <w:rtl w:val="0"/>
              </w:rPr>
            </w:r>
          </w:p>
          <w:p w:rsidR="00000000" w:rsidDel="00000000" w:rsidP="00000000" w:rsidRDefault="00000000" w:rsidRPr="00000000" w14:paraId="00000114">
            <w:pPr>
              <w:pageBreakBefore w:val="0"/>
              <w:rPr>
                <w:b w:val="1"/>
                <w:sz w:val="20"/>
                <w:szCs w:val="20"/>
              </w:rPr>
            </w:pPr>
            <w:r w:rsidDel="00000000" w:rsidR="00000000" w:rsidRPr="00000000">
              <w:rPr>
                <w:rtl w:val="0"/>
              </w:rPr>
            </w:r>
          </w:p>
          <w:p w:rsidR="00000000" w:rsidDel="00000000" w:rsidP="00000000" w:rsidRDefault="00000000" w:rsidRPr="00000000" w14:paraId="00000115">
            <w:pPr>
              <w:pageBreakBefore w:val="0"/>
              <w:rPr>
                <w:b w:val="1"/>
                <w:sz w:val="20"/>
                <w:szCs w:val="20"/>
              </w:rPr>
            </w:pPr>
            <w:r w:rsidDel="00000000" w:rsidR="00000000" w:rsidRPr="00000000">
              <w:rPr>
                <w:rtl w:val="0"/>
              </w:rPr>
            </w:r>
          </w:p>
          <w:p w:rsidR="00000000" w:rsidDel="00000000" w:rsidP="00000000" w:rsidRDefault="00000000" w:rsidRPr="00000000" w14:paraId="00000116">
            <w:pPr>
              <w:pageBreakBefore w:val="0"/>
              <w:rPr>
                <w:b w:val="1"/>
                <w:sz w:val="20"/>
                <w:szCs w:val="20"/>
              </w:rPr>
            </w:pPr>
            <w:r w:rsidDel="00000000" w:rsidR="00000000" w:rsidRPr="00000000">
              <w:rPr>
                <w:b w:val="1"/>
                <w:sz w:val="20"/>
                <w:szCs w:val="20"/>
                <w:rtl w:val="0"/>
              </w:rPr>
              <w:t xml:space="preserve">BG will work through checklist and present to group at next meeting</w:t>
            </w:r>
          </w:p>
          <w:p w:rsidR="00000000" w:rsidDel="00000000" w:rsidP="00000000" w:rsidRDefault="00000000" w:rsidRPr="00000000" w14:paraId="00000117">
            <w:pPr>
              <w:pageBreakBefore w:val="0"/>
              <w:rPr>
                <w:b w:val="1"/>
                <w:sz w:val="20"/>
                <w:szCs w:val="20"/>
              </w:rPr>
            </w:pPr>
            <w:r w:rsidDel="00000000" w:rsidR="00000000" w:rsidRPr="00000000">
              <w:rPr>
                <w:rtl w:val="0"/>
              </w:rPr>
            </w:r>
          </w:p>
          <w:p w:rsidR="00000000" w:rsidDel="00000000" w:rsidP="00000000" w:rsidRDefault="00000000" w:rsidRPr="00000000" w14:paraId="00000118">
            <w:pPr>
              <w:pageBreakBefore w:val="0"/>
              <w:rPr>
                <w:b w:val="1"/>
                <w:sz w:val="20"/>
                <w:szCs w:val="20"/>
              </w:rPr>
            </w:pPr>
            <w:r w:rsidDel="00000000" w:rsidR="00000000" w:rsidRPr="00000000">
              <w:rPr>
                <w:rtl w:val="0"/>
              </w:rPr>
            </w:r>
          </w:p>
          <w:p w:rsidR="00000000" w:rsidDel="00000000" w:rsidP="00000000" w:rsidRDefault="00000000" w:rsidRPr="00000000" w14:paraId="00000119">
            <w:pPr>
              <w:pageBreakBefore w:val="0"/>
              <w:rPr>
                <w:b w:val="1"/>
                <w:sz w:val="20"/>
                <w:szCs w:val="20"/>
              </w:rPr>
            </w:pPr>
            <w:r w:rsidDel="00000000" w:rsidR="00000000" w:rsidRPr="00000000">
              <w:rPr>
                <w:rtl w:val="0"/>
              </w:rPr>
            </w:r>
          </w:p>
          <w:p w:rsidR="00000000" w:rsidDel="00000000" w:rsidP="00000000" w:rsidRDefault="00000000" w:rsidRPr="00000000" w14:paraId="0000011A">
            <w:pPr>
              <w:pageBreakBefore w:val="0"/>
              <w:rPr>
                <w:b w:val="1"/>
                <w:sz w:val="20"/>
                <w:szCs w:val="20"/>
              </w:rPr>
            </w:pPr>
            <w:r w:rsidDel="00000000" w:rsidR="00000000" w:rsidRPr="00000000">
              <w:rPr>
                <w:rtl w:val="0"/>
              </w:rPr>
            </w:r>
          </w:p>
          <w:p w:rsidR="00000000" w:rsidDel="00000000" w:rsidP="00000000" w:rsidRDefault="00000000" w:rsidRPr="00000000" w14:paraId="0000011B">
            <w:pPr>
              <w:pageBreakBefore w:val="0"/>
              <w:rPr>
                <w:b w:val="1"/>
                <w:sz w:val="20"/>
                <w:szCs w:val="20"/>
              </w:rPr>
            </w:pPr>
            <w:r w:rsidDel="00000000" w:rsidR="00000000" w:rsidRPr="00000000">
              <w:rPr>
                <w:rtl w:val="0"/>
              </w:rPr>
            </w:r>
          </w:p>
          <w:p w:rsidR="00000000" w:rsidDel="00000000" w:rsidP="00000000" w:rsidRDefault="00000000" w:rsidRPr="00000000" w14:paraId="0000011C">
            <w:pPr>
              <w:pageBreakBefore w:val="0"/>
              <w:rPr>
                <w:b w:val="1"/>
                <w:sz w:val="20"/>
                <w:szCs w:val="20"/>
              </w:rPr>
            </w:pPr>
            <w:r w:rsidDel="00000000" w:rsidR="00000000" w:rsidRPr="00000000">
              <w:rPr>
                <w:rtl w:val="0"/>
              </w:rPr>
            </w:r>
          </w:p>
          <w:p w:rsidR="00000000" w:rsidDel="00000000" w:rsidP="00000000" w:rsidRDefault="00000000" w:rsidRPr="00000000" w14:paraId="0000011D">
            <w:pPr>
              <w:pageBreakBefore w:val="0"/>
              <w:rPr>
                <w:b w:val="1"/>
                <w:sz w:val="20"/>
                <w:szCs w:val="20"/>
              </w:rPr>
            </w:pPr>
            <w:r w:rsidDel="00000000" w:rsidR="00000000" w:rsidRPr="00000000">
              <w:rPr>
                <w:rtl w:val="0"/>
              </w:rPr>
            </w:r>
          </w:p>
          <w:p w:rsidR="00000000" w:rsidDel="00000000" w:rsidP="00000000" w:rsidRDefault="00000000" w:rsidRPr="00000000" w14:paraId="0000011E">
            <w:pPr>
              <w:pageBreakBefore w:val="0"/>
              <w:rPr>
                <w:b w:val="1"/>
                <w:sz w:val="20"/>
                <w:szCs w:val="20"/>
              </w:rPr>
            </w:pPr>
            <w:r w:rsidDel="00000000" w:rsidR="00000000" w:rsidRPr="00000000">
              <w:rPr>
                <w:rtl w:val="0"/>
              </w:rPr>
            </w:r>
          </w:p>
          <w:p w:rsidR="00000000" w:rsidDel="00000000" w:rsidP="00000000" w:rsidRDefault="00000000" w:rsidRPr="00000000" w14:paraId="0000011F">
            <w:pPr>
              <w:pageBreakBefore w:val="0"/>
              <w:rPr>
                <w:b w:val="1"/>
                <w:sz w:val="20"/>
                <w:szCs w:val="20"/>
              </w:rPr>
            </w:pPr>
            <w:r w:rsidDel="00000000" w:rsidR="00000000" w:rsidRPr="00000000">
              <w:rPr>
                <w:rtl w:val="0"/>
              </w:rPr>
            </w:r>
          </w:p>
          <w:p w:rsidR="00000000" w:rsidDel="00000000" w:rsidP="00000000" w:rsidRDefault="00000000" w:rsidRPr="00000000" w14:paraId="00000120">
            <w:pPr>
              <w:pageBreakBefore w:val="0"/>
              <w:rPr>
                <w:b w:val="1"/>
                <w:sz w:val="20"/>
                <w:szCs w:val="20"/>
              </w:rPr>
            </w:pPr>
            <w:r w:rsidDel="00000000" w:rsidR="00000000" w:rsidRPr="00000000">
              <w:rPr>
                <w:rtl w:val="0"/>
              </w:rPr>
            </w:r>
          </w:p>
          <w:p w:rsidR="00000000" w:rsidDel="00000000" w:rsidP="00000000" w:rsidRDefault="00000000" w:rsidRPr="00000000" w14:paraId="00000121">
            <w:pPr>
              <w:pageBreakBefore w:val="0"/>
              <w:rPr>
                <w:b w:val="1"/>
                <w:sz w:val="20"/>
                <w:szCs w:val="20"/>
              </w:rPr>
            </w:pPr>
            <w:r w:rsidDel="00000000" w:rsidR="00000000" w:rsidRPr="00000000">
              <w:rPr>
                <w:rtl w:val="0"/>
              </w:rPr>
            </w:r>
          </w:p>
          <w:p w:rsidR="00000000" w:rsidDel="00000000" w:rsidP="00000000" w:rsidRDefault="00000000" w:rsidRPr="00000000" w14:paraId="00000122">
            <w:pPr>
              <w:pageBreakBefore w:val="0"/>
              <w:rPr>
                <w:b w:val="1"/>
                <w:sz w:val="20"/>
                <w:szCs w:val="20"/>
              </w:rPr>
            </w:pPr>
            <w:r w:rsidDel="00000000" w:rsidR="00000000" w:rsidRPr="00000000">
              <w:rPr>
                <w:rtl w:val="0"/>
              </w:rPr>
            </w:r>
          </w:p>
          <w:p w:rsidR="00000000" w:rsidDel="00000000" w:rsidP="00000000" w:rsidRDefault="00000000" w:rsidRPr="00000000" w14:paraId="00000123">
            <w:pPr>
              <w:pageBreakBefore w:val="0"/>
              <w:rPr>
                <w:b w:val="1"/>
                <w:sz w:val="20"/>
                <w:szCs w:val="20"/>
              </w:rPr>
            </w:pPr>
            <w:r w:rsidDel="00000000" w:rsidR="00000000" w:rsidRPr="00000000">
              <w:rPr>
                <w:rtl w:val="0"/>
              </w:rPr>
            </w:r>
          </w:p>
          <w:p w:rsidR="00000000" w:rsidDel="00000000" w:rsidP="00000000" w:rsidRDefault="00000000" w:rsidRPr="00000000" w14:paraId="00000124">
            <w:pPr>
              <w:pageBreakBefore w:val="0"/>
              <w:rPr>
                <w:b w:val="1"/>
                <w:sz w:val="20"/>
                <w:szCs w:val="20"/>
              </w:rPr>
            </w:pPr>
            <w:r w:rsidDel="00000000" w:rsidR="00000000" w:rsidRPr="00000000">
              <w:rPr>
                <w:rtl w:val="0"/>
              </w:rPr>
            </w:r>
          </w:p>
          <w:p w:rsidR="00000000" w:rsidDel="00000000" w:rsidP="00000000" w:rsidRDefault="00000000" w:rsidRPr="00000000" w14:paraId="00000125">
            <w:pPr>
              <w:pageBreakBefore w:val="0"/>
              <w:rPr>
                <w:b w:val="1"/>
                <w:sz w:val="20"/>
                <w:szCs w:val="20"/>
              </w:rPr>
            </w:pPr>
            <w:r w:rsidDel="00000000" w:rsidR="00000000" w:rsidRPr="00000000">
              <w:rPr>
                <w:rtl w:val="0"/>
              </w:rPr>
            </w:r>
          </w:p>
          <w:p w:rsidR="00000000" w:rsidDel="00000000" w:rsidP="00000000" w:rsidRDefault="00000000" w:rsidRPr="00000000" w14:paraId="00000126">
            <w:pPr>
              <w:pageBreakBefore w:val="0"/>
              <w:rPr>
                <w:b w:val="1"/>
                <w:sz w:val="20"/>
                <w:szCs w:val="20"/>
              </w:rPr>
            </w:pPr>
            <w:r w:rsidDel="00000000" w:rsidR="00000000" w:rsidRPr="00000000">
              <w:rPr>
                <w:rtl w:val="0"/>
              </w:rPr>
            </w:r>
          </w:p>
          <w:p w:rsidR="00000000" w:rsidDel="00000000" w:rsidP="00000000" w:rsidRDefault="00000000" w:rsidRPr="00000000" w14:paraId="00000127">
            <w:pPr>
              <w:pageBreakBefore w:val="0"/>
              <w:rPr>
                <w:b w:val="1"/>
                <w:sz w:val="20"/>
                <w:szCs w:val="20"/>
              </w:rPr>
            </w:pPr>
            <w:r w:rsidDel="00000000" w:rsidR="00000000" w:rsidRPr="00000000">
              <w:rPr>
                <w:rtl w:val="0"/>
              </w:rPr>
            </w:r>
          </w:p>
          <w:p w:rsidR="00000000" w:rsidDel="00000000" w:rsidP="00000000" w:rsidRDefault="00000000" w:rsidRPr="00000000" w14:paraId="00000128">
            <w:pPr>
              <w:pageBreakBefore w:val="0"/>
              <w:rPr>
                <w:b w:val="1"/>
                <w:sz w:val="20"/>
                <w:szCs w:val="20"/>
              </w:rPr>
            </w:pPr>
            <w:r w:rsidDel="00000000" w:rsidR="00000000" w:rsidRPr="00000000">
              <w:rPr>
                <w:rtl w:val="0"/>
              </w:rPr>
            </w:r>
          </w:p>
          <w:p w:rsidR="00000000" w:rsidDel="00000000" w:rsidP="00000000" w:rsidRDefault="00000000" w:rsidRPr="00000000" w14:paraId="00000129">
            <w:pPr>
              <w:pageBreakBefore w:val="0"/>
              <w:rPr>
                <w:b w:val="1"/>
                <w:sz w:val="20"/>
                <w:szCs w:val="20"/>
              </w:rPr>
            </w:pPr>
            <w:r w:rsidDel="00000000" w:rsidR="00000000" w:rsidRPr="00000000">
              <w:rPr>
                <w:rtl w:val="0"/>
              </w:rPr>
            </w:r>
          </w:p>
          <w:p w:rsidR="00000000" w:rsidDel="00000000" w:rsidP="00000000" w:rsidRDefault="00000000" w:rsidRPr="00000000" w14:paraId="0000012A">
            <w:pPr>
              <w:pageBreakBefore w:val="0"/>
              <w:rPr>
                <w:b w:val="1"/>
                <w:sz w:val="20"/>
                <w:szCs w:val="20"/>
              </w:rPr>
            </w:pPr>
            <w:r w:rsidDel="00000000" w:rsidR="00000000" w:rsidRPr="00000000">
              <w:rPr>
                <w:rtl w:val="0"/>
              </w:rPr>
            </w:r>
          </w:p>
          <w:p w:rsidR="00000000" w:rsidDel="00000000" w:rsidP="00000000" w:rsidRDefault="00000000" w:rsidRPr="00000000" w14:paraId="0000012B">
            <w:pPr>
              <w:pageBreakBefore w:val="0"/>
              <w:rPr>
                <w:b w:val="1"/>
                <w:sz w:val="20"/>
                <w:szCs w:val="20"/>
              </w:rPr>
            </w:pPr>
            <w:r w:rsidDel="00000000" w:rsidR="00000000" w:rsidRPr="00000000">
              <w:rPr>
                <w:rtl w:val="0"/>
              </w:rPr>
            </w:r>
          </w:p>
          <w:p w:rsidR="00000000" w:rsidDel="00000000" w:rsidP="00000000" w:rsidRDefault="00000000" w:rsidRPr="00000000" w14:paraId="0000012C">
            <w:pPr>
              <w:pageBreakBefore w:val="0"/>
              <w:rPr>
                <w:b w:val="1"/>
                <w:sz w:val="20"/>
                <w:szCs w:val="20"/>
              </w:rPr>
            </w:pPr>
            <w:r w:rsidDel="00000000" w:rsidR="00000000" w:rsidRPr="00000000">
              <w:rPr>
                <w:rtl w:val="0"/>
              </w:rPr>
            </w:r>
          </w:p>
          <w:p w:rsidR="00000000" w:rsidDel="00000000" w:rsidP="00000000" w:rsidRDefault="00000000" w:rsidRPr="00000000" w14:paraId="0000012D">
            <w:pPr>
              <w:pageBreakBefore w:val="0"/>
              <w:rPr>
                <w:b w:val="1"/>
                <w:sz w:val="20"/>
                <w:szCs w:val="20"/>
              </w:rPr>
            </w:pPr>
            <w:r w:rsidDel="00000000" w:rsidR="00000000" w:rsidRPr="00000000">
              <w:rPr>
                <w:rtl w:val="0"/>
              </w:rPr>
            </w:r>
          </w:p>
          <w:p w:rsidR="00000000" w:rsidDel="00000000" w:rsidP="00000000" w:rsidRDefault="00000000" w:rsidRPr="00000000" w14:paraId="0000012E">
            <w:pPr>
              <w:pageBreakBefore w:val="0"/>
              <w:rPr>
                <w:b w:val="1"/>
                <w:sz w:val="20"/>
                <w:szCs w:val="20"/>
              </w:rPr>
            </w:pPr>
            <w:r w:rsidDel="00000000" w:rsidR="00000000" w:rsidRPr="00000000">
              <w:rPr>
                <w:rtl w:val="0"/>
              </w:rPr>
            </w:r>
          </w:p>
          <w:p w:rsidR="00000000" w:rsidDel="00000000" w:rsidP="00000000" w:rsidRDefault="00000000" w:rsidRPr="00000000" w14:paraId="0000012F">
            <w:pPr>
              <w:pageBreakBefore w:val="0"/>
              <w:rPr>
                <w:b w:val="1"/>
                <w:sz w:val="20"/>
                <w:szCs w:val="20"/>
              </w:rPr>
            </w:pPr>
            <w:r w:rsidDel="00000000" w:rsidR="00000000" w:rsidRPr="00000000">
              <w:rPr>
                <w:rtl w:val="0"/>
              </w:rPr>
            </w:r>
          </w:p>
          <w:p w:rsidR="00000000" w:rsidDel="00000000" w:rsidP="00000000" w:rsidRDefault="00000000" w:rsidRPr="00000000" w14:paraId="00000130">
            <w:pPr>
              <w:pageBreakBefore w:val="0"/>
              <w:rPr>
                <w:b w:val="1"/>
                <w:sz w:val="20"/>
                <w:szCs w:val="20"/>
              </w:rPr>
            </w:pPr>
            <w:r w:rsidDel="00000000" w:rsidR="00000000" w:rsidRPr="00000000">
              <w:rPr>
                <w:rtl w:val="0"/>
              </w:rPr>
            </w:r>
          </w:p>
          <w:p w:rsidR="00000000" w:rsidDel="00000000" w:rsidP="00000000" w:rsidRDefault="00000000" w:rsidRPr="00000000" w14:paraId="00000131">
            <w:pPr>
              <w:pageBreakBefore w:val="0"/>
              <w:rPr>
                <w:b w:val="1"/>
                <w:sz w:val="20"/>
                <w:szCs w:val="20"/>
              </w:rPr>
            </w:pPr>
            <w:r w:rsidDel="00000000" w:rsidR="00000000" w:rsidRPr="00000000">
              <w:rPr>
                <w:rtl w:val="0"/>
              </w:rPr>
            </w:r>
          </w:p>
          <w:p w:rsidR="00000000" w:rsidDel="00000000" w:rsidP="00000000" w:rsidRDefault="00000000" w:rsidRPr="00000000" w14:paraId="00000132">
            <w:pPr>
              <w:pageBreakBefore w:val="0"/>
              <w:rPr>
                <w:b w:val="1"/>
                <w:sz w:val="20"/>
                <w:szCs w:val="20"/>
              </w:rPr>
            </w:pPr>
            <w:r w:rsidDel="00000000" w:rsidR="00000000" w:rsidRPr="00000000">
              <w:rPr>
                <w:rtl w:val="0"/>
              </w:rPr>
            </w:r>
          </w:p>
          <w:p w:rsidR="00000000" w:rsidDel="00000000" w:rsidP="00000000" w:rsidRDefault="00000000" w:rsidRPr="00000000" w14:paraId="00000133">
            <w:pPr>
              <w:pageBreakBefore w:val="0"/>
              <w:rPr>
                <w:b w:val="1"/>
                <w:sz w:val="20"/>
                <w:szCs w:val="20"/>
              </w:rPr>
            </w:pPr>
            <w:r w:rsidDel="00000000" w:rsidR="00000000" w:rsidRPr="00000000">
              <w:rPr>
                <w:rtl w:val="0"/>
              </w:rPr>
            </w:r>
          </w:p>
          <w:p w:rsidR="00000000" w:rsidDel="00000000" w:rsidP="00000000" w:rsidRDefault="00000000" w:rsidRPr="00000000" w14:paraId="00000134">
            <w:pPr>
              <w:pageBreakBefore w:val="0"/>
              <w:rPr>
                <w:b w:val="1"/>
                <w:sz w:val="20"/>
                <w:szCs w:val="20"/>
              </w:rPr>
            </w:pPr>
            <w:r w:rsidDel="00000000" w:rsidR="00000000" w:rsidRPr="00000000">
              <w:rPr>
                <w:rtl w:val="0"/>
              </w:rPr>
            </w:r>
          </w:p>
          <w:p w:rsidR="00000000" w:rsidDel="00000000" w:rsidP="00000000" w:rsidRDefault="00000000" w:rsidRPr="00000000" w14:paraId="00000135">
            <w:pPr>
              <w:pageBreakBefore w:val="0"/>
              <w:rPr>
                <w:b w:val="1"/>
                <w:sz w:val="20"/>
                <w:szCs w:val="20"/>
              </w:rPr>
            </w:pPr>
            <w:r w:rsidDel="00000000" w:rsidR="00000000" w:rsidRPr="00000000">
              <w:rPr>
                <w:rtl w:val="0"/>
              </w:rPr>
            </w:r>
          </w:p>
          <w:p w:rsidR="00000000" w:rsidDel="00000000" w:rsidP="00000000" w:rsidRDefault="00000000" w:rsidRPr="00000000" w14:paraId="00000136">
            <w:pPr>
              <w:pageBreakBefore w:val="0"/>
              <w:rPr>
                <w:b w:val="1"/>
                <w:sz w:val="20"/>
                <w:szCs w:val="20"/>
              </w:rPr>
            </w:pPr>
            <w:r w:rsidDel="00000000" w:rsidR="00000000" w:rsidRPr="00000000">
              <w:rPr>
                <w:rtl w:val="0"/>
              </w:rPr>
            </w:r>
          </w:p>
          <w:p w:rsidR="00000000" w:rsidDel="00000000" w:rsidP="00000000" w:rsidRDefault="00000000" w:rsidRPr="00000000" w14:paraId="00000137">
            <w:pPr>
              <w:pageBreakBefore w:val="0"/>
              <w:rPr>
                <w:b w:val="1"/>
                <w:sz w:val="20"/>
                <w:szCs w:val="20"/>
              </w:rPr>
            </w:pPr>
            <w:r w:rsidDel="00000000" w:rsidR="00000000" w:rsidRPr="00000000">
              <w:rPr>
                <w:rtl w:val="0"/>
              </w:rPr>
            </w:r>
          </w:p>
          <w:p w:rsidR="00000000" w:rsidDel="00000000" w:rsidP="00000000" w:rsidRDefault="00000000" w:rsidRPr="00000000" w14:paraId="00000138">
            <w:pPr>
              <w:pageBreakBefore w:val="0"/>
              <w:rPr>
                <w:b w:val="1"/>
                <w:sz w:val="20"/>
                <w:szCs w:val="20"/>
              </w:rPr>
            </w:pPr>
            <w:r w:rsidDel="00000000" w:rsidR="00000000" w:rsidRPr="00000000">
              <w:rPr>
                <w:rtl w:val="0"/>
              </w:rPr>
            </w:r>
          </w:p>
          <w:p w:rsidR="00000000" w:rsidDel="00000000" w:rsidP="00000000" w:rsidRDefault="00000000" w:rsidRPr="00000000" w14:paraId="00000139">
            <w:pPr>
              <w:pageBreakBefore w:val="0"/>
              <w:rPr>
                <w:b w:val="1"/>
                <w:sz w:val="20"/>
                <w:szCs w:val="20"/>
              </w:rPr>
            </w:pPr>
            <w:r w:rsidDel="00000000" w:rsidR="00000000" w:rsidRPr="00000000">
              <w:rPr>
                <w:rtl w:val="0"/>
              </w:rPr>
            </w:r>
          </w:p>
          <w:p w:rsidR="00000000" w:rsidDel="00000000" w:rsidP="00000000" w:rsidRDefault="00000000" w:rsidRPr="00000000" w14:paraId="0000013A">
            <w:pPr>
              <w:pageBreakBefore w:val="0"/>
              <w:rPr>
                <w:b w:val="1"/>
                <w:sz w:val="20"/>
                <w:szCs w:val="20"/>
              </w:rPr>
            </w:pPr>
            <w:r w:rsidDel="00000000" w:rsidR="00000000" w:rsidRPr="00000000">
              <w:rPr>
                <w:rtl w:val="0"/>
              </w:rPr>
            </w:r>
          </w:p>
          <w:p w:rsidR="00000000" w:rsidDel="00000000" w:rsidP="00000000" w:rsidRDefault="00000000" w:rsidRPr="00000000" w14:paraId="0000013B">
            <w:pPr>
              <w:pageBreakBefore w:val="0"/>
              <w:rPr>
                <w:b w:val="1"/>
                <w:sz w:val="20"/>
                <w:szCs w:val="20"/>
              </w:rPr>
            </w:pPr>
            <w:r w:rsidDel="00000000" w:rsidR="00000000" w:rsidRPr="00000000">
              <w:rPr>
                <w:rtl w:val="0"/>
              </w:rPr>
            </w:r>
          </w:p>
          <w:p w:rsidR="00000000" w:rsidDel="00000000" w:rsidP="00000000" w:rsidRDefault="00000000" w:rsidRPr="00000000" w14:paraId="0000013C">
            <w:pPr>
              <w:pageBreakBefore w:val="0"/>
              <w:rPr>
                <w:b w:val="1"/>
                <w:sz w:val="20"/>
                <w:szCs w:val="20"/>
              </w:rPr>
            </w:pPr>
            <w:r w:rsidDel="00000000" w:rsidR="00000000" w:rsidRPr="00000000">
              <w:rPr>
                <w:rtl w:val="0"/>
              </w:rPr>
            </w:r>
          </w:p>
          <w:p w:rsidR="00000000" w:rsidDel="00000000" w:rsidP="00000000" w:rsidRDefault="00000000" w:rsidRPr="00000000" w14:paraId="0000013D">
            <w:pPr>
              <w:pageBreakBefore w:val="0"/>
              <w:rPr>
                <w:b w:val="1"/>
                <w:sz w:val="20"/>
                <w:szCs w:val="20"/>
              </w:rPr>
            </w:pPr>
            <w:r w:rsidDel="00000000" w:rsidR="00000000" w:rsidRPr="00000000">
              <w:rPr>
                <w:rtl w:val="0"/>
              </w:rPr>
            </w:r>
          </w:p>
          <w:p w:rsidR="00000000" w:rsidDel="00000000" w:rsidP="00000000" w:rsidRDefault="00000000" w:rsidRPr="00000000" w14:paraId="0000013E">
            <w:pPr>
              <w:pageBreakBefore w:val="0"/>
              <w:rPr>
                <w:b w:val="1"/>
                <w:sz w:val="20"/>
                <w:szCs w:val="20"/>
              </w:rPr>
            </w:pPr>
            <w:r w:rsidDel="00000000" w:rsidR="00000000" w:rsidRPr="00000000">
              <w:rPr>
                <w:rtl w:val="0"/>
              </w:rPr>
            </w:r>
          </w:p>
          <w:p w:rsidR="00000000" w:rsidDel="00000000" w:rsidP="00000000" w:rsidRDefault="00000000" w:rsidRPr="00000000" w14:paraId="0000013F">
            <w:pPr>
              <w:pageBreakBefore w:val="0"/>
              <w:rPr>
                <w:b w:val="1"/>
                <w:sz w:val="20"/>
                <w:szCs w:val="20"/>
              </w:rPr>
            </w:pPr>
            <w:r w:rsidDel="00000000" w:rsidR="00000000" w:rsidRPr="00000000">
              <w:rPr>
                <w:rtl w:val="0"/>
              </w:rPr>
            </w:r>
          </w:p>
          <w:p w:rsidR="00000000" w:rsidDel="00000000" w:rsidP="00000000" w:rsidRDefault="00000000" w:rsidRPr="00000000" w14:paraId="00000140">
            <w:pPr>
              <w:pageBreakBefore w:val="0"/>
              <w:rPr>
                <w:b w:val="1"/>
                <w:sz w:val="20"/>
                <w:szCs w:val="20"/>
              </w:rPr>
            </w:pPr>
            <w:r w:rsidDel="00000000" w:rsidR="00000000" w:rsidRPr="00000000">
              <w:rPr>
                <w:rtl w:val="0"/>
              </w:rPr>
            </w:r>
          </w:p>
          <w:p w:rsidR="00000000" w:rsidDel="00000000" w:rsidP="00000000" w:rsidRDefault="00000000" w:rsidRPr="00000000" w14:paraId="00000141">
            <w:pPr>
              <w:pageBreakBefore w:val="0"/>
              <w:rPr>
                <w:b w:val="1"/>
                <w:sz w:val="20"/>
                <w:szCs w:val="20"/>
              </w:rPr>
            </w:pPr>
            <w:r w:rsidDel="00000000" w:rsidR="00000000" w:rsidRPr="00000000">
              <w:rPr>
                <w:rtl w:val="0"/>
              </w:rPr>
            </w:r>
          </w:p>
          <w:p w:rsidR="00000000" w:rsidDel="00000000" w:rsidP="00000000" w:rsidRDefault="00000000" w:rsidRPr="00000000" w14:paraId="00000142">
            <w:pPr>
              <w:pageBreakBefore w:val="0"/>
              <w:rPr>
                <w:b w:val="1"/>
                <w:sz w:val="20"/>
                <w:szCs w:val="20"/>
              </w:rPr>
            </w:pPr>
            <w:r w:rsidDel="00000000" w:rsidR="00000000" w:rsidRPr="00000000">
              <w:rPr>
                <w:rtl w:val="0"/>
              </w:rPr>
            </w:r>
          </w:p>
          <w:p w:rsidR="00000000" w:rsidDel="00000000" w:rsidP="00000000" w:rsidRDefault="00000000" w:rsidRPr="00000000" w14:paraId="00000143">
            <w:pPr>
              <w:pageBreakBefore w:val="0"/>
              <w:rPr>
                <w:b w:val="1"/>
                <w:sz w:val="20"/>
                <w:szCs w:val="20"/>
              </w:rPr>
            </w:pPr>
            <w:r w:rsidDel="00000000" w:rsidR="00000000" w:rsidRPr="00000000">
              <w:rPr>
                <w:rtl w:val="0"/>
              </w:rPr>
            </w:r>
          </w:p>
          <w:p w:rsidR="00000000" w:rsidDel="00000000" w:rsidP="00000000" w:rsidRDefault="00000000" w:rsidRPr="00000000" w14:paraId="00000144">
            <w:pPr>
              <w:pageBreakBefore w:val="0"/>
              <w:rPr>
                <w:b w:val="1"/>
                <w:sz w:val="20"/>
                <w:szCs w:val="20"/>
              </w:rPr>
            </w:pPr>
            <w:r w:rsidDel="00000000" w:rsidR="00000000" w:rsidRPr="00000000">
              <w:rPr>
                <w:rtl w:val="0"/>
              </w:rPr>
            </w:r>
          </w:p>
          <w:p w:rsidR="00000000" w:rsidDel="00000000" w:rsidP="00000000" w:rsidRDefault="00000000" w:rsidRPr="00000000" w14:paraId="00000145">
            <w:pPr>
              <w:pageBreakBefore w:val="0"/>
              <w:rPr>
                <w:b w:val="1"/>
                <w:sz w:val="20"/>
                <w:szCs w:val="20"/>
              </w:rPr>
            </w:pPr>
            <w:r w:rsidDel="00000000" w:rsidR="00000000" w:rsidRPr="00000000">
              <w:rPr>
                <w:rtl w:val="0"/>
              </w:rPr>
            </w:r>
          </w:p>
          <w:p w:rsidR="00000000" w:rsidDel="00000000" w:rsidP="00000000" w:rsidRDefault="00000000" w:rsidRPr="00000000" w14:paraId="00000146">
            <w:pPr>
              <w:pageBreakBefore w:val="0"/>
              <w:rPr>
                <w:b w:val="1"/>
                <w:sz w:val="20"/>
                <w:szCs w:val="20"/>
              </w:rPr>
            </w:pPr>
            <w:r w:rsidDel="00000000" w:rsidR="00000000" w:rsidRPr="00000000">
              <w:rPr>
                <w:rtl w:val="0"/>
              </w:rPr>
            </w:r>
          </w:p>
          <w:p w:rsidR="00000000" w:rsidDel="00000000" w:rsidP="00000000" w:rsidRDefault="00000000" w:rsidRPr="00000000" w14:paraId="00000147">
            <w:pPr>
              <w:pageBreakBefore w:val="0"/>
              <w:rPr>
                <w:b w:val="1"/>
                <w:sz w:val="20"/>
                <w:szCs w:val="20"/>
              </w:rPr>
            </w:pPr>
            <w:r w:rsidDel="00000000" w:rsidR="00000000" w:rsidRPr="00000000">
              <w:rPr>
                <w:rtl w:val="0"/>
              </w:rPr>
            </w:r>
          </w:p>
          <w:p w:rsidR="00000000" w:rsidDel="00000000" w:rsidP="00000000" w:rsidRDefault="00000000" w:rsidRPr="00000000" w14:paraId="00000148">
            <w:pPr>
              <w:pageBreakBefore w:val="0"/>
              <w:rPr>
                <w:b w:val="1"/>
                <w:sz w:val="20"/>
                <w:szCs w:val="20"/>
              </w:rPr>
            </w:pPr>
            <w:r w:rsidDel="00000000" w:rsidR="00000000" w:rsidRPr="00000000">
              <w:rPr>
                <w:rtl w:val="0"/>
              </w:rPr>
            </w:r>
          </w:p>
          <w:p w:rsidR="00000000" w:rsidDel="00000000" w:rsidP="00000000" w:rsidRDefault="00000000" w:rsidRPr="00000000" w14:paraId="00000149">
            <w:pPr>
              <w:pageBreakBefore w:val="0"/>
              <w:rPr>
                <w:b w:val="1"/>
                <w:sz w:val="20"/>
                <w:szCs w:val="20"/>
              </w:rPr>
            </w:pPr>
            <w:r w:rsidDel="00000000" w:rsidR="00000000" w:rsidRPr="00000000">
              <w:rPr>
                <w:rtl w:val="0"/>
              </w:rPr>
            </w:r>
          </w:p>
          <w:p w:rsidR="00000000" w:rsidDel="00000000" w:rsidP="00000000" w:rsidRDefault="00000000" w:rsidRPr="00000000" w14:paraId="0000014A">
            <w:pPr>
              <w:pageBreakBefore w:val="0"/>
              <w:rPr>
                <w:b w:val="1"/>
                <w:sz w:val="20"/>
                <w:szCs w:val="20"/>
              </w:rPr>
            </w:pPr>
            <w:r w:rsidDel="00000000" w:rsidR="00000000" w:rsidRPr="00000000">
              <w:rPr>
                <w:rtl w:val="0"/>
              </w:rPr>
            </w:r>
          </w:p>
          <w:p w:rsidR="00000000" w:rsidDel="00000000" w:rsidP="00000000" w:rsidRDefault="00000000" w:rsidRPr="00000000" w14:paraId="0000014B">
            <w:pPr>
              <w:pageBreakBefore w:val="0"/>
              <w:rPr>
                <w:b w:val="1"/>
                <w:sz w:val="20"/>
                <w:szCs w:val="20"/>
              </w:rPr>
            </w:pPr>
            <w:r w:rsidDel="00000000" w:rsidR="00000000" w:rsidRPr="00000000">
              <w:rPr>
                <w:rtl w:val="0"/>
              </w:rPr>
            </w:r>
          </w:p>
          <w:p w:rsidR="00000000" w:rsidDel="00000000" w:rsidP="00000000" w:rsidRDefault="00000000" w:rsidRPr="00000000" w14:paraId="0000014C">
            <w:pPr>
              <w:pageBreakBefore w:val="0"/>
              <w:rPr>
                <w:b w:val="1"/>
                <w:sz w:val="20"/>
                <w:szCs w:val="20"/>
              </w:rPr>
            </w:pPr>
            <w:r w:rsidDel="00000000" w:rsidR="00000000" w:rsidRPr="00000000">
              <w:rPr>
                <w:rtl w:val="0"/>
              </w:rPr>
            </w:r>
          </w:p>
          <w:p w:rsidR="00000000" w:rsidDel="00000000" w:rsidP="00000000" w:rsidRDefault="00000000" w:rsidRPr="00000000" w14:paraId="0000014D">
            <w:pPr>
              <w:pageBreakBefore w:val="0"/>
              <w:rPr>
                <w:b w:val="1"/>
                <w:sz w:val="20"/>
                <w:szCs w:val="20"/>
              </w:rPr>
            </w:pPr>
            <w:r w:rsidDel="00000000" w:rsidR="00000000" w:rsidRPr="00000000">
              <w:rPr>
                <w:rtl w:val="0"/>
              </w:rPr>
            </w:r>
          </w:p>
          <w:p w:rsidR="00000000" w:rsidDel="00000000" w:rsidP="00000000" w:rsidRDefault="00000000" w:rsidRPr="00000000" w14:paraId="0000014E">
            <w:pPr>
              <w:pageBreakBefore w:val="0"/>
              <w:rPr>
                <w:b w:val="1"/>
                <w:sz w:val="20"/>
                <w:szCs w:val="20"/>
              </w:rPr>
            </w:pPr>
            <w:r w:rsidDel="00000000" w:rsidR="00000000" w:rsidRPr="00000000">
              <w:rPr>
                <w:rtl w:val="0"/>
              </w:rPr>
            </w:r>
          </w:p>
          <w:p w:rsidR="00000000" w:rsidDel="00000000" w:rsidP="00000000" w:rsidRDefault="00000000" w:rsidRPr="00000000" w14:paraId="0000014F">
            <w:pPr>
              <w:pageBreakBefore w:val="0"/>
              <w:rPr>
                <w:b w:val="1"/>
                <w:sz w:val="20"/>
                <w:szCs w:val="20"/>
              </w:rPr>
            </w:pPr>
            <w:r w:rsidDel="00000000" w:rsidR="00000000" w:rsidRPr="00000000">
              <w:rPr>
                <w:rtl w:val="0"/>
              </w:rPr>
            </w:r>
          </w:p>
          <w:p w:rsidR="00000000" w:rsidDel="00000000" w:rsidP="00000000" w:rsidRDefault="00000000" w:rsidRPr="00000000" w14:paraId="00000150">
            <w:pPr>
              <w:pageBreakBefore w:val="0"/>
              <w:rPr>
                <w:b w:val="1"/>
                <w:sz w:val="20"/>
                <w:szCs w:val="20"/>
              </w:rPr>
            </w:pPr>
            <w:r w:rsidDel="00000000" w:rsidR="00000000" w:rsidRPr="00000000">
              <w:rPr>
                <w:rtl w:val="0"/>
              </w:rPr>
            </w:r>
          </w:p>
          <w:p w:rsidR="00000000" w:rsidDel="00000000" w:rsidP="00000000" w:rsidRDefault="00000000" w:rsidRPr="00000000" w14:paraId="00000151">
            <w:pPr>
              <w:pageBreakBefore w:val="0"/>
              <w:rPr>
                <w:b w:val="1"/>
                <w:sz w:val="20"/>
                <w:szCs w:val="20"/>
              </w:rPr>
            </w:pPr>
            <w:r w:rsidDel="00000000" w:rsidR="00000000" w:rsidRPr="00000000">
              <w:rPr>
                <w:rtl w:val="0"/>
              </w:rPr>
            </w:r>
          </w:p>
          <w:p w:rsidR="00000000" w:rsidDel="00000000" w:rsidP="00000000" w:rsidRDefault="00000000" w:rsidRPr="00000000" w14:paraId="00000152">
            <w:pPr>
              <w:pageBreakBefore w:val="0"/>
              <w:rPr>
                <w:b w:val="1"/>
                <w:sz w:val="20"/>
                <w:szCs w:val="20"/>
              </w:rPr>
            </w:pPr>
            <w:r w:rsidDel="00000000" w:rsidR="00000000" w:rsidRPr="00000000">
              <w:rPr>
                <w:rtl w:val="0"/>
              </w:rPr>
            </w:r>
          </w:p>
          <w:p w:rsidR="00000000" w:rsidDel="00000000" w:rsidP="00000000" w:rsidRDefault="00000000" w:rsidRPr="00000000" w14:paraId="00000153">
            <w:pPr>
              <w:pageBreakBefore w:val="0"/>
              <w:rPr>
                <w:b w:val="1"/>
                <w:sz w:val="20"/>
                <w:szCs w:val="20"/>
              </w:rPr>
            </w:pPr>
            <w:r w:rsidDel="00000000" w:rsidR="00000000" w:rsidRPr="00000000">
              <w:rPr>
                <w:rtl w:val="0"/>
              </w:rPr>
            </w:r>
          </w:p>
          <w:p w:rsidR="00000000" w:rsidDel="00000000" w:rsidP="00000000" w:rsidRDefault="00000000" w:rsidRPr="00000000" w14:paraId="00000154">
            <w:pPr>
              <w:pageBreakBefore w:val="0"/>
              <w:rPr>
                <w:b w:val="1"/>
                <w:sz w:val="20"/>
                <w:szCs w:val="20"/>
              </w:rPr>
            </w:pPr>
            <w:r w:rsidDel="00000000" w:rsidR="00000000" w:rsidRPr="00000000">
              <w:rPr>
                <w:rtl w:val="0"/>
              </w:rPr>
            </w:r>
          </w:p>
          <w:p w:rsidR="00000000" w:rsidDel="00000000" w:rsidP="00000000" w:rsidRDefault="00000000" w:rsidRPr="00000000" w14:paraId="00000155">
            <w:pPr>
              <w:pageBreakBefore w:val="0"/>
              <w:rPr>
                <w:b w:val="1"/>
                <w:sz w:val="20"/>
                <w:szCs w:val="20"/>
              </w:rPr>
            </w:pPr>
            <w:r w:rsidDel="00000000" w:rsidR="00000000" w:rsidRPr="00000000">
              <w:rPr>
                <w:rtl w:val="0"/>
              </w:rPr>
            </w:r>
          </w:p>
          <w:p w:rsidR="00000000" w:rsidDel="00000000" w:rsidP="00000000" w:rsidRDefault="00000000" w:rsidRPr="00000000" w14:paraId="00000156">
            <w:pPr>
              <w:pageBreakBefore w:val="0"/>
              <w:rPr>
                <w:b w:val="1"/>
                <w:sz w:val="20"/>
                <w:szCs w:val="20"/>
              </w:rPr>
            </w:pPr>
            <w:r w:rsidDel="00000000" w:rsidR="00000000" w:rsidRPr="00000000">
              <w:rPr>
                <w:rtl w:val="0"/>
              </w:rPr>
            </w:r>
          </w:p>
          <w:p w:rsidR="00000000" w:rsidDel="00000000" w:rsidP="00000000" w:rsidRDefault="00000000" w:rsidRPr="00000000" w14:paraId="00000157">
            <w:pPr>
              <w:pageBreakBefore w:val="0"/>
              <w:rPr>
                <w:b w:val="1"/>
                <w:sz w:val="20"/>
                <w:szCs w:val="20"/>
              </w:rPr>
            </w:pPr>
            <w:r w:rsidDel="00000000" w:rsidR="00000000" w:rsidRPr="00000000">
              <w:rPr>
                <w:rtl w:val="0"/>
              </w:rPr>
            </w:r>
          </w:p>
          <w:p w:rsidR="00000000" w:rsidDel="00000000" w:rsidP="00000000" w:rsidRDefault="00000000" w:rsidRPr="00000000" w14:paraId="00000158">
            <w:pPr>
              <w:pageBreakBefore w:val="0"/>
              <w:rPr>
                <w:b w:val="1"/>
                <w:sz w:val="20"/>
                <w:szCs w:val="20"/>
              </w:rPr>
            </w:pPr>
            <w:r w:rsidDel="00000000" w:rsidR="00000000" w:rsidRPr="00000000">
              <w:rPr>
                <w:rtl w:val="0"/>
              </w:rPr>
            </w:r>
          </w:p>
          <w:p w:rsidR="00000000" w:rsidDel="00000000" w:rsidP="00000000" w:rsidRDefault="00000000" w:rsidRPr="00000000" w14:paraId="00000159">
            <w:pPr>
              <w:pageBreakBefore w:val="0"/>
              <w:rPr>
                <w:b w:val="1"/>
                <w:sz w:val="20"/>
                <w:szCs w:val="20"/>
              </w:rPr>
            </w:pPr>
            <w:r w:rsidDel="00000000" w:rsidR="00000000" w:rsidRPr="00000000">
              <w:rPr>
                <w:rtl w:val="0"/>
              </w:rPr>
            </w:r>
          </w:p>
          <w:p w:rsidR="00000000" w:rsidDel="00000000" w:rsidP="00000000" w:rsidRDefault="00000000" w:rsidRPr="00000000" w14:paraId="0000015A">
            <w:pPr>
              <w:pageBreakBefore w:val="0"/>
              <w:rPr>
                <w:b w:val="1"/>
                <w:sz w:val="20"/>
                <w:szCs w:val="20"/>
              </w:rPr>
            </w:pPr>
            <w:r w:rsidDel="00000000" w:rsidR="00000000" w:rsidRPr="00000000">
              <w:rPr>
                <w:rtl w:val="0"/>
              </w:rPr>
            </w:r>
          </w:p>
          <w:p w:rsidR="00000000" w:rsidDel="00000000" w:rsidP="00000000" w:rsidRDefault="00000000" w:rsidRPr="00000000" w14:paraId="0000015B">
            <w:pPr>
              <w:pageBreakBefore w:val="0"/>
              <w:rPr>
                <w:b w:val="1"/>
                <w:sz w:val="20"/>
                <w:szCs w:val="20"/>
              </w:rPr>
            </w:pPr>
            <w:r w:rsidDel="00000000" w:rsidR="00000000" w:rsidRPr="00000000">
              <w:rPr>
                <w:rtl w:val="0"/>
              </w:rPr>
            </w:r>
          </w:p>
          <w:p w:rsidR="00000000" w:rsidDel="00000000" w:rsidP="00000000" w:rsidRDefault="00000000" w:rsidRPr="00000000" w14:paraId="0000015C">
            <w:pPr>
              <w:pageBreakBefore w:val="0"/>
              <w:rPr>
                <w:b w:val="1"/>
                <w:sz w:val="20"/>
                <w:szCs w:val="20"/>
              </w:rPr>
            </w:pPr>
            <w:r w:rsidDel="00000000" w:rsidR="00000000" w:rsidRPr="00000000">
              <w:rPr>
                <w:rtl w:val="0"/>
              </w:rPr>
            </w:r>
          </w:p>
          <w:p w:rsidR="00000000" w:rsidDel="00000000" w:rsidP="00000000" w:rsidRDefault="00000000" w:rsidRPr="00000000" w14:paraId="0000015D">
            <w:pPr>
              <w:pageBreakBefore w:val="0"/>
              <w:rPr>
                <w:b w:val="1"/>
                <w:sz w:val="20"/>
                <w:szCs w:val="20"/>
              </w:rPr>
            </w:pPr>
            <w:r w:rsidDel="00000000" w:rsidR="00000000" w:rsidRPr="00000000">
              <w:rPr>
                <w:rtl w:val="0"/>
              </w:rPr>
            </w:r>
          </w:p>
          <w:p w:rsidR="00000000" w:rsidDel="00000000" w:rsidP="00000000" w:rsidRDefault="00000000" w:rsidRPr="00000000" w14:paraId="0000015E">
            <w:pPr>
              <w:pageBreakBefore w:val="0"/>
              <w:rPr>
                <w:b w:val="1"/>
                <w:sz w:val="20"/>
                <w:szCs w:val="20"/>
              </w:rPr>
            </w:pPr>
            <w:r w:rsidDel="00000000" w:rsidR="00000000" w:rsidRPr="00000000">
              <w:rPr>
                <w:rtl w:val="0"/>
              </w:rPr>
            </w:r>
          </w:p>
          <w:p w:rsidR="00000000" w:rsidDel="00000000" w:rsidP="00000000" w:rsidRDefault="00000000" w:rsidRPr="00000000" w14:paraId="0000015F">
            <w:pPr>
              <w:pageBreakBefore w:val="0"/>
              <w:rPr>
                <w:b w:val="1"/>
                <w:sz w:val="20"/>
                <w:szCs w:val="20"/>
              </w:rPr>
            </w:pPr>
            <w:r w:rsidDel="00000000" w:rsidR="00000000" w:rsidRPr="00000000">
              <w:rPr>
                <w:rtl w:val="0"/>
              </w:rPr>
            </w:r>
          </w:p>
          <w:p w:rsidR="00000000" w:rsidDel="00000000" w:rsidP="00000000" w:rsidRDefault="00000000" w:rsidRPr="00000000" w14:paraId="00000160">
            <w:pPr>
              <w:pageBreakBefore w:val="0"/>
              <w:rPr>
                <w:b w:val="1"/>
                <w:sz w:val="20"/>
                <w:szCs w:val="20"/>
              </w:rPr>
            </w:pPr>
            <w:r w:rsidDel="00000000" w:rsidR="00000000" w:rsidRPr="00000000">
              <w:rPr>
                <w:rtl w:val="0"/>
              </w:rPr>
            </w:r>
          </w:p>
          <w:p w:rsidR="00000000" w:rsidDel="00000000" w:rsidP="00000000" w:rsidRDefault="00000000" w:rsidRPr="00000000" w14:paraId="00000161">
            <w:pPr>
              <w:pageBreakBefore w:val="0"/>
              <w:rPr>
                <w:b w:val="1"/>
                <w:sz w:val="20"/>
                <w:szCs w:val="20"/>
              </w:rPr>
            </w:pPr>
            <w:r w:rsidDel="00000000" w:rsidR="00000000" w:rsidRPr="00000000">
              <w:rPr>
                <w:rtl w:val="0"/>
              </w:rPr>
            </w:r>
          </w:p>
          <w:p w:rsidR="00000000" w:rsidDel="00000000" w:rsidP="00000000" w:rsidRDefault="00000000" w:rsidRPr="00000000" w14:paraId="00000162">
            <w:pPr>
              <w:pageBreakBefore w:val="0"/>
              <w:rPr>
                <w:b w:val="1"/>
                <w:sz w:val="20"/>
                <w:szCs w:val="20"/>
              </w:rPr>
            </w:pPr>
            <w:r w:rsidDel="00000000" w:rsidR="00000000" w:rsidRPr="00000000">
              <w:rPr>
                <w:rtl w:val="0"/>
              </w:rPr>
            </w:r>
          </w:p>
          <w:p w:rsidR="00000000" w:rsidDel="00000000" w:rsidP="00000000" w:rsidRDefault="00000000" w:rsidRPr="00000000" w14:paraId="00000163">
            <w:pPr>
              <w:pageBreakBefore w:val="0"/>
              <w:rPr>
                <w:b w:val="1"/>
                <w:sz w:val="20"/>
                <w:szCs w:val="20"/>
              </w:rPr>
            </w:pPr>
            <w:r w:rsidDel="00000000" w:rsidR="00000000" w:rsidRPr="00000000">
              <w:rPr>
                <w:rtl w:val="0"/>
              </w:rPr>
            </w:r>
          </w:p>
          <w:p w:rsidR="00000000" w:rsidDel="00000000" w:rsidP="00000000" w:rsidRDefault="00000000" w:rsidRPr="00000000" w14:paraId="00000164">
            <w:pPr>
              <w:pageBreakBefore w:val="0"/>
              <w:rPr>
                <w:b w:val="1"/>
                <w:sz w:val="20"/>
                <w:szCs w:val="20"/>
              </w:rPr>
            </w:pPr>
            <w:r w:rsidDel="00000000" w:rsidR="00000000" w:rsidRPr="00000000">
              <w:rPr>
                <w:rtl w:val="0"/>
              </w:rPr>
            </w:r>
          </w:p>
          <w:p w:rsidR="00000000" w:rsidDel="00000000" w:rsidP="00000000" w:rsidRDefault="00000000" w:rsidRPr="00000000" w14:paraId="00000165">
            <w:pPr>
              <w:pageBreakBefore w:val="0"/>
              <w:rPr>
                <w:b w:val="1"/>
                <w:sz w:val="20"/>
                <w:szCs w:val="20"/>
              </w:rPr>
            </w:pPr>
            <w:r w:rsidDel="00000000" w:rsidR="00000000" w:rsidRPr="00000000">
              <w:rPr>
                <w:rtl w:val="0"/>
              </w:rPr>
            </w:r>
          </w:p>
          <w:p w:rsidR="00000000" w:rsidDel="00000000" w:rsidP="00000000" w:rsidRDefault="00000000" w:rsidRPr="00000000" w14:paraId="00000166">
            <w:pPr>
              <w:pageBreakBefore w:val="0"/>
              <w:rPr>
                <w:b w:val="1"/>
                <w:sz w:val="20"/>
                <w:szCs w:val="20"/>
              </w:rPr>
            </w:pPr>
            <w:r w:rsidDel="00000000" w:rsidR="00000000" w:rsidRPr="00000000">
              <w:rPr>
                <w:rtl w:val="0"/>
              </w:rPr>
            </w:r>
          </w:p>
          <w:p w:rsidR="00000000" w:rsidDel="00000000" w:rsidP="00000000" w:rsidRDefault="00000000" w:rsidRPr="00000000" w14:paraId="00000167">
            <w:pPr>
              <w:pageBreakBefore w:val="0"/>
              <w:rPr>
                <w:b w:val="1"/>
                <w:sz w:val="20"/>
                <w:szCs w:val="20"/>
              </w:rPr>
            </w:pPr>
            <w:r w:rsidDel="00000000" w:rsidR="00000000" w:rsidRPr="00000000">
              <w:rPr>
                <w:rtl w:val="0"/>
              </w:rPr>
            </w:r>
          </w:p>
          <w:p w:rsidR="00000000" w:rsidDel="00000000" w:rsidP="00000000" w:rsidRDefault="00000000" w:rsidRPr="00000000" w14:paraId="00000168">
            <w:pPr>
              <w:pageBreakBefore w:val="0"/>
              <w:rPr>
                <w:b w:val="1"/>
                <w:sz w:val="20"/>
                <w:szCs w:val="20"/>
              </w:rPr>
            </w:pPr>
            <w:r w:rsidDel="00000000" w:rsidR="00000000" w:rsidRPr="00000000">
              <w:rPr>
                <w:rtl w:val="0"/>
              </w:rPr>
            </w:r>
          </w:p>
          <w:p w:rsidR="00000000" w:rsidDel="00000000" w:rsidP="00000000" w:rsidRDefault="00000000" w:rsidRPr="00000000" w14:paraId="00000169">
            <w:pPr>
              <w:pageBreakBefore w:val="0"/>
              <w:rPr>
                <w:b w:val="1"/>
                <w:sz w:val="20"/>
                <w:szCs w:val="20"/>
              </w:rPr>
            </w:pPr>
            <w:r w:rsidDel="00000000" w:rsidR="00000000" w:rsidRPr="00000000">
              <w:rPr>
                <w:rtl w:val="0"/>
              </w:rPr>
            </w:r>
          </w:p>
          <w:p w:rsidR="00000000" w:rsidDel="00000000" w:rsidP="00000000" w:rsidRDefault="00000000" w:rsidRPr="00000000" w14:paraId="0000016A">
            <w:pPr>
              <w:pageBreakBefore w:val="0"/>
              <w:rPr>
                <w:b w:val="1"/>
                <w:sz w:val="20"/>
                <w:szCs w:val="20"/>
              </w:rPr>
            </w:pPr>
            <w:r w:rsidDel="00000000" w:rsidR="00000000" w:rsidRPr="00000000">
              <w:rPr>
                <w:b w:val="1"/>
                <w:sz w:val="20"/>
                <w:szCs w:val="20"/>
                <w:rtl w:val="0"/>
              </w:rPr>
              <w:t xml:space="preserve">BP will work through checklist and present to group at next meeting</w:t>
            </w:r>
          </w:p>
          <w:p w:rsidR="00000000" w:rsidDel="00000000" w:rsidP="00000000" w:rsidRDefault="00000000" w:rsidRPr="00000000" w14:paraId="0000016B">
            <w:pPr>
              <w:pageBreakBefore w:val="0"/>
              <w:rPr>
                <w:b w:val="1"/>
                <w:sz w:val="20"/>
                <w:szCs w:val="20"/>
              </w:rPr>
            </w:pPr>
            <w:r w:rsidDel="00000000" w:rsidR="00000000" w:rsidRPr="00000000">
              <w:rPr>
                <w:rtl w:val="0"/>
              </w:rPr>
            </w:r>
          </w:p>
          <w:p w:rsidR="00000000" w:rsidDel="00000000" w:rsidP="00000000" w:rsidRDefault="00000000" w:rsidRPr="00000000" w14:paraId="0000016C">
            <w:pPr>
              <w:pageBreakBefore w:val="0"/>
              <w:rPr>
                <w:b w:val="1"/>
                <w:sz w:val="20"/>
                <w:szCs w:val="20"/>
              </w:rPr>
            </w:pPr>
            <w:r w:rsidDel="00000000" w:rsidR="00000000" w:rsidRPr="00000000">
              <w:rPr>
                <w:rtl w:val="0"/>
              </w:rPr>
            </w:r>
          </w:p>
          <w:p w:rsidR="00000000" w:rsidDel="00000000" w:rsidP="00000000" w:rsidRDefault="00000000" w:rsidRPr="00000000" w14:paraId="0000016D">
            <w:pPr>
              <w:pageBreakBefore w:val="0"/>
              <w:rPr>
                <w:b w:val="1"/>
                <w:sz w:val="20"/>
                <w:szCs w:val="2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b w:val="1"/>
                <w:sz w:val="20"/>
                <w:szCs w:val="20"/>
                <w:rtl w:val="0"/>
              </w:rPr>
              <w:t xml:space="preserve">RP will work through checklist and present it to the group</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16F">
            <w:pPr>
              <w:pageBreakBefore w:val="0"/>
              <w:rPr/>
            </w:pPr>
            <w:r w:rsidDel="00000000" w:rsidR="00000000" w:rsidRPr="00000000">
              <w:rPr>
                <w:b w:val="1"/>
                <w:sz w:val="20"/>
                <w:szCs w:val="20"/>
                <w:rtl w:val="0"/>
              </w:rPr>
              <w:t xml:space="preserve">NEXT MEETING</w:t>
            </w: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tc>
        <w:tc>
          <w:tcPr/>
          <w:p w:rsidR="00000000" w:rsidDel="00000000" w:rsidP="00000000" w:rsidRDefault="00000000" w:rsidRPr="00000000" w14:paraId="00000171">
            <w:pPr>
              <w:keepNext w:val="1"/>
              <w:pageBreakBefore w:val="0"/>
              <w:rPr/>
            </w:pPr>
            <w:r w:rsidDel="00000000" w:rsidR="00000000" w:rsidRPr="00000000">
              <w:rPr>
                <w:rtl w:val="0"/>
              </w:rPr>
            </w:r>
          </w:p>
        </w:tc>
        <w:tc>
          <w:tcPr/>
          <w:p w:rsidR="00000000" w:rsidDel="00000000" w:rsidP="00000000" w:rsidRDefault="00000000" w:rsidRPr="00000000" w14:paraId="00000172">
            <w:pPr>
              <w:keepNext w:val="1"/>
              <w:pageBreakBefore w:val="0"/>
              <w:numPr>
                <w:ilvl w:val="0"/>
                <w:numId w:val="1"/>
              </w:numPr>
              <w:ind w:left="0" w:firstLine="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173">
            <w:pPr>
              <w:pageBreakBefore w:val="0"/>
              <w:rPr/>
            </w:pPr>
            <w:r w:rsidDel="00000000" w:rsidR="00000000" w:rsidRPr="00000000">
              <w:rPr>
                <w:b w:val="1"/>
                <w:sz w:val="20"/>
                <w:szCs w:val="20"/>
                <w:rtl w:val="0"/>
              </w:rPr>
              <w:t xml:space="preserve">ADJOURNMENT</w:t>
            </w: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r>
          </w:p>
        </w:tc>
        <w:tc>
          <w:tcPr/>
          <w:p w:rsidR="00000000" w:rsidDel="00000000" w:rsidP="00000000" w:rsidRDefault="00000000" w:rsidRPr="00000000" w14:paraId="00000175">
            <w:pPr>
              <w:keepNext w:val="1"/>
              <w:pageBreakBefore w:val="0"/>
              <w:rPr/>
            </w:pPr>
            <w:bookmarkStart w:colFirst="0" w:colLast="0" w:name="_3znysh7" w:id="3"/>
            <w:bookmarkEnd w:id="3"/>
            <w:r w:rsidDel="00000000" w:rsidR="00000000" w:rsidRPr="00000000">
              <w:rPr>
                <w:rtl w:val="0"/>
              </w:rPr>
              <w:t xml:space="preserve">2:50</w:t>
            </w:r>
          </w:p>
        </w:tc>
        <w:tc>
          <w:tcPr/>
          <w:p w:rsidR="00000000" w:rsidDel="00000000" w:rsidP="00000000" w:rsidRDefault="00000000" w:rsidRPr="00000000" w14:paraId="00000176">
            <w:pPr>
              <w:keepNext w:val="1"/>
              <w:pageBreakBefore w:val="0"/>
              <w:numPr>
                <w:ilvl w:val="0"/>
                <w:numId w:val="1"/>
              </w:numPr>
              <w:ind w:left="0" w:firstLine="0"/>
              <w:rPr>
                <w:sz w:val="22"/>
                <w:szCs w:val="22"/>
              </w:rPr>
            </w:pPr>
            <w:r w:rsidDel="00000000" w:rsidR="00000000" w:rsidRPr="00000000">
              <w:rPr>
                <w:rtl w:val="0"/>
              </w:rPr>
            </w:r>
          </w:p>
        </w:tc>
      </w:tr>
    </w:tbl>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sz w:val="22"/>
          <w:szCs w:val="22"/>
          <w:rtl w:val="0"/>
        </w:rPr>
        <w:t xml:space="preserve">Respectfully submitted by Garrett Apuzen-Ito, Secretary</w:t>
      </w: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sz w:val="22"/>
          <w:szCs w:val="22"/>
          <w:rtl w:val="0"/>
        </w:rPr>
        <w:t xml:space="preserve">Approved on 3/9/17 with 8 votes in favor of approval, 0 against, and 1 abstention. </w:t>
      </w:r>
      <w:r w:rsidDel="00000000" w:rsidR="00000000" w:rsidRPr="00000000">
        <w:rPr>
          <w:rtl w:val="0"/>
        </w:rPr>
      </w:r>
    </w:p>
    <w:sectPr>
      <w:headerReference r:id="rId6" w:type="default"/>
      <w:footerReference r:id="rId7" w:type="default"/>
      <w:pgSz w:h="15840" w:w="12240" w:orient="portrait"/>
      <w:pgMar w:bottom="864" w:top="1008"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rdo">
    <w:embedRegular w:fontKey="{00000000-0000-0000-0000-000000000000}" r:id="rId1" w:subsetted="0"/>
    <w:embedBold w:fontKey="{00000000-0000-0000-0000-000000000000}" r:id="rId2" w:subsetted="0"/>
    <w:embedItalic w:fontKey="{00000000-0000-0000-0000-000000000000}" r:id="rId3"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pageBreakBefore w:val="0"/>
      <w:jc w:val="right"/>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r w:rsidDel="00000000" w:rsidR="00000000" w:rsidRPr="00000000">
      <w:rPr>
        <w:rtl w:val="0"/>
      </w:rPr>
    </w:r>
  </w:p>
  <w:p w:rsidR="00000000" w:rsidDel="00000000" w:rsidP="00000000" w:rsidRDefault="00000000" w:rsidRPr="00000000" w14:paraId="0000017D">
    <w:pPr>
      <w:pageBreakBefore w:val="0"/>
      <w:jc w:val="right"/>
      <w:rPr/>
    </w:pPr>
    <w:r w:rsidDel="00000000" w:rsidR="00000000" w:rsidRPr="00000000">
      <w:rPr>
        <w:sz w:val="20"/>
        <w:szCs w:val="20"/>
        <w:rtl w:val="0"/>
      </w:rPr>
      <w:t xml:space="preserve">2500 Campus Road • Hawaiʻi Hall 208 • Honolulu, Hawaiʻi 96822</w:t>
    </w:r>
    <w:r w:rsidDel="00000000" w:rsidR="00000000" w:rsidRPr="00000000">
      <w:rPr>
        <w:rtl w:val="0"/>
      </w:rPr>
    </w:r>
  </w:p>
  <w:p w:rsidR="00000000" w:rsidDel="00000000" w:rsidP="00000000" w:rsidRDefault="00000000" w:rsidRPr="00000000" w14:paraId="0000017E">
    <w:pPr>
      <w:pageBreakBefore w:val="0"/>
      <w:tabs>
        <w:tab w:val="left" w:leader="none" w:pos="11520"/>
      </w:tabs>
      <w:jc w:val="right"/>
      <w:rPr/>
    </w:pPr>
    <w:r w:rsidDel="00000000" w:rsidR="00000000" w:rsidRPr="00000000">
      <w:rPr>
        <w:sz w:val="20"/>
        <w:szCs w:val="20"/>
        <w:rtl w:val="0"/>
      </w:rPr>
      <w:t xml:space="preserve">Phone: (808) 956-7725 • Fax/Polycom: (808) 956-9813</w:t>
    </w:r>
    <w:r w:rsidDel="00000000" w:rsidR="00000000" w:rsidRPr="00000000">
      <w:rPr>
        <w:rtl w:val="0"/>
      </w:rPr>
    </w:r>
  </w:p>
  <w:p w:rsidR="00000000" w:rsidDel="00000000" w:rsidP="00000000" w:rsidRDefault="00000000" w:rsidRPr="00000000" w14:paraId="0000017F">
    <w:pPr>
      <w:pageBreakBefore w:val="0"/>
      <w:tabs>
        <w:tab w:val="left" w:leader="none" w:pos="11520"/>
      </w:tabs>
      <w:jc w:val="right"/>
      <w:rPr/>
    </w:pPr>
    <w:r w:rsidDel="00000000" w:rsidR="00000000" w:rsidRPr="00000000">
      <w:rPr>
        <w:sz w:val="20"/>
        <w:szCs w:val="20"/>
        <w:rtl w:val="0"/>
      </w:rPr>
      <w:t xml:space="preserve">E-Mail:</w:t>
    </w:r>
    <w:r w:rsidDel="00000000" w:rsidR="00000000" w:rsidRPr="00000000">
      <w:rPr>
        <w:i w:val="1"/>
        <w:sz w:val="20"/>
        <w:szCs w:val="20"/>
        <w:rtl w:val="0"/>
      </w:rPr>
      <w:t xml:space="preserve"> </w:t>
    </w:r>
    <w:hyperlink r:id="rId1">
      <w:r w:rsidDel="00000000" w:rsidR="00000000" w:rsidRPr="00000000">
        <w:rPr>
          <w:i w:val="1"/>
          <w:color w:val="0000ff"/>
          <w:sz w:val="20"/>
          <w:szCs w:val="20"/>
          <w:u w:val="single"/>
          <w:rtl w:val="0"/>
        </w:rPr>
        <w:t xml:space="preserve">uhmfs@hawaii.edu</w:t>
      </w:r>
    </w:hyperlink>
    <w:r w:rsidDel="00000000" w:rsidR="00000000" w:rsidRPr="00000000">
      <w:rPr>
        <w:sz w:val="20"/>
        <w:szCs w:val="20"/>
        <w:rtl w:val="0"/>
      </w:rPr>
      <w:t xml:space="preserve"> • Website:</w:t>
    </w:r>
    <w:r w:rsidDel="00000000" w:rsidR="00000000" w:rsidRPr="00000000">
      <w:rPr>
        <w:i w:val="1"/>
        <w:sz w:val="20"/>
        <w:szCs w:val="20"/>
        <w:rtl w:val="0"/>
      </w:rPr>
      <w:t xml:space="preserve"> </w:t>
    </w:r>
    <w:hyperlink r:id="rId2">
      <w:r w:rsidDel="00000000" w:rsidR="00000000" w:rsidRPr="00000000">
        <w:rPr>
          <w:i w:val="1"/>
          <w:color w:val="0000ff"/>
          <w:sz w:val="20"/>
          <w:szCs w:val="20"/>
          <w:u w:val="single"/>
          <w:rtl w:val="0"/>
        </w:rPr>
        <w:t xml:space="preserve">http://www.hawaii.edu/uhmfs</w:t>
      </w:r>
    </w:hyperlink>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180">
    <w:pPr>
      <w:pageBreakBefore w:val="0"/>
      <w:tabs>
        <w:tab w:val="left" w:leader="none" w:pos="11520"/>
      </w:tabs>
      <w:spacing w:after="1440" w:lineRule="auto"/>
      <w:jc w:val="right"/>
      <w:rPr/>
    </w:pPr>
    <w:r w:rsidDel="00000000" w:rsidR="00000000" w:rsidRPr="00000000">
      <w:rPr>
        <w:i w:val="1"/>
        <w:sz w:val="20"/>
        <w:szCs w:val="20"/>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pageBreakBefore w:val="0"/>
      <w:tabs>
        <w:tab w:val="center" w:leader="none" w:pos="4320"/>
        <w:tab w:val="right" w:leader="none" w:pos="8640"/>
      </w:tabs>
      <w:spacing w:before="288" w:lineRule="auto"/>
      <w:ind w:right="-1440"/>
      <w:rPr/>
    </w:pPr>
    <w:r w:rsidDel="00000000" w:rsidR="00000000" w:rsidRPr="00000000">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63500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9" y="3608551"/>
                        <a:ext cx="3011803"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63500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17B">
    <w:pPr>
      <w:pageBreakBefore w:val="0"/>
      <w:tabs>
        <w:tab w:val="center" w:leader="none" w:pos="4320"/>
        <w:tab w:val="right" w:leader="none" w:pos="8640"/>
      </w:tabs>
      <w:ind w:left="-1440" w:right="-1440" w:firstLine="0"/>
      <w:rPr/>
    </w:pPr>
    <w:r w:rsidDel="00000000" w:rsidR="00000000" w:rsidRPr="00000000">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2880"/>
      </w:pPr>
      <w:rPr>
        <w:rFonts w:ascii="Arial" w:cs="Arial" w:eastAsia="Arial" w:hAnsi="Arial"/>
      </w:rPr>
    </w:lvl>
    <w:lvl w:ilvl="2">
      <w:start w:val="1"/>
      <w:numFmt w:val="bullet"/>
      <w:lvlText w:val="o"/>
      <w:lvlJc w:val="left"/>
      <w:pPr>
        <w:ind w:left="1800" w:firstLine="5040"/>
      </w:pPr>
      <w:rPr>
        <w:rFonts w:ascii="Arial" w:cs="Arial" w:eastAsia="Arial" w:hAnsi="Arial"/>
      </w:rPr>
    </w:lvl>
    <w:lvl w:ilvl="3">
      <w:start w:val="1"/>
      <w:numFmt w:val="bullet"/>
      <w:lvlText w:val="▪"/>
      <w:lvlJc w:val="left"/>
      <w:pPr>
        <w:ind w:left="2520" w:firstLine="7200"/>
      </w:pPr>
      <w:rPr>
        <w:rFonts w:ascii="Arial" w:cs="Arial" w:eastAsia="Arial" w:hAnsi="Arial"/>
      </w:rPr>
    </w:lvl>
    <w:lvl w:ilvl="4">
      <w:start w:val="1"/>
      <w:numFmt w:val="bullet"/>
      <w:lvlText w:val="▫"/>
      <w:lvlJc w:val="left"/>
      <w:pPr>
        <w:ind w:left="3240" w:firstLine="9360"/>
      </w:pPr>
      <w:rPr>
        <w:rFonts w:ascii="Arial" w:cs="Arial" w:eastAsia="Arial" w:hAnsi="Arial"/>
      </w:rPr>
    </w:lvl>
    <w:lvl w:ilvl="5">
      <w:start w:val="1"/>
      <w:numFmt w:val="bullet"/>
      <w:lvlText w:val="●"/>
      <w:lvlJc w:val="left"/>
      <w:pPr>
        <w:ind w:left="3960" w:firstLine="11520"/>
      </w:pPr>
      <w:rPr>
        <w:rFonts w:ascii="Arial" w:cs="Arial" w:eastAsia="Arial" w:hAnsi="Arial"/>
      </w:rPr>
    </w:lvl>
    <w:lvl w:ilvl="6">
      <w:start w:val="1"/>
      <w:numFmt w:val="bullet"/>
      <w:lvlText w:val="o"/>
      <w:lvlJc w:val="left"/>
      <w:pPr>
        <w:ind w:left="4680" w:firstLine="13680"/>
      </w:pPr>
      <w:rPr>
        <w:rFonts w:ascii="Arial" w:cs="Arial" w:eastAsia="Arial" w:hAnsi="Arial"/>
      </w:rPr>
    </w:lvl>
    <w:lvl w:ilvl="7">
      <w:start w:val="1"/>
      <w:numFmt w:val="bullet"/>
      <w:lvlText w:val="▪"/>
      <w:lvlJc w:val="left"/>
      <w:pPr>
        <w:ind w:left="5400" w:firstLine="15840"/>
      </w:pPr>
      <w:rPr>
        <w:rFonts w:ascii="Arial" w:cs="Arial" w:eastAsia="Arial" w:hAnsi="Arial"/>
      </w:rPr>
    </w:lvl>
    <w:lvl w:ilvl="8">
      <w:start w:val="1"/>
      <w:numFmt w:val="bullet"/>
      <w:lvlText w:val="▫"/>
      <w:lvlJc w:val="left"/>
      <w:pPr>
        <w:ind w:left="6120" w:firstLine="1800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