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Academic Policy and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  <w:t xml:space="preserve">September 12, 2018</w:t>
        <w:tab/>
        <w:t xml:space="preserve">    3:00 PM - 4:30 PM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550"/>
        <w:gridCol w:w="435"/>
        <w:gridCol w:w="1980"/>
        <w:gridCol w:w="435"/>
        <w:gridCol w:w="1890"/>
        <w:gridCol w:w="1215"/>
        <w:tblGridChange w:id="0">
          <w:tblGrid>
            <w:gridCol w:w="2205"/>
            <w:gridCol w:w="435"/>
            <w:gridCol w:w="2550"/>
            <w:gridCol w:w="435"/>
            <w:gridCol w:w="1980"/>
            <w:gridCol w:w="435"/>
            <w:gridCol w:w="1890"/>
            <w:gridCol w:w="121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Carolyn Dennison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Hyoung-June Park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William Gosnell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Nicole Ziegler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Kristi Govella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Paul McKimmy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Randall Minas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C. Stephenson - liaison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0"/>
        <w:gridCol w:w="5400"/>
        <w:gridCol w:w="3285"/>
        <w:tblGridChange w:id="0">
          <w:tblGrid>
            <w:gridCol w:w="2040"/>
            <w:gridCol w:w="5400"/>
            <w:gridCol w:w="3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SEC Liaison C.  Stephenson at 3:03 PM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4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LIAISON REPORT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Welcome and Introductions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CAPP Presentation Kickoff - </w:t>
              <w:br w:type="textWrapping"/>
              <w:t xml:space="preserve">Reviewed and discussed.</w:t>
              <w:br w:type="textWrapping"/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Election of CAPP Officers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Approval of Fall CAPP meeting schedule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Review of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CLOSED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2017-18 CAPP Issues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  <w:br w:type="textWrapping"/>
              <w:br w:type="textWrapping"/>
              <w:t xml:space="preserve">a)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Resolution Recommending the Approval of the Advanced Professional Certificate for Expanded Function Dental Hygiene in Pediatrics (EFDH)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br w:type="textWrapping"/>
              <w:t xml:space="preserve">b)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Resolution Supporting the Proposal for a Bachelor of Science in Engineering Science in the College of Engineering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br w:type="textWrapping"/>
              <w:t xml:space="preserve">c)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Resolution to End the Credit Removal Policy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 </w:t>
              <w:br w:type="textWrapping"/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Review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OPEN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2018-19 CAPP Issues:</w:t>
            </w:r>
          </w:p>
          <w:p w:rsidR="00000000" w:rsidDel="00000000" w:rsidP="00000000" w:rsidRDefault="00000000" w:rsidRPr="00000000" w14:paraId="0000004F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Motion on the UH Manoa Grade Replacement Polic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51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Pending assignment to sub-committee member(s).</w:t>
              <w:br w:type="textWrapping"/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“Back Credits” Prior Learning Assessment (PLA) issue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t xml:space="preserve">4.15 Prior Learning Assessment Issue [</w:t>
            </w:r>
            <w:hyperlink r:id="rId1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t xml:space="preserve">P. McKimmy &amp; N.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Ziegler to review and report.</w:t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Implementation of the Course Evaluation System (CES)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  <w:br w:type="textWrapping"/>
              <w:t xml:space="preserve">Timeline of Manoa implementation of Course Evaluation System [</w:t>
            </w:r>
            <w:hyperlink r:id="rId1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t xml:space="preserve">20170510 Resolution Towards Implementation of UH-Manoa on CES [</w:t>
            </w:r>
            <w:hyperlink r:id="rId1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t xml:space="preserve">20180313 CAPP letter to the OVCAA on Course Evaluation System [</w:t>
            </w:r>
            <w:hyperlink r:id="rId1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t xml:space="preserve">Pending assignment to sub-committee member(s).</w:t>
              <w:br w:type="textWrapping"/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a Undergraduate Certificate in Sustainability from the College of Social Sciences and College of Tropical Agriculture &amp; Human Resources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t xml:space="preserve">Pending assignment to sub-committee member(s).</w:t>
              <w:br w:type="textWrapping"/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a Bachelor of Science in Construction Engineering in the College of Engineering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6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Pending assignment to sub-committee member(s).</w:t>
              <w:br w:type="textWrapping"/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a Masters of Science in Marketing Management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t xml:space="preserve">Assigned to Kristi Govella to review and report.</w:t>
              <w:br w:type="textWrapping"/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Master of Science in Information Systems (MSIS)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t xml:space="preserve">Assigned to Kristi Govella to review and report.</w:t>
              <w:br w:type="textWrapping"/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a Master of Science in Finance (MSF)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A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Assigned to Kristi Govella to review and report.</w:t>
              <w:br w:type="textWrapping"/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Undergraduate Certificate in Geospatial Information Science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2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t xml:space="preserve">Pending assignment to sub-committee member(s).</w:t>
              <w:br w:type="textWrapping"/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Council of Academic Advisors Policy Proposal - Revision to Undergraduate Academic Actions Policy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2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t xml:space="preserve">Pending assignment to sub-committee member(s).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br w:type="textWrapping"/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3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action.</w:t>
              <w:br w:type="textWrapping"/>
              <w:br w:type="textWrapping"/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Fall Chair: Willi Gosnell;</w:t>
              <w:br w:type="textWrapping"/>
              <w:t xml:space="preserve">Fall Co-Vice Chairs:</w:t>
              <w:br w:type="textWrapping"/>
              <w:t xml:space="preserve">Paul McKimmy &amp; </w:t>
              <w:br w:type="textWrapping"/>
              <w:t xml:space="preserve">Randy Minas.</w:t>
              <w:br w:type="textWrapping"/>
              <w:t xml:space="preserve">Secretary: Kristi Govella</w:t>
              <w:br w:type="textWrapping"/>
              <w:br w:type="textWrapping"/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3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Approved Fall CAPP meeting schedule in Hawaii Hall 208:</w:t>
              <w:br w:type="textWrapping"/>
              <w:t xml:space="preserve">Sept 26th 3:00-4:30 PM</w:t>
              <w:br w:type="textWrapping"/>
              <w:t xml:space="preserve">Oct 10th  3:00-4:30 PM</w:t>
            </w:r>
          </w:p>
          <w:p w:rsidR="00000000" w:rsidDel="00000000" w:rsidP="00000000" w:rsidRDefault="00000000" w:rsidRPr="00000000" w14:paraId="00000060">
            <w:pPr>
              <w:pageBreakBefore w:val="0"/>
              <w:spacing w:after="2.4" w:before="2.4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Oct 24th  3:00-4:30 PM</w:t>
            </w:r>
          </w:p>
          <w:p w:rsidR="00000000" w:rsidDel="00000000" w:rsidP="00000000" w:rsidRDefault="00000000" w:rsidRPr="00000000" w14:paraId="00000061">
            <w:pPr>
              <w:pageBreakBefore w:val="0"/>
              <w:spacing w:after="2.4" w:before="2.4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 7th   3:30-5:00 PM</w:t>
              <w:br w:type="textWrapping"/>
              <w:t xml:space="preserve">Nov 21st  3:00-4:30 PM</w:t>
            </w:r>
          </w:p>
          <w:p w:rsidR="00000000" w:rsidDel="00000000" w:rsidP="00000000" w:rsidRDefault="00000000" w:rsidRPr="00000000" w14:paraId="00000062">
            <w:pPr>
              <w:pageBreakBefore w:val="0"/>
              <w:spacing w:after="2.4" w:before="2.4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*Dec 5th  3:00-4:30 PM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*Meeting location TBD.</w:t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3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Issue items (a - c) are closed issues.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3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N. Ziegler to approved open CAPP issues (a-i); seconded by P. McKimmy. </w:t>
              <w:br w:type="textWrapping"/>
              <w:t xml:space="preserve">Approved unanimously. </w:t>
            </w:r>
          </w:p>
          <w:p w:rsidR="00000000" w:rsidDel="00000000" w:rsidP="00000000" w:rsidRDefault="00000000" w:rsidRPr="00000000" w14:paraId="0000006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spacing w:after="2.4" w:before="2.4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8B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 BUSINESS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Proposal from P.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McKimmy to look into UHM “Inclusive Access” practices.</w:t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t xml:space="preserve">Discussion on UHM Bookstore vendor agreement moving from printed books to Digital Direct Access (DDA).  UHM Bookstore current practice of billing students directly through UH then sending payments to publishers.  </w:t>
              <w:br w:type="textWrapping"/>
              <w:t xml:space="preserve">Some initial concerns are</w:t>
              <w:br w:type="textWrapping"/>
              <w:t xml:space="preserve">1) UH billing on behalf of 3rd parties;</w:t>
            </w:r>
          </w:p>
          <w:p w:rsidR="00000000" w:rsidDel="00000000" w:rsidP="00000000" w:rsidRDefault="00000000" w:rsidRPr="00000000" w14:paraId="0000008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terms of use language; </w:t>
              <w:br w:type="textWrapping"/>
              <w:t xml:space="preserve">3) data mining collection on students; and </w:t>
              <w:br w:type="textWrapping"/>
              <w:t xml:space="preserve">4) transparency.</w:t>
              <w:br w:type="textWrapping"/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1"/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N. Ziegler to open Inclusive Access Practices issue; seconded by P. Mckimmy. </w:t>
            </w:r>
          </w:p>
          <w:p w:rsidR="00000000" w:rsidDel="00000000" w:rsidP="00000000" w:rsidRDefault="00000000" w:rsidRPr="00000000" w14:paraId="00000090">
            <w:pPr>
              <w:keepNext w:val="1"/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Unanimous approval. Assigned to P. McKimmy to review and report.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CAPP meeting will be on September 26, 2018 in Hawaii Hall 208 from 3:00 PM - 4:30 PM.</w:t>
            </w:r>
          </w:p>
          <w:p w:rsidR="00000000" w:rsidDel="00000000" w:rsidP="00000000" w:rsidRDefault="00000000" w:rsidRPr="00000000" w14:paraId="0000009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P. McKimmy to adjourn; seconded by N. Ziegler</w:t>
              <w:br w:type="textWrapping"/>
              <w:t xml:space="preserve">Meeting adjourned at 4:26 PM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J. Kinder, Staff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September 26, 2018 with 5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9C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0B8q1azgYoGtWdkIzVFR6MDBIRDN5VlVRWlRoSUhfUktwRXIw" TargetMode="External"/><Relationship Id="rId11" Type="http://schemas.openxmlformats.org/officeDocument/2006/relationships/hyperlink" Target="https://web.archive.org/web/20161105142634/http://www.hawaii.edu:80/uhmfs/issues/index.html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drive.google.com/open?id=0B8q1azgYoGtWWjQyVUtwQjYzNHNaVHZXa3NFcnZsVTVBdklV" TargetMode="External"/><Relationship Id="rId21" Type="http://schemas.openxmlformats.org/officeDocument/2006/relationships/hyperlink" Target="https://drive.google.com/open?id=0B8q1azgYoGtWMDRDRHhlU2FvRDl4SXc3bkpuQWZNR05Oa1U0" TargetMode="External"/><Relationship Id="rId13" Type="http://schemas.openxmlformats.org/officeDocument/2006/relationships/hyperlink" Target="https://docs.google.com/document/d/1F-ET2Sqq81u-jVWz5fQBCnl5cqSVG3FrOlWAUEmEVaM/edit?usp=sharing" TargetMode="External"/><Relationship Id="rId12" Type="http://schemas.openxmlformats.org/officeDocument/2006/relationships/hyperlink" Target="https://docs.google.com/document/d/1iPgBM74yrRHFqhd7lePm6m4B-DslF8xg0gDQ6K4Dkcs/edit?usp=sharing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_6RoYmj_7xkt8C8RBq7cXM6EkTdqpFDxiiQcA9KPtk/edit?usp=sharing" TargetMode="External"/><Relationship Id="rId15" Type="http://schemas.openxmlformats.org/officeDocument/2006/relationships/hyperlink" Target="https://docs.google.com/document/d/1_1YjnWhYMYb1iXnmnnia45WnseF7gJNGEGVP8ZquuA8/edit?usp=sharing" TargetMode="External"/><Relationship Id="rId14" Type="http://schemas.openxmlformats.org/officeDocument/2006/relationships/hyperlink" Target="https://docs.google.com/document/d/1jJRb6iwrCyi4nC-IW6BqBDDgHgORRYJUHRjP0EhkmfQ/edit?usp=sharing" TargetMode="External"/><Relationship Id="rId17" Type="http://schemas.openxmlformats.org/officeDocument/2006/relationships/hyperlink" Target="https://drive.google.com/open?id=0B8q1azgYoGtWVWlEOUVHUkhEa2xMT1Q5eUpSczZvU3dqaW4w" TargetMode="External"/><Relationship Id="rId16" Type="http://schemas.openxmlformats.org/officeDocument/2006/relationships/hyperlink" Target="https://drive.google.com/open?id=0B8q1azgYoGtWUGZYYTRPaGdSTnFYNFM4LWRhbVlKdndHLU1J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open?id=0B8q1azgYoGtWNXU0eWlGczBnSEVlUmVHMW1Ud1l4T1hPQ0Rn" TargetMode="External"/><Relationship Id="rId6" Type="http://schemas.openxmlformats.org/officeDocument/2006/relationships/hyperlink" Target="https://docs.google.com/document/d/1I8we5-H9oAuegWZ2dQD3PdOtzqjzK_kIDu_9Zadyg30/edit?usp=sharing" TargetMode="External"/><Relationship Id="rId18" Type="http://schemas.openxmlformats.org/officeDocument/2006/relationships/hyperlink" Target="https://drive.google.com/open?id=0B8q1azgYoGtWVHFKNE5VQWMyM2Z4azFVdUltVkJaTTBIR2Zz" TargetMode="External"/><Relationship Id="rId7" Type="http://schemas.openxmlformats.org/officeDocument/2006/relationships/hyperlink" Target="https://docs.google.com/document/d/1gu35DMn4nM1u08qqAfRuV4NpnKPIfY7svVOcpLtR9E4/edit?usp=sharing" TargetMode="External"/><Relationship Id="rId8" Type="http://schemas.openxmlformats.org/officeDocument/2006/relationships/hyperlink" Target="https://docs.google.com/document/d/1bKNGb9JKZ9NBbdmDT7r6tXaxncopwMoeDrhQOnuMAP8/edit?usp=sharing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