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May 27, 2014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 Manoa Faculty Senate Executive Committee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 Committee on Faculty Service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Committee on Faculty Service Report for Spring Semester 2014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During this past semester the Committee on Faculty Service has: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• met three times: on 01/21, 03/18, and 04/15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• distributed solicitations for faculty senate, senate committees, and Manoa-wide committees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 ran the Senate election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• ranked volunteers for Manoa-wide committees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792"/>
        </w:tabs>
        <w:rPr/>
      </w:pPr>
      <w:r w:rsidDel="00000000" w:rsidR="00000000" w:rsidRPr="00000000">
        <w:rPr>
          <w:rtl w:val="0"/>
        </w:rPr>
        <w:t xml:space="preserve">• populated the 2-14-2015 Manoa Faculty Senate Committees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620"/>
        </w:tabs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jc w:val="right"/>
      <w:rPr>
        <w:rFonts w:ascii="Times New Roman" w:cs="Times New Roman" w:eastAsia="Times New Roman" w:hAnsi="Times New Roman"/>
        <w:b w:val="1"/>
        <w:smallCaps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1E">
    <w:pPr>
      <w:pageBreakBefore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alatino" w:cs="Palatino" w:eastAsia="Palatino" w:hAnsi="Palatino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