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PR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classification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540" w:right="-1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Bugfix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540" w:right="-1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Feature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540" w:right="-1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Code style update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540" w:right="-1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Refactor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540" w:right="-1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Build-related changes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540" w:right="-1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Other, please describe:</w:t>
      </w:r>
    </w:p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PR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 xml:space="preserve"> classification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PR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right="-180" w:right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Bugfi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x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11740,11726,11707,11706,11699,11613,1,11578,115761599,11583,11563,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11537,11523,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Feature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11712,11702,</w:t>
            </w:r>
            <w:r>
              <w:rPr>
                <w:rFonts w:hint="eastAsia"/>
                <w:color w:val="FF0000"/>
                <w:lang w:val="en-US" w:eastAsia="zh-CN"/>
              </w:rPr>
              <w:t>11488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Code style update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Refactor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Build-related changes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11653,11644,11640,11531,11522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Other, please describe: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11725,11565,11518,11509,</w:t>
            </w:r>
            <w:r>
              <w:rPr>
                <w:rFonts w:hint="eastAsia"/>
                <w:color w:val="FF0000"/>
                <w:lang w:val="en-US" w:eastAsia="zh-CN"/>
              </w:rPr>
              <w:t>11488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在25条PR中，#11488带有双重类别。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9F48E"/>
    <w:multiLevelType w:val="multilevel"/>
    <w:tmpl w:val="7C59F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678FA"/>
    <w:rsid w:val="40A678FA"/>
    <w:rsid w:val="581200FB"/>
    <w:rsid w:val="6C5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2020-10-27T09:43:00Z</dcterms:created>
  <dc:creator>WPS_1584111856</dc:creator>
  <cp:lastModifiedBy>WPS_1584111856</cp:lastModifiedBy>
  <dcterms:modified xsi:type="dcterms:W3CDTF">2020-10-27T09:59:20Z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