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highlight w:val="none"/>
        </w:rPr>
      </w:pPr>
      <w:bookmarkStart w:id="12" w:name="_GoBack"/>
      <w:bookmarkStart w:id="0" w:name="_Toc13406"/>
      <w:bookmarkStart w:id="1" w:name="_Toc7437"/>
      <w:bookmarkStart w:id="2" w:name="_Toc4072"/>
      <w:bookmarkStart w:id="3" w:name="_Toc20192"/>
      <w:bookmarkStart w:id="4" w:name="_Toc2850"/>
      <w:bookmarkStart w:id="5" w:name="_Toc10250"/>
      <w:r>
        <w:rPr>
          <w:rFonts w:hint="eastAsia"/>
          <w:highlight w:val="none"/>
        </w:rPr>
        <w:t>财政部关于贯彻实施</w:t>
      </w:r>
      <w:r>
        <w:rPr>
          <w:rFonts w:hint="eastAsia"/>
          <w:highlight w:val="none"/>
        </w:rPr>
        <w:br w:type="textWrapping"/>
      </w:r>
      <w:r>
        <w:rPr>
          <w:rFonts w:hint="eastAsia"/>
          <w:highlight w:val="none"/>
        </w:rPr>
        <w:t>政府会计准则制度的通知</w:t>
      </w:r>
      <w:bookmarkEnd w:id="0"/>
      <w:bookmarkEnd w:id="1"/>
      <w:bookmarkEnd w:id="2"/>
      <w:bookmarkEnd w:id="3"/>
      <w:bookmarkEnd w:id="4"/>
      <w:bookmarkEnd w:id="5"/>
    </w:p>
    <w:p>
      <w:pPr>
        <w:pStyle w:val="6"/>
        <w:bidi w:val="0"/>
        <w:rPr>
          <w:rFonts w:hint="eastAsia"/>
        </w:rPr>
      </w:pPr>
      <w:bookmarkStart w:id="6" w:name="_Toc15327"/>
      <w:bookmarkStart w:id="7" w:name="_Toc12996"/>
      <w:bookmarkStart w:id="8" w:name="_Toc22617"/>
      <w:bookmarkStart w:id="9" w:name="_Toc9272"/>
      <w:bookmarkStart w:id="10" w:name="_Toc25691"/>
      <w:bookmarkStart w:id="11" w:name="_Toc17763"/>
      <w:r>
        <w:rPr>
          <w:rFonts w:hint="eastAsia"/>
        </w:rPr>
        <w:t>财会</w:t>
      </w:r>
      <w:r>
        <w:rPr>
          <w:rFonts w:hint="eastAsia"/>
          <w:lang w:eastAsia="zh-CN"/>
        </w:rPr>
        <w:t>〔</w:t>
      </w:r>
      <w:r>
        <w:rPr>
          <w:rFonts w:hint="eastAsia"/>
          <w:lang w:val="en-US" w:eastAsia="zh-CN"/>
        </w:rPr>
        <w:t>2018〕21</w:t>
      </w:r>
      <w:r>
        <w:rPr>
          <w:rFonts w:hint="eastAsia"/>
        </w:rPr>
        <w:t>号</w:t>
      </w:r>
      <w:bookmarkEnd w:id="6"/>
      <w:bookmarkEnd w:id="7"/>
      <w:bookmarkEnd w:id="8"/>
      <w:bookmarkEnd w:id="9"/>
      <w:bookmarkEnd w:id="10"/>
      <w:bookmarkEnd w:id="11"/>
    </w:p>
    <w:bookmarkEnd w:id="12"/>
    <w:p>
      <w:pPr>
        <w:pStyle w:val="7"/>
        <w:bidi w:val="0"/>
        <w:rPr>
          <w:rFonts w:hint="eastAsia"/>
          <w:lang w:eastAsia="zh-CN"/>
        </w:rPr>
      </w:pPr>
      <w:r>
        <w:rPr>
          <w:rFonts w:hint="eastAsia"/>
        </w:rPr>
        <w:t>党中央有关部门</w:t>
      </w:r>
      <w:r>
        <w:rPr>
          <w:rFonts w:hint="eastAsia"/>
          <w:lang w:eastAsia="zh-CN"/>
        </w:rPr>
        <w:t>，</w:t>
      </w:r>
      <w:r>
        <w:rPr>
          <w:rFonts w:hint="eastAsia"/>
        </w:rPr>
        <w:t>国务院各部委、各直属机构</w:t>
      </w:r>
      <w:r>
        <w:rPr>
          <w:rFonts w:hint="eastAsia"/>
          <w:lang w:eastAsia="zh-CN"/>
        </w:rPr>
        <w:t>，</w:t>
      </w:r>
      <w:r>
        <w:rPr>
          <w:rFonts w:hint="eastAsia"/>
        </w:rPr>
        <w:t>全国人大常委会办公厅</w:t>
      </w:r>
      <w:r>
        <w:rPr>
          <w:rFonts w:hint="eastAsia"/>
          <w:lang w:eastAsia="zh-CN"/>
        </w:rPr>
        <w:t>，</w:t>
      </w:r>
      <w:r>
        <w:rPr>
          <w:rFonts w:hint="eastAsia"/>
        </w:rPr>
        <w:t>全国政协办公厅</w:t>
      </w:r>
      <w:r>
        <w:rPr>
          <w:rFonts w:hint="eastAsia"/>
          <w:lang w:eastAsia="zh-CN"/>
        </w:rPr>
        <w:t>，</w:t>
      </w:r>
      <w:r>
        <w:rPr>
          <w:rFonts w:hint="eastAsia"/>
        </w:rPr>
        <w:t>高法院</w:t>
      </w:r>
      <w:r>
        <w:rPr>
          <w:rFonts w:hint="eastAsia"/>
          <w:lang w:eastAsia="zh-CN"/>
        </w:rPr>
        <w:t>，</w:t>
      </w:r>
      <w:r>
        <w:rPr>
          <w:rFonts w:hint="eastAsia"/>
        </w:rPr>
        <w:t>高检院</w:t>
      </w:r>
      <w:r>
        <w:rPr>
          <w:rFonts w:hint="eastAsia"/>
          <w:lang w:eastAsia="zh-CN"/>
        </w:rPr>
        <w:t>，</w:t>
      </w:r>
      <w:r>
        <w:rPr>
          <w:rFonts w:hint="eastAsia"/>
        </w:rPr>
        <w:t>各民主党派中央</w:t>
      </w:r>
      <w:r>
        <w:rPr>
          <w:rFonts w:hint="eastAsia"/>
          <w:lang w:eastAsia="zh-CN"/>
        </w:rPr>
        <w:t>，</w:t>
      </w:r>
      <w:r>
        <w:rPr>
          <w:rFonts w:hint="eastAsia"/>
        </w:rPr>
        <w:t>有关人民团体</w:t>
      </w:r>
      <w:r>
        <w:rPr>
          <w:rFonts w:hint="eastAsia"/>
          <w:lang w:eastAsia="zh-CN"/>
        </w:rPr>
        <w:t>，</w:t>
      </w:r>
      <w:r>
        <w:rPr>
          <w:rFonts w:hint="eastAsia"/>
        </w:rPr>
        <w:t>各省、自治区、直辖市、计划单列市财政厅</w:t>
      </w:r>
      <w:r>
        <w:rPr>
          <w:rFonts w:hint="eastAsia"/>
          <w:lang w:eastAsia="zh-CN"/>
        </w:rPr>
        <w:t>（</w:t>
      </w:r>
      <w:r>
        <w:rPr>
          <w:rFonts w:hint="eastAsia"/>
        </w:rPr>
        <w:t>局</w:t>
      </w:r>
      <w:r>
        <w:rPr>
          <w:rFonts w:hint="eastAsia"/>
          <w:lang w:eastAsia="zh-CN"/>
        </w:rPr>
        <w:t>），</w:t>
      </w:r>
      <w:r>
        <w:rPr>
          <w:rFonts w:hint="eastAsia"/>
        </w:rPr>
        <w:t>新疆生产建设兵团财政局</w:t>
      </w:r>
      <w:r>
        <w:rPr>
          <w:rFonts w:hint="eastAsia"/>
          <w:lang w:eastAsia="zh-CN"/>
        </w:rPr>
        <w:t>：</w:t>
      </w:r>
    </w:p>
    <w:p>
      <w:pPr>
        <w:bidi w:val="0"/>
        <w:rPr>
          <w:rFonts w:hint="eastAsia" w:eastAsia="方正书宋_GBK"/>
          <w:highlight w:val="none"/>
          <w:lang w:eastAsia="zh-CN"/>
        </w:rPr>
      </w:pPr>
      <w:r>
        <w:rPr>
          <w:rFonts w:hint="eastAsia"/>
          <w:highlight w:val="none"/>
        </w:rPr>
        <w:t>为做好政府会计准则制度的贯彻实施工作</w:t>
      </w:r>
      <w:r>
        <w:rPr>
          <w:rFonts w:hint="eastAsia"/>
          <w:highlight w:val="none"/>
          <w:lang w:eastAsia="zh-CN"/>
        </w:rPr>
        <w:t>，</w:t>
      </w:r>
      <w:r>
        <w:rPr>
          <w:rFonts w:hint="eastAsia"/>
          <w:highlight w:val="none"/>
        </w:rPr>
        <w:t>现就有关事项通知如下</w:t>
      </w:r>
      <w:r>
        <w:rPr>
          <w:rFonts w:hint="eastAsia"/>
          <w:highlight w:val="none"/>
          <w:lang w:eastAsia="zh-CN"/>
        </w:rPr>
        <w:t>：</w:t>
      </w:r>
    </w:p>
    <w:p>
      <w:pPr>
        <w:pStyle w:val="8"/>
        <w:bidi w:val="0"/>
        <w:rPr>
          <w:rFonts w:hint="eastAsia"/>
        </w:rPr>
      </w:pPr>
      <w:r>
        <w:rPr>
          <w:rFonts w:hint="eastAsia"/>
        </w:rPr>
        <w:t>一、关于实施内容、实施时间和范围</w:t>
      </w:r>
    </w:p>
    <w:p>
      <w:pPr>
        <w:pStyle w:val="9"/>
        <w:bidi w:val="0"/>
        <w:rPr>
          <w:rFonts w:hint="eastAsia"/>
          <w:highlight w:val="none"/>
        </w:rPr>
      </w:pPr>
      <w:r>
        <w:rPr>
          <w:rFonts w:hint="eastAsia"/>
          <w:highlight w:val="none"/>
          <w:lang w:eastAsia="zh-CN"/>
        </w:rPr>
        <w:t>（</w:t>
      </w:r>
      <w:r>
        <w:rPr>
          <w:rFonts w:hint="eastAsia"/>
          <w:highlight w:val="none"/>
        </w:rPr>
        <w:t>一</w:t>
      </w:r>
      <w:r>
        <w:rPr>
          <w:rFonts w:hint="eastAsia"/>
          <w:highlight w:val="none"/>
          <w:lang w:eastAsia="zh-CN"/>
        </w:rPr>
        <w:t>）</w:t>
      </w:r>
      <w:r>
        <w:rPr>
          <w:rFonts w:hint="eastAsia"/>
          <w:highlight w:val="none"/>
        </w:rPr>
        <w:t>实施内容。</w:t>
      </w:r>
    </w:p>
    <w:p>
      <w:pPr>
        <w:bidi w:val="0"/>
        <w:rPr>
          <w:rFonts w:hint="eastAsia" w:eastAsia="方正书宋_GBK"/>
          <w:highlight w:val="none"/>
          <w:lang w:eastAsia="zh-CN"/>
        </w:rPr>
      </w:pPr>
      <w:r>
        <w:rPr>
          <w:rFonts w:hint="eastAsia"/>
          <w:highlight w:val="none"/>
        </w:rPr>
        <w:t>本通知所指的政府会计准则制度包括以下内容</w:t>
      </w:r>
      <w:r>
        <w:rPr>
          <w:rFonts w:hint="eastAsia"/>
          <w:highlight w:val="none"/>
          <w:lang w:eastAsia="zh-CN"/>
        </w:rPr>
        <w:t>：</w:t>
      </w:r>
    </w:p>
    <w:p>
      <w:pPr>
        <w:bidi w:val="0"/>
        <w:rPr>
          <w:rFonts w:hint="eastAsia"/>
          <w:highlight w:val="none"/>
        </w:rPr>
      </w:pPr>
      <w:r>
        <w:rPr>
          <w:rFonts w:hint="eastAsia"/>
          <w:highlight w:val="none"/>
          <w:lang w:eastAsia="zh-CN"/>
        </w:rPr>
        <w:t>1．</w:t>
      </w:r>
      <w:r>
        <w:rPr>
          <w:rFonts w:hint="eastAsia"/>
          <w:highlight w:val="none"/>
        </w:rPr>
        <w:t>《政府会计准则——基本准则》；</w:t>
      </w:r>
    </w:p>
    <w:p>
      <w:pPr>
        <w:bidi w:val="0"/>
        <w:rPr>
          <w:rFonts w:hint="eastAsia"/>
          <w:highlight w:val="none"/>
        </w:rPr>
      </w:pPr>
      <w:r>
        <w:rPr>
          <w:rFonts w:hint="eastAsia"/>
          <w:highlight w:val="none"/>
          <w:lang w:eastAsia="zh-CN"/>
        </w:rPr>
        <w:t>2．</w:t>
      </w:r>
      <w:r>
        <w:rPr>
          <w:rFonts w:hint="eastAsia"/>
          <w:highlight w:val="none"/>
        </w:rPr>
        <w:t>《政府会计准则第</w:t>
      </w:r>
      <w:r>
        <w:rPr>
          <w:rFonts w:hint="eastAsia"/>
          <w:highlight w:val="none"/>
          <w:lang w:eastAsia="zh-CN"/>
        </w:rPr>
        <w:t>1</w:t>
      </w:r>
      <w:r>
        <w:rPr>
          <w:rFonts w:hint="eastAsia"/>
          <w:highlight w:val="none"/>
        </w:rPr>
        <w:t>号——存货》《政府会计准则第</w:t>
      </w:r>
      <w:r>
        <w:rPr>
          <w:rFonts w:hint="eastAsia"/>
          <w:highlight w:val="none"/>
          <w:lang w:eastAsia="zh-CN"/>
        </w:rPr>
        <w:t>2</w:t>
      </w:r>
      <w:r>
        <w:rPr>
          <w:rFonts w:hint="eastAsia"/>
          <w:highlight w:val="none"/>
        </w:rPr>
        <w:t>号——投资》《政府会计准则第</w:t>
      </w:r>
      <w:r>
        <w:rPr>
          <w:rFonts w:hint="eastAsia"/>
          <w:highlight w:val="none"/>
          <w:lang w:eastAsia="zh-CN"/>
        </w:rPr>
        <w:t>3</w:t>
      </w:r>
      <w:r>
        <w:rPr>
          <w:rFonts w:hint="eastAsia"/>
          <w:highlight w:val="none"/>
        </w:rPr>
        <w:t>号——固定资产》《政府会计准则第</w:t>
      </w:r>
      <w:r>
        <w:rPr>
          <w:rFonts w:hint="eastAsia"/>
          <w:highlight w:val="none"/>
          <w:lang w:eastAsia="zh-CN"/>
        </w:rPr>
        <w:t>4</w:t>
      </w:r>
      <w:r>
        <w:rPr>
          <w:rFonts w:hint="eastAsia"/>
          <w:highlight w:val="none"/>
        </w:rPr>
        <w:t>号——无形资产》《政府会计准则第</w:t>
      </w:r>
      <w:r>
        <w:rPr>
          <w:rFonts w:hint="eastAsia"/>
          <w:highlight w:val="none"/>
          <w:lang w:eastAsia="zh-CN"/>
        </w:rPr>
        <w:t>5</w:t>
      </w:r>
      <w:r>
        <w:rPr>
          <w:rFonts w:hint="eastAsia"/>
          <w:highlight w:val="none"/>
        </w:rPr>
        <w:t>号——公共基础设施》《政府会计准则第</w:t>
      </w:r>
      <w:r>
        <w:rPr>
          <w:rFonts w:hint="eastAsia"/>
          <w:highlight w:val="none"/>
          <w:lang w:eastAsia="zh-CN"/>
        </w:rPr>
        <w:t>6</w:t>
      </w:r>
      <w:r>
        <w:rPr>
          <w:rFonts w:hint="eastAsia"/>
          <w:highlight w:val="none"/>
        </w:rPr>
        <w:t>号——政府储备物资》等政府会计具体准则；</w:t>
      </w:r>
    </w:p>
    <w:p>
      <w:pPr>
        <w:bidi w:val="0"/>
        <w:rPr>
          <w:rFonts w:hint="eastAsia"/>
          <w:highlight w:val="none"/>
        </w:rPr>
      </w:pPr>
      <w:r>
        <w:rPr>
          <w:rFonts w:hint="eastAsia"/>
          <w:highlight w:val="none"/>
          <w:lang w:eastAsia="zh-CN"/>
        </w:rPr>
        <w:t>3．</w:t>
      </w:r>
      <w:r>
        <w:rPr>
          <w:rFonts w:hint="eastAsia"/>
          <w:highlight w:val="none"/>
        </w:rPr>
        <w:t>《〈政府会计准则第</w:t>
      </w:r>
      <w:r>
        <w:rPr>
          <w:rFonts w:hint="eastAsia"/>
          <w:highlight w:val="none"/>
          <w:lang w:eastAsia="zh-CN"/>
        </w:rPr>
        <w:t>3</w:t>
      </w:r>
      <w:r>
        <w:rPr>
          <w:rFonts w:hint="eastAsia"/>
          <w:highlight w:val="none"/>
        </w:rPr>
        <w:t>号——固定资产〉应用指南》等准则应用指南；</w:t>
      </w:r>
    </w:p>
    <w:p>
      <w:pPr>
        <w:bidi w:val="0"/>
        <w:rPr>
          <w:rFonts w:hint="eastAsia"/>
          <w:highlight w:val="none"/>
        </w:rPr>
      </w:pPr>
      <w:r>
        <w:rPr>
          <w:rFonts w:hint="eastAsia"/>
          <w:highlight w:val="none"/>
          <w:lang w:eastAsia="zh-CN"/>
        </w:rPr>
        <w:t>4．</w:t>
      </w:r>
      <w:r>
        <w:rPr>
          <w:rFonts w:hint="eastAsia"/>
          <w:highlight w:val="none"/>
        </w:rPr>
        <w:t>《政府会计制度——行政事业单位会计科目和报表》；</w:t>
      </w:r>
    </w:p>
    <w:p>
      <w:pPr>
        <w:bidi w:val="0"/>
        <w:rPr>
          <w:rFonts w:hint="eastAsia"/>
          <w:highlight w:val="none"/>
        </w:rPr>
      </w:pPr>
      <w:r>
        <w:rPr>
          <w:rFonts w:hint="eastAsia"/>
          <w:highlight w:val="none"/>
          <w:lang w:eastAsia="zh-CN"/>
        </w:rPr>
        <w:t>5．</w:t>
      </w:r>
      <w:r>
        <w:rPr>
          <w:rFonts w:hint="eastAsia"/>
          <w:highlight w:val="none"/>
        </w:rPr>
        <w:t>医院、基层医疗卫生机构、高等学校、中小学校、科学事业单位、彩票机构、国有林场和苗圃等行业事业单位执行《政府会计制度——行政事业单位会计科目和报表》的补充规定；</w:t>
      </w:r>
    </w:p>
    <w:p>
      <w:pPr>
        <w:bidi w:val="0"/>
        <w:rPr>
          <w:rFonts w:hint="eastAsia"/>
          <w:highlight w:val="none"/>
        </w:rPr>
      </w:pPr>
      <w:r>
        <w:rPr>
          <w:rFonts w:hint="eastAsia"/>
          <w:highlight w:val="none"/>
          <w:lang w:eastAsia="zh-CN"/>
        </w:rPr>
        <w:t>6．</w:t>
      </w:r>
      <w:r>
        <w:rPr>
          <w:rFonts w:hint="eastAsia"/>
          <w:highlight w:val="none"/>
        </w:rPr>
        <w:t>行政单位、事业单位和医院、基层医疗卫生机构、高等学校、中小学校、科学事业单位、彩票机构、国有林场和苗圃、地质勘查事业单位、测绘事业单位等行业事业单位执行《政府会计制度——行政事业单位会计科目和报表》的衔接规定；</w:t>
      </w:r>
    </w:p>
    <w:p>
      <w:pPr>
        <w:bidi w:val="0"/>
        <w:rPr>
          <w:rFonts w:hint="eastAsia"/>
          <w:highlight w:val="none"/>
        </w:rPr>
      </w:pPr>
      <w:r>
        <w:rPr>
          <w:rFonts w:hint="eastAsia"/>
          <w:highlight w:val="none"/>
          <w:lang w:eastAsia="zh-CN"/>
        </w:rPr>
        <w:t>7．</w:t>
      </w:r>
      <w:r>
        <w:rPr>
          <w:rFonts w:hint="eastAsia"/>
          <w:highlight w:val="none"/>
        </w:rPr>
        <w:t>财政部制定的关于政府会计准则制度的其他规定。</w:t>
      </w:r>
    </w:p>
    <w:p>
      <w:pPr>
        <w:pStyle w:val="9"/>
        <w:bidi w:val="0"/>
        <w:rPr>
          <w:rFonts w:hint="eastAsia"/>
          <w:highlight w:val="none"/>
        </w:rPr>
      </w:pPr>
      <w:r>
        <w:rPr>
          <w:rFonts w:hint="eastAsia"/>
          <w:highlight w:val="none"/>
          <w:lang w:eastAsia="zh-CN"/>
        </w:rPr>
        <w:t>（</w:t>
      </w:r>
      <w:r>
        <w:rPr>
          <w:rFonts w:hint="eastAsia"/>
          <w:highlight w:val="none"/>
        </w:rPr>
        <w:t>二</w:t>
      </w:r>
      <w:r>
        <w:rPr>
          <w:rFonts w:hint="eastAsia"/>
          <w:highlight w:val="none"/>
          <w:lang w:eastAsia="zh-CN"/>
        </w:rPr>
        <w:t>）</w:t>
      </w:r>
      <w:r>
        <w:rPr>
          <w:rFonts w:hint="eastAsia"/>
          <w:highlight w:val="none"/>
        </w:rPr>
        <w:t>实施时间和范围。</w:t>
      </w:r>
    </w:p>
    <w:p>
      <w:pPr>
        <w:bidi w:val="0"/>
        <w:rPr>
          <w:rFonts w:hint="eastAsia"/>
          <w:highlight w:val="none"/>
        </w:rPr>
      </w:pPr>
      <w:r>
        <w:rPr>
          <w:rFonts w:hint="eastAsia"/>
          <w:highlight w:val="none"/>
        </w:rPr>
        <w:t>自</w:t>
      </w:r>
      <w:r>
        <w:rPr>
          <w:rFonts w:hint="eastAsia"/>
          <w:highlight w:val="none"/>
          <w:lang w:eastAsia="zh-CN"/>
        </w:rPr>
        <w:t>2019</w:t>
      </w:r>
      <w:r>
        <w:rPr>
          <w:rFonts w:hint="eastAsia"/>
          <w:highlight w:val="none"/>
        </w:rPr>
        <w:t>年</w:t>
      </w:r>
      <w:r>
        <w:rPr>
          <w:rFonts w:hint="eastAsia"/>
          <w:highlight w:val="none"/>
          <w:lang w:eastAsia="zh-CN"/>
        </w:rPr>
        <w:t>1</w:t>
      </w:r>
      <w:r>
        <w:rPr>
          <w:rFonts w:hint="eastAsia"/>
          <w:highlight w:val="none"/>
        </w:rPr>
        <w:t>月</w:t>
      </w:r>
      <w:r>
        <w:rPr>
          <w:rFonts w:hint="eastAsia"/>
          <w:highlight w:val="none"/>
          <w:lang w:eastAsia="zh-CN"/>
        </w:rPr>
        <w:t>1</w:t>
      </w:r>
      <w:r>
        <w:rPr>
          <w:rFonts w:hint="eastAsia"/>
          <w:highlight w:val="none"/>
        </w:rPr>
        <w:t>日起</w:t>
      </w:r>
      <w:r>
        <w:rPr>
          <w:rFonts w:hint="eastAsia"/>
          <w:highlight w:val="none"/>
          <w:lang w:eastAsia="zh-CN"/>
        </w:rPr>
        <w:t>，</w:t>
      </w:r>
      <w:r>
        <w:rPr>
          <w:rFonts w:hint="eastAsia"/>
          <w:highlight w:val="none"/>
        </w:rPr>
        <w:t>政府会计准则制度在全国各级各类行政事业单位全面施行。执行政府会计准则制度的单位</w:t>
      </w:r>
      <w:r>
        <w:rPr>
          <w:rFonts w:hint="eastAsia"/>
          <w:highlight w:val="none"/>
          <w:lang w:eastAsia="zh-CN"/>
        </w:rPr>
        <w:t>，</w:t>
      </w:r>
      <w:r>
        <w:rPr>
          <w:rFonts w:hint="eastAsia"/>
          <w:highlight w:val="none"/>
        </w:rPr>
        <w:t>不再执行《事业单位会计准则》《行政单位会计制度》</w:t>
      </w:r>
      <w:r>
        <w:rPr>
          <w:rFonts w:hint="eastAsia"/>
          <w:highlight w:val="none"/>
          <w:lang w:eastAsia="zh-CN"/>
        </w:rPr>
        <w:t>（</w:t>
      </w:r>
      <w:r>
        <w:rPr>
          <w:rFonts w:hint="eastAsia"/>
          <w:highlight w:val="none"/>
        </w:rPr>
        <w:t>财库〔</w:t>
      </w:r>
      <w:r>
        <w:rPr>
          <w:rFonts w:hint="eastAsia"/>
          <w:highlight w:val="none"/>
          <w:lang w:eastAsia="zh-CN"/>
        </w:rPr>
        <w:t>2013</w:t>
      </w:r>
      <w:r>
        <w:rPr>
          <w:rFonts w:hint="eastAsia"/>
          <w:highlight w:val="none"/>
        </w:rPr>
        <w:t>〕</w:t>
      </w:r>
      <w:r>
        <w:rPr>
          <w:rFonts w:hint="eastAsia"/>
          <w:highlight w:val="none"/>
          <w:lang w:eastAsia="zh-CN"/>
        </w:rPr>
        <w:t>218</w:t>
      </w:r>
      <w:r>
        <w:rPr>
          <w:rFonts w:hint="eastAsia"/>
          <w:highlight w:val="none"/>
        </w:rPr>
        <w:t>号</w:t>
      </w:r>
      <w:r>
        <w:rPr>
          <w:rFonts w:hint="eastAsia"/>
          <w:highlight w:val="none"/>
          <w:lang w:eastAsia="zh-CN"/>
        </w:rPr>
        <w:t>）</w:t>
      </w:r>
      <w:r>
        <w:rPr>
          <w:rFonts w:hint="eastAsia"/>
          <w:highlight w:val="none"/>
        </w:rPr>
        <w:t>、《事业单位会计制度》</w:t>
      </w:r>
      <w:r>
        <w:rPr>
          <w:rFonts w:hint="eastAsia"/>
          <w:highlight w:val="none"/>
          <w:lang w:eastAsia="zh-CN"/>
        </w:rPr>
        <w:t>（</w:t>
      </w:r>
      <w:r>
        <w:rPr>
          <w:rFonts w:hint="eastAsia"/>
          <w:highlight w:val="none"/>
        </w:rPr>
        <w:t>财会〔</w:t>
      </w:r>
      <w:r>
        <w:rPr>
          <w:rFonts w:hint="eastAsia"/>
          <w:highlight w:val="none"/>
          <w:lang w:eastAsia="zh-CN"/>
        </w:rPr>
        <w:t>2012</w:t>
      </w:r>
      <w:r>
        <w:rPr>
          <w:rFonts w:hint="eastAsia"/>
          <w:highlight w:val="none"/>
        </w:rPr>
        <w:t>〕</w:t>
      </w:r>
      <w:r>
        <w:rPr>
          <w:rFonts w:hint="eastAsia"/>
          <w:highlight w:val="none"/>
          <w:lang w:eastAsia="zh-CN"/>
        </w:rPr>
        <w:t>22</w:t>
      </w:r>
      <w:r>
        <w:rPr>
          <w:rFonts w:hint="eastAsia"/>
          <w:highlight w:val="none"/>
        </w:rPr>
        <w:t>号</w:t>
      </w:r>
      <w:r>
        <w:rPr>
          <w:rFonts w:hint="eastAsia"/>
          <w:highlight w:val="none"/>
          <w:lang w:eastAsia="zh-CN"/>
        </w:rPr>
        <w:t>）</w:t>
      </w:r>
      <w:r>
        <w:rPr>
          <w:rFonts w:hint="eastAsia"/>
          <w:highlight w:val="none"/>
        </w:rPr>
        <w:t>、《医院会计制度》</w:t>
      </w:r>
      <w:r>
        <w:rPr>
          <w:rFonts w:hint="eastAsia"/>
          <w:highlight w:val="none"/>
          <w:lang w:eastAsia="zh-CN"/>
        </w:rPr>
        <w:t>（</w:t>
      </w:r>
      <w:r>
        <w:rPr>
          <w:rFonts w:hint="eastAsia"/>
          <w:highlight w:val="none"/>
        </w:rPr>
        <w:t>财会〔</w:t>
      </w:r>
      <w:r>
        <w:rPr>
          <w:rFonts w:hint="eastAsia"/>
          <w:highlight w:val="none"/>
          <w:lang w:eastAsia="zh-CN"/>
        </w:rPr>
        <w:t>2010</w:t>
      </w:r>
      <w:r>
        <w:rPr>
          <w:rFonts w:hint="eastAsia"/>
          <w:highlight w:val="none"/>
        </w:rPr>
        <w:t>〕</w:t>
      </w:r>
      <w:r>
        <w:rPr>
          <w:rFonts w:hint="eastAsia"/>
          <w:highlight w:val="none"/>
          <w:lang w:eastAsia="zh-CN"/>
        </w:rPr>
        <w:t>27</w:t>
      </w:r>
      <w:r>
        <w:rPr>
          <w:rFonts w:hint="eastAsia"/>
          <w:highlight w:val="none"/>
        </w:rPr>
        <w:t>号</w:t>
      </w:r>
      <w:r>
        <w:rPr>
          <w:rFonts w:hint="eastAsia"/>
          <w:highlight w:val="none"/>
          <w:lang w:eastAsia="zh-CN"/>
        </w:rPr>
        <w:t>）</w:t>
      </w:r>
      <w:r>
        <w:rPr>
          <w:rFonts w:hint="eastAsia"/>
          <w:highlight w:val="none"/>
        </w:rPr>
        <w:t>、《基层医疗卫生机构会计制度》</w:t>
      </w:r>
      <w:r>
        <w:rPr>
          <w:rFonts w:hint="eastAsia"/>
          <w:highlight w:val="none"/>
          <w:lang w:eastAsia="zh-CN"/>
        </w:rPr>
        <w:t>（</w:t>
      </w:r>
      <w:r>
        <w:rPr>
          <w:rFonts w:hint="eastAsia"/>
          <w:highlight w:val="none"/>
        </w:rPr>
        <w:t>财会〔</w:t>
      </w:r>
      <w:r>
        <w:rPr>
          <w:rFonts w:hint="eastAsia"/>
          <w:highlight w:val="none"/>
          <w:lang w:eastAsia="zh-CN"/>
        </w:rPr>
        <w:t>2010</w:t>
      </w:r>
      <w:r>
        <w:rPr>
          <w:rFonts w:hint="eastAsia"/>
          <w:highlight w:val="none"/>
        </w:rPr>
        <w:t>〕</w:t>
      </w:r>
      <w:r>
        <w:rPr>
          <w:rFonts w:hint="eastAsia"/>
          <w:highlight w:val="none"/>
          <w:lang w:eastAsia="zh-CN"/>
        </w:rPr>
        <w:t>26</w:t>
      </w:r>
      <w:r>
        <w:rPr>
          <w:rFonts w:hint="eastAsia"/>
          <w:highlight w:val="none"/>
        </w:rPr>
        <w:t>号</w:t>
      </w:r>
      <w:r>
        <w:rPr>
          <w:rFonts w:hint="eastAsia"/>
          <w:highlight w:val="none"/>
          <w:lang w:eastAsia="zh-CN"/>
        </w:rPr>
        <w:t>）</w:t>
      </w:r>
      <w:r>
        <w:rPr>
          <w:rFonts w:hint="eastAsia"/>
          <w:highlight w:val="none"/>
        </w:rPr>
        <w:t>、《高等学校会计制度》</w:t>
      </w:r>
      <w:r>
        <w:rPr>
          <w:rFonts w:hint="eastAsia"/>
          <w:highlight w:val="none"/>
          <w:lang w:eastAsia="zh-CN"/>
        </w:rPr>
        <w:t>（</w:t>
      </w:r>
      <w:r>
        <w:rPr>
          <w:rFonts w:hint="eastAsia"/>
          <w:highlight w:val="none"/>
        </w:rPr>
        <w:t>财会〔</w:t>
      </w:r>
      <w:r>
        <w:rPr>
          <w:rFonts w:hint="eastAsia"/>
          <w:highlight w:val="none"/>
          <w:lang w:eastAsia="zh-CN"/>
        </w:rPr>
        <w:t>2013</w:t>
      </w:r>
      <w:r>
        <w:rPr>
          <w:rFonts w:hint="eastAsia"/>
          <w:highlight w:val="none"/>
        </w:rPr>
        <w:t>〕</w:t>
      </w:r>
      <w:r>
        <w:rPr>
          <w:rFonts w:hint="eastAsia"/>
          <w:highlight w:val="none"/>
          <w:lang w:eastAsia="zh-CN"/>
        </w:rPr>
        <w:t>30</w:t>
      </w:r>
      <w:r>
        <w:rPr>
          <w:rFonts w:hint="eastAsia"/>
          <w:highlight w:val="none"/>
        </w:rPr>
        <w:t>号</w:t>
      </w:r>
      <w:r>
        <w:rPr>
          <w:rFonts w:hint="eastAsia"/>
          <w:highlight w:val="none"/>
          <w:lang w:eastAsia="zh-CN"/>
        </w:rPr>
        <w:t>）</w:t>
      </w:r>
      <w:r>
        <w:rPr>
          <w:rFonts w:hint="eastAsia"/>
          <w:highlight w:val="none"/>
        </w:rPr>
        <w:t>、《中小学校会计制度》</w:t>
      </w:r>
      <w:r>
        <w:rPr>
          <w:rFonts w:hint="eastAsia"/>
          <w:highlight w:val="none"/>
          <w:lang w:eastAsia="zh-CN"/>
        </w:rPr>
        <w:t>（</w:t>
      </w:r>
      <w:r>
        <w:rPr>
          <w:rFonts w:hint="eastAsia"/>
          <w:highlight w:val="none"/>
        </w:rPr>
        <w:t>财会〔</w:t>
      </w:r>
      <w:r>
        <w:rPr>
          <w:rFonts w:hint="eastAsia"/>
          <w:highlight w:val="none"/>
          <w:lang w:eastAsia="zh-CN"/>
        </w:rPr>
        <w:t>2013</w:t>
      </w:r>
      <w:r>
        <w:rPr>
          <w:rFonts w:hint="eastAsia"/>
          <w:highlight w:val="none"/>
        </w:rPr>
        <w:t>〕</w:t>
      </w:r>
      <w:r>
        <w:rPr>
          <w:rFonts w:hint="eastAsia"/>
          <w:highlight w:val="none"/>
          <w:lang w:eastAsia="zh-CN"/>
        </w:rPr>
        <w:t>28</w:t>
      </w:r>
      <w:r>
        <w:rPr>
          <w:rFonts w:hint="eastAsia"/>
          <w:highlight w:val="none"/>
        </w:rPr>
        <w:t>号</w:t>
      </w:r>
      <w:r>
        <w:rPr>
          <w:rFonts w:hint="eastAsia"/>
          <w:highlight w:val="none"/>
          <w:lang w:eastAsia="zh-CN"/>
        </w:rPr>
        <w:t>）</w:t>
      </w:r>
      <w:r>
        <w:rPr>
          <w:rFonts w:hint="eastAsia"/>
          <w:highlight w:val="none"/>
        </w:rPr>
        <w:t>、《科学事业单位会计制度》</w:t>
      </w:r>
      <w:r>
        <w:rPr>
          <w:rFonts w:hint="eastAsia"/>
          <w:highlight w:val="none"/>
          <w:lang w:eastAsia="zh-CN"/>
        </w:rPr>
        <w:t>（</w:t>
      </w:r>
      <w:r>
        <w:rPr>
          <w:rFonts w:hint="eastAsia"/>
          <w:highlight w:val="none"/>
        </w:rPr>
        <w:t>财会〔</w:t>
      </w:r>
      <w:r>
        <w:rPr>
          <w:rFonts w:hint="eastAsia"/>
          <w:highlight w:val="none"/>
          <w:lang w:eastAsia="zh-CN"/>
        </w:rPr>
        <w:t>2013</w:t>
      </w:r>
      <w:r>
        <w:rPr>
          <w:rFonts w:hint="eastAsia"/>
          <w:highlight w:val="none"/>
        </w:rPr>
        <w:t>〕</w:t>
      </w:r>
      <w:r>
        <w:rPr>
          <w:rFonts w:hint="eastAsia"/>
          <w:highlight w:val="none"/>
          <w:lang w:eastAsia="zh-CN"/>
        </w:rPr>
        <w:t>29</w:t>
      </w:r>
      <w:r>
        <w:rPr>
          <w:rFonts w:hint="eastAsia"/>
          <w:highlight w:val="none"/>
        </w:rPr>
        <w:t>号</w:t>
      </w:r>
      <w:r>
        <w:rPr>
          <w:rFonts w:hint="eastAsia"/>
          <w:highlight w:val="none"/>
          <w:lang w:eastAsia="zh-CN"/>
        </w:rPr>
        <w:t>）</w:t>
      </w:r>
      <w:r>
        <w:rPr>
          <w:rFonts w:hint="eastAsia"/>
          <w:highlight w:val="none"/>
        </w:rPr>
        <w:t>、《彩票机构会计制度》</w:t>
      </w:r>
      <w:r>
        <w:rPr>
          <w:rFonts w:hint="eastAsia"/>
          <w:highlight w:val="none"/>
          <w:lang w:eastAsia="zh-CN"/>
        </w:rPr>
        <w:t>（</w:t>
      </w:r>
      <w:r>
        <w:rPr>
          <w:rFonts w:hint="eastAsia"/>
          <w:highlight w:val="none"/>
        </w:rPr>
        <w:t>财会〔</w:t>
      </w:r>
      <w:r>
        <w:rPr>
          <w:rFonts w:hint="eastAsia"/>
          <w:highlight w:val="none"/>
          <w:lang w:eastAsia="zh-CN"/>
        </w:rPr>
        <w:t>2013</w:t>
      </w:r>
      <w:r>
        <w:rPr>
          <w:rFonts w:hint="eastAsia"/>
          <w:highlight w:val="none"/>
        </w:rPr>
        <w:t>〕</w:t>
      </w:r>
      <w:r>
        <w:rPr>
          <w:rFonts w:hint="eastAsia"/>
          <w:highlight w:val="none"/>
          <w:lang w:eastAsia="zh-CN"/>
        </w:rPr>
        <w:t>23</w:t>
      </w:r>
      <w:r>
        <w:rPr>
          <w:rFonts w:hint="eastAsia"/>
          <w:highlight w:val="none"/>
        </w:rPr>
        <w:t>号</w:t>
      </w:r>
      <w:r>
        <w:rPr>
          <w:rFonts w:hint="eastAsia"/>
          <w:highlight w:val="none"/>
          <w:lang w:eastAsia="zh-CN"/>
        </w:rPr>
        <w:t>）</w:t>
      </w:r>
      <w:r>
        <w:rPr>
          <w:rFonts w:hint="eastAsia"/>
          <w:highlight w:val="none"/>
        </w:rPr>
        <w:t>、《地质勘查单位会计制度》</w:t>
      </w:r>
      <w:r>
        <w:rPr>
          <w:rFonts w:hint="eastAsia"/>
          <w:highlight w:val="none"/>
          <w:lang w:eastAsia="zh-CN"/>
        </w:rPr>
        <w:t>（</w:t>
      </w:r>
      <w:r>
        <w:rPr>
          <w:rFonts w:hint="eastAsia"/>
          <w:highlight w:val="none"/>
        </w:rPr>
        <w:t>财会字〔</w:t>
      </w:r>
      <w:r>
        <w:rPr>
          <w:rFonts w:hint="eastAsia"/>
          <w:highlight w:val="none"/>
          <w:lang w:eastAsia="zh-CN"/>
        </w:rPr>
        <w:t>1996</w:t>
      </w:r>
      <w:r>
        <w:rPr>
          <w:rFonts w:hint="eastAsia"/>
          <w:highlight w:val="none"/>
        </w:rPr>
        <w:t>〕</w:t>
      </w:r>
      <w:r>
        <w:rPr>
          <w:rFonts w:hint="eastAsia"/>
          <w:highlight w:val="none"/>
          <w:lang w:eastAsia="zh-CN"/>
        </w:rPr>
        <w:t>15</w:t>
      </w:r>
      <w:r>
        <w:rPr>
          <w:rFonts w:hint="eastAsia"/>
          <w:highlight w:val="none"/>
        </w:rPr>
        <w:t>号</w:t>
      </w:r>
      <w:r>
        <w:rPr>
          <w:rFonts w:hint="eastAsia"/>
          <w:highlight w:val="none"/>
          <w:lang w:eastAsia="zh-CN"/>
        </w:rPr>
        <w:t>）</w:t>
      </w:r>
      <w:r>
        <w:rPr>
          <w:rFonts w:hint="eastAsia"/>
          <w:highlight w:val="none"/>
        </w:rPr>
        <w:t>、《测绘事业单位会计制度》</w:t>
      </w:r>
      <w:r>
        <w:rPr>
          <w:rFonts w:hint="eastAsia"/>
          <w:highlight w:val="none"/>
          <w:lang w:eastAsia="zh-CN"/>
        </w:rPr>
        <w:t>（</w:t>
      </w:r>
      <w:r>
        <w:rPr>
          <w:rFonts w:hint="eastAsia"/>
          <w:highlight w:val="none"/>
        </w:rPr>
        <w:t>财会字〔</w:t>
      </w:r>
      <w:r>
        <w:rPr>
          <w:rFonts w:hint="eastAsia"/>
          <w:highlight w:val="none"/>
          <w:lang w:eastAsia="zh-CN"/>
        </w:rPr>
        <w:t>1999</w:t>
      </w:r>
      <w:r>
        <w:rPr>
          <w:rFonts w:hint="eastAsia"/>
          <w:highlight w:val="none"/>
        </w:rPr>
        <w:t>〕</w:t>
      </w:r>
      <w:r>
        <w:rPr>
          <w:rFonts w:hint="eastAsia"/>
          <w:highlight w:val="none"/>
          <w:lang w:eastAsia="zh-CN"/>
        </w:rPr>
        <w:t>1</w:t>
      </w:r>
      <w:r>
        <w:rPr>
          <w:rFonts w:hint="eastAsia"/>
          <w:highlight w:val="none"/>
        </w:rPr>
        <w:t>号</w:t>
      </w:r>
      <w:r>
        <w:rPr>
          <w:rFonts w:hint="eastAsia"/>
          <w:highlight w:val="none"/>
          <w:lang w:eastAsia="zh-CN"/>
        </w:rPr>
        <w:t>）</w:t>
      </w:r>
      <w:r>
        <w:rPr>
          <w:rFonts w:hint="eastAsia"/>
          <w:highlight w:val="none"/>
        </w:rPr>
        <w:t>、《国有林场与苗圃会计制度</w:t>
      </w:r>
      <w:r>
        <w:rPr>
          <w:rFonts w:hint="eastAsia"/>
          <w:highlight w:val="none"/>
          <w:lang w:eastAsia="zh-CN"/>
        </w:rPr>
        <w:t>（</w:t>
      </w:r>
      <w:r>
        <w:rPr>
          <w:rFonts w:hint="eastAsia"/>
          <w:highlight w:val="none"/>
        </w:rPr>
        <w:t>暂行</w:t>
      </w:r>
      <w:r>
        <w:rPr>
          <w:rFonts w:hint="eastAsia"/>
          <w:highlight w:val="none"/>
          <w:lang w:eastAsia="zh-CN"/>
        </w:rPr>
        <w:t>）</w:t>
      </w:r>
      <w:r>
        <w:rPr>
          <w:rFonts w:hint="eastAsia"/>
          <w:highlight w:val="none"/>
        </w:rPr>
        <w:t>》</w:t>
      </w:r>
      <w:r>
        <w:rPr>
          <w:rFonts w:hint="eastAsia"/>
          <w:highlight w:val="none"/>
          <w:lang w:eastAsia="zh-CN"/>
        </w:rPr>
        <w:t>（</w:t>
      </w:r>
      <w:r>
        <w:rPr>
          <w:rFonts w:hint="eastAsia"/>
          <w:highlight w:val="none"/>
        </w:rPr>
        <w:t>财农字〔</w:t>
      </w:r>
      <w:r>
        <w:rPr>
          <w:rFonts w:hint="eastAsia"/>
          <w:highlight w:val="none"/>
          <w:lang w:eastAsia="zh-CN"/>
        </w:rPr>
        <w:t>1994</w:t>
      </w:r>
      <w:r>
        <w:rPr>
          <w:rFonts w:hint="eastAsia"/>
          <w:highlight w:val="none"/>
        </w:rPr>
        <w:t>〕第</w:t>
      </w:r>
      <w:r>
        <w:rPr>
          <w:rFonts w:hint="eastAsia"/>
          <w:highlight w:val="none"/>
          <w:lang w:eastAsia="zh-CN"/>
        </w:rPr>
        <w:t>371</w:t>
      </w:r>
      <w:r>
        <w:rPr>
          <w:rFonts w:hint="eastAsia"/>
          <w:highlight w:val="none"/>
        </w:rPr>
        <w:t>号</w:t>
      </w:r>
      <w:r>
        <w:rPr>
          <w:rFonts w:hint="eastAsia"/>
          <w:highlight w:val="none"/>
          <w:lang w:eastAsia="zh-CN"/>
        </w:rPr>
        <w:t>）</w:t>
      </w:r>
      <w:r>
        <w:rPr>
          <w:rFonts w:hint="eastAsia"/>
          <w:highlight w:val="none"/>
        </w:rPr>
        <w:t>、《国有建设单位会计制度》</w:t>
      </w:r>
      <w:r>
        <w:rPr>
          <w:rFonts w:hint="eastAsia"/>
          <w:highlight w:val="none"/>
          <w:lang w:eastAsia="zh-CN"/>
        </w:rPr>
        <w:t>（</w:t>
      </w:r>
      <w:r>
        <w:rPr>
          <w:rFonts w:hint="eastAsia"/>
          <w:highlight w:val="none"/>
        </w:rPr>
        <w:t>财会字〔</w:t>
      </w:r>
      <w:r>
        <w:rPr>
          <w:rFonts w:hint="eastAsia"/>
          <w:highlight w:val="none"/>
          <w:lang w:eastAsia="zh-CN"/>
        </w:rPr>
        <w:t>1995</w:t>
      </w:r>
      <w:r>
        <w:rPr>
          <w:rFonts w:hint="eastAsia"/>
          <w:highlight w:val="none"/>
        </w:rPr>
        <w:t>〕</w:t>
      </w:r>
      <w:r>
        <w:rPr>
          <w:rFonts w:hint="eastAsia"/>
          <w:highlight w:val="none"/>
          <w:lang w:eastAsia="zh-CN"/>
        </w:rPr>
        <w:t>45</w:t>
      </w:r>
      <w:r>
        <w:rPr>
          <w:rFonts w:hint="eastAsia"/>
          <w:highlight w:val="none"/>
        </w:rPr>
        <w:t>号</w:t>
      </w:r>
      <w:r>
        <w:rPr>
          <w:rFonts w:hint="eastAsia"/>
          <w:highlight w:val="none"/>
          <w:lang w:eastAsia="zh-CN"/>
        </w:rPr>
        <w:t>）</w:t>
      </w:r>
      <w:r>
        <w:rPr>
          <w:rFonts w:hint="eastAsia"/>
          <w:highlight w:val="none"/>
        </w:rPr>
        <w:t>等制度。</w:t>
      </w:r>
    </w:p>
    <w:p>
      <w:pPr>
        <w:bidi w:val="0"/>
        <w:rPr>
          <w:rFonts w:hint="eastAsia"/>
          <w:highlight w:val="none"/>
        </w:rPr>
      </w:pPr>
      <w:r>
        <w:rPr>
          <w:rFonts w:hint="eastAsia"/>
          <w:highlight w:val="none"/>
        </w:rPr>
        <w:t>军队、已纳入企业财务管理体系执行企业会计准则或小企业会计准则的事业单位和执行《民间非营利组织会计制度》的社会团体</w:t>
      </w:r>
      <w:r>
        <w:rPr>
          <w:rFonts w:hint="eastAsia"/>
          <w:highlight w:val="none"/>
          <w:lang w:eastAsia="zh-CN"/>
        </w:rPr>
        <w:t>，</w:t>
      </w:r>
      <w:r>
        <w:rPr>
          <w:rFonts w:hint="eastAsia"/>
          <w:highlight w:val="none"/>
        </w:rPr>
        <w:t>不执行政府会计准则制度。</w:t>
      </w:r>
    </w:p>
    <w:p>
      <w:pPr>
        <w:pStyle w:val="8"/>
        <w:bidi w:val="0"/>
        <w:rPr>
          <w:rFonts w:hint="eastAsia" w:cs="Times New Roman"/>
          <w:highlight w:val="none"/>
        </w:rPr>
      </w:pPr>
      <w:r>
        <w:rPr>
          <w:rFonts w:hint="eastAsia" w:cs="Times New Roman"/>
          <w:highlight w:val="none"/>
        </w:rPr>
        <w:t>二、扎实做好政府会计准则制度实施准备工作</w:t>
      </w:r>
    </w:p>
    <w:p>
      <w:pPr>
        <w:pStyle w:val="9"/>
        <w:bidi w:val="0"/>
        <w:rPr>
          <w:rFonts w:hint="eastAsia"/>
          <w:highlight w:val="none"/>
        </w:rPr>
      </w:pPr>
      <w:r>
        <w:rPr>
          <w:rFonts w:hint="eastAsia"/>
          <w:highlight w:val="none"/>
          <w:lang w:eastAsia="zh-CN"/>
        </w:rPr>
        <w:t>（</w:t>
      </w:r>
      <w:r>
        <w:rPr>
          <w:rFonts w:hint="eastAsia"/>
          <w:highlight w:val="none"/>
        </w:rPr>
        <w:t>一</w:t>
      </w:r>
      <w:r>
        <w:rPr>
          <w:rFonts w:hint="eastAsia"/>
          <w:highlight w:val="none"/>
          <w:lang w:eastAsia="zh-CN"/>
        </w:rPr>
        <w:t>）</w:t>
      </w:r>
      <w:r>
        <w:rPr>
          <w:rFonts w:hint="eastAsia"/>
          <w:highlight w:val="none"/>
        </w:rPr>
        <w:t>强化宣传培训。</w:t>
      </w:r>
    </w:p>
    <w:p>
      <w:pPr>
        <w:bidi w:val="0"/>
        <w:rPr>
          <w:rFonts w:hint="eastAsia"/>
          <w:highlight w:val="none"/>
        </w:rPr>
      </w:pPr>
      <w:r>
        <w:rPr>
          <w:rFonts w:hint="eastAsia"/>
          <w:highlight w:val="none"/>
        </w:rPr>
        <w:t>各级财政部门和有关部门要积极采取各种方式</w:t>
      </w:r>
      <w:r>
        <w:rPr>
          <w:rFonts w:hint="eastAsia"/>
          <w:highlight w:val="none"/>
          <w:lang w:eastAsia="zh-CN"/>
        </w:rPr>
        <w:t>，</w:t>
      </w:r>
      <w:r>
        <w:rPr>
          <w:rFonts w:hint="eastAsia"/>
          <w:highlight w:val="none"/>
        </w:rPr>
        <w:t>广泛宣传政府会计改革的重要意义和政府会计准则制度的基本精神</w:t>
      </w:r>
      <w:r>
        <w:rPr>
          <w:rFonts w:hint="eastAsia"/>
          <w:highlight w:val="none"/>
          <w:lang w:eastAsia="zh-CN"/>
        </w:rPr>
        <w:t>，</w:t>
      </w:r>
      <w:r>
        <w:rPr>
          <w:rFonts w:hint="eastAsia"/>
          <w:highlight w:val="none"/>
        </w:rPr>
        <w:t>争取广泛理解和支持</w:t>
      </w:r>
      <w:r>
        <w:rPr>
          <w:rFonts w:hint="eastAsia"/>
          <w:highlight w:val="none"/>
          <w:lang w:eastAsia="zh-CN"/>
        </w:rPr>
        <w:t>，</w:t>
      </w:r>
      <w:r>
        <w:rPr>
          <w:rFonts w:hint="eastAsia"/>
          <w:highlight w:val="none"/>
        </w:rPr>
        <w:t>为政府会计准则制度的贯彻实施营造良好的社会氛围。各部门、各单位要着力加强对政府会计准则制度的培训工作</w:t>
      </w:r>
      <w:r>
        <w:rPr>
          <w:rFonts w:hint="eastAsia"/>
          <w:highlight w:val="none"/>
          <w:lang w:eastAsia="zh-CN"/>
        </w:rPr>
        <w:t>，</w:t>
      </w:r>
      <w:r>
        <w:rPr>
          <w:rFonts w:hint="eastAsia"/>
          <w:highlight w:val="none"/>
        </w:rPr>
        <w:t>做到横向到边、纵向到底、不留</w:t>
      </w:r>
      <w:r>
        <w:rPr>
          <w:rFonts w:hint="eastAsia"/>
          <w:highlight w:val="none"/>
          <w:lang w:eastAsia="zh-CN"/>
        </w:rPr>
        <w:t>“</w:t>
      </w:r>
      <w:r>
        <w:rPr>
          <w:rFonts w:hint="eastAsia"/>
          <w:highlight w:val="none"/>
        </w:rPr>
        <w:t>死角</w:t>
      </w:r>
      <w:r>
        <w:rPr>
          <w:rFonts w:hint="eastAsia"/>
          <w:highlight w:val="none"/>
          <w:lang w:eastAsia="zh-CN"/>
        </w:rPr>
        <w:t>”，</w:t>
      </w:r>
      <w:r>
        <w:rPr>
          <w:rFonts w:hint="eastAsia"/>
          <w:highlight w:val="none"/>
        </w:rPr>
        <w:t>使广大会计人员全面掌握政府会计准则制度各项规定和具体要求</w:t>
      </w:r>
      <w:r>
        <w:rPr>
          <w:rFonts w:hint="eastAsia"/>
          <w:highlight w:val="none"/>
          <w:lang w:eastAsia="zh-CN"/>
        </w:rPr>
        <w:t>，</w:t>
      </w:r>
      <w:r>
        <w:rPr>
          <w:rFonts w:hint="eastAsia"/>
          <w:highlight w:val="none"/>
        </w:rPr>
        <w:t>确保实施过程中</w:t>
      </w:r>
      <w:r>
        <w:rPr>
          <w:rFonts w:hint="eastAsia"/>
          <w:highlight w:val="none"/>
          <w:lang w:eastAsia="zh-CN"/>
        </w:rPr>
        <w:t>“</w:t>
      </w:r>
      <w:r>
        <w:rPr>
          <w:rFonts w:hint="eastAsia"/>
          <w:highlight w:val="none"/>
        </w:rPr>
        <w:t>不变形</w:t>
      </w:r>
      <w:r>
        <w:rPr>
          <w:rFonts w:hint="eastAsia"/>
          <w:highlight w:val="none"/>
          <w:lang w:eastAsia="zh-CN"/>
        </w:rPr>
        <w:t>”</w:t>
      </w:r>
      <w:r>
        <w:rPr>
          <w:rFonts w:hint="eastAsia"/>
          <w:highlight w:val="none"/>
        </w:rPr>
        <w:t>、</w:t>
      </w:r>
      <w:r>
        <w:rPr>
          <w:rFonts w:hint="eastAsia"/>
          <w:highlight w:val="none"/>
          <w:lang w:eastAsia="zh-CN"/>
        </w:rPr>
        <w:t>“</w:t>
      </w:r>
      <w:r>
        <w:rPr>
          <w:rFonts w:hint="eastAsia"/>
          <w:highlight w:val="none"/>
        </w:rPr>
        <w:t>不走样</w:t>
      </w:r>
      <w:r>
        <w:rPr>
          <w:rFonts w:hint="eastAsia"/>
          <w:highlight w:val="none"/>
          <w:lang w:eastAsia="zh-CN"/>
        </w:rPr>
        <w:t>”</w:t>
      </w:r>
      <w:r>
        <w:rPr>
          <w:rFonts w:hint="eastAsia"/>
          <w:highlight w:val="none"/>
        </w:rPr>
        <w:t>。要把政府会计准则制度培训纳入会计人员继续教育内容</w:t>
      </w:r>
      <w:r>
        <w:rPr>
          <w:rFonts w:hint="eastAsia"/>
          <w:highlight w:val="none"/>
          <w:lang w:eastAsia="zh-CN"/>
        </w:rPr>
        <w:t>，</w:t>
      </w:r>
      <w:r>
        <w:rPr>
          <w:rFonts w:hint="eastAsia"/>
          <w:highlight w:val="none"/>
        </w:rPr>
        <w:t>使广大财会人员丰富知识体系、不断提高职业判断能力。</w:t>
      </w:r>
    </w:p>
    <w:p>
      <w:pPr>
        <w:pStyle w:val="9"/>
        <w:bidi w:val="0"/>
        <w:rPr>
          <w:rFonts w:hint="eastAsia"/>
          <w:highlight w:val="none"/>
        </w:rPr>
      </w:pPr>
      <w:r>
        <w:rPr>
          <w:rFonts w:hint="eastAsia"/>
          <w:highlight w:val="none"/>
          <w:lang w:eastAsia="zh-CN"/>
        </w:rPr>
        <w:t>（</w:t>
      </w:r>
      <w:r>
        <w:rPr>
          <w:rFonts w:hint="eastAsia"/>
          <w:highlight w:val="none"/>
        </w:rPr>
        <w:t>二</w:t>
      </w:r>
      <w:r>
        <w:rPr>
          <w:rFonts w:hint="eastAsia"/>
          <w:highlight w:val="none"/>
          <w:lang w:eastAsia="zh-CN"/>
        </w:rPr>
        <w:t>）</w:t>
      </w:r>
      <w:r>
        <w:rPr>
          <w:rFonts w:hint="eastAsia"/>
          <w:highlight w:val="none"/>
        </w:rPr>
        <w:t>扎实做好新旧制度衔接。</w:t>
      </w:r>
    </w:p>
    <w:p>
      <w:pPr>
        <w:bidi w:val="0"/>
        <w:rPr>
          <w:rFonts w:hint="eastAsia"/>
          <w:highlight w:val="none"/>
        </w:rPr>
      </w:pPr>
      <w:r>
        <w:rPr>
          <w:rFonts w:hint="eastAsia"/>
          <w:highlight w:val="none"/>
        </w:rPr>
        <w:t>各部门、各单位应当在</w:t>
      </w:r>
      <w:r>
        <w:rPr>
          <w:rFonts w:hint="eastAsia"/>
          <w:highlight w:val="none"/>
          <w:lang w:eastAsia="zh-CN"/>
        </w:rPr>
        <w:t>2016</w:t>
      </w:r>
      <w:r>
        <w:rPr>
          <w:rFonts w:hint="eastAsia"/>
          <w:highlight w:val="none"/>
        </w:rPr>
        <w:t>年资产清查核实的基础上</w:t>
      </w:r>
      <w:r>
        <w:rPr>
          <w:rFonts w:hint="eastAsia"/>
          <w:highlight w:val="none"/>
          <w:lang w:eastAsia="zh-CN"/>
        </w:rPr>
        <w:t>，</w:t>
      </w:r>
      <w:r>
        <w:rPr>
          <w:rFonts w:hint="eastAsia"/>
          <w:highlight w:val="none"/>
        </w:rPr>
        <w:t>根据政府会计准则制度的要求</w:t>
      </w:r>
      <w:r>
        <w:rPr>
          <w:rFonts w:hint="eastAsia"/>
          <w:highlight w:val="none"/>
          <w:lang w:eastAsia="zh-CN"/>
        </w:rPr>
        <w:t>，</w:t>
      </w:r>
      <w:r>
        <w:rPr>
          <w:rFonts w:hint="eastAsia"/>
          <w:highlight w:val="none"/>
        </w:rPr>
        <w:t>进一步清理核实和归类统计固定资产、无形资产、库存物品、对外投资等资产数据</w:t>
      </w:r>
      <w:r>
        <w:rPr>
          <w:rFonts w:hint="eastAsia"/>
          <w:highlight w:val="none"/>
          <w:lang w:eastAsia="zh-CN"/>
        </w:rPr>
        <w:t>，</w:t>
      </w:r>
      <w:r>
        <w:rPr>
          <w:rFonts w:hint="eastAsia"/>
          <w:highlight w:val="none"/>
        </w:rPr>
        <w:t>为准确计提折旧、摊销费用、确定权益等提供基础信息；进一步规范和加强往来款项的管理</w:t>
      </w:r>
      <w:r>
        <w:rPr>
          <w:rFonts w:hint="eastAsia"/>
          <w:highlight w:val="none"/>
          <w:lang w:eastAsia="zh-CN"/>
        </w:rPr>
        <w:t>，</w:t>
      </w:r>
      <w:r>
        <w:rPr>
          <w:rFonts w:hint="eastAsia"/>
          <w:highlight w:val="none"/>
        </w:rPr>
        <w:t>全面开展往来款项专项清理和账龄分析</w:t>
      </w:r>
      <w:r>
        <w:rPr>
          <w:rFonts w:hint="eastAsia"/>
          <w:highlight w:val="none"/>
          <w:lang w:eastAsia="zh-CN"/>
        </w:rPr>
        <w:t>，</w:t>
      </w:r>
      <w:r>
        <w:rPr>
          <w:rFonts w:hint="eastAsia"/>
          <w:highlight w:val="none"/>
        </w:rPr>
        <w:t>做好坏账准备计提的相关工作；进一步清理基本建设会计账务</w:t>
      </w:r>
      <w:r>
        <w:rPr>
          <w:rFonts w:hint="eastAsia"/>
          <w:highlight w:val="none"/>
          <w:lang w:eastAsia="zh-CN"/>
        </w:rPr>
        <w:t>，</w:t>
      </w:r>
      <w:r>
        <w:rPr>
          <w:rFonts w:hint="eastAsia"/>
          <w:highlight w:val="none"/>
        </w:rPr>
        <w:t>及时将已交付使用的建设项目转为固定资产、无形资产等</w:t>
      </w:r>
      <w:r>
        <w:rPr>
          <w:rFonts w:hint="eastAsia"/>
          <w:highlight w:val="none"/>
          <w:lang w:eastAsia="zh-CN"/>
        </w:rPr>
        <w:t>，</w:t>
      </w:r>
      <w:r>
        <w:rPr>
          <w:rFonts w:hint="eastAsia"/>
          <w:highlight w:val="none"/>
        </w:rPr>
        <w:t>按规定及时办理基本建设项目竣工财务决算手续</w:t>
      </w:r>
      <w:r>
        <w:rPr>
          <w:rFonts w:hint="eastAsia"/>
          <w:highlight w:val="none"/>
          <w:lang w:eastAsia="zh-CN"/>
        </w:rPr>
        <w:t>，</w:t>
      </w:r>
      <w:r>
        <w:rPr>
          <w:rFonts w:hint="eastAsia"/>
          <w:highlight w:val="none"/>
        </w:rPr>
        <w:t>为将基本建设投资业务纳入单位会计</w:t>
      </w:r>
      <w:r>
        <w:rPr>
          <w:rFonts w:hint="eastAsia"/>
          <w:highlight w:val="none"/>
          <w:lang w:eastAsia="zh-CN"/>
        </w:rPr>
        <w:t>“</w:t>
      </w:r>
      <w:r>
        <w:rPr>
          <w:rFonts w:hint="eastAsia"/>
          <w:highlight w:val="none"/>
        </w:rPr>
        <w:t>大账</w:t>
      </w:r>
      <w:r>
        <w:rPr>
          <w:rFonts w:hint="eastAsia"/>
          <w:highlight w:val="none"/>
          <w:lang w:eastAsia="zh-CN"/>
        </w:rPr>
        <w:t>”</w:t>
      </w:r>
      <w:r>
        <w:rPr>
          <w:rFonts w:hint="eastAsia"/>
          <w:highlight w:val="none"/>
        </w:rPr>
        <w:t>做好准备；进一步明晰资产占有、使用和维护管理的责任主体</w:t>
      </w:r>
      <w:r>
        <w:rPr>
          <w:rFonts w:hint="eastAsia"/>
          <w:highlight w:val="none"/>
          <w:lang w:eastAsia="zh-CN"/>
        </w:rPr>
        <w:t>，</w:t>
      </w:r>
      <w:r>
        <w:rPr>
          <w:rFonts w:hint="eastAsia"/>
          <w:highlight w:val="none"/>
        </w:rPr>
        <w:t>按规定将单位控制的公共基础设施、政府储备物资、保障性住房等资产以及单位受托管理的资产登记入账</w:t>
      </w:r>
      <w:r>
        <w:rPr>
          <w:rFonts w:hint="eastAsia"/>
          <w:highlight w:val="none"/>
          <w:lang w:eastAsia="zh-CN"/>
        </w:rPr>
        <w:t>，</w:t>
      </w:r>
      <w:r>
        <w:rPr>
          <w:rFonts w:hint="eastAsia"/>
          <w:highlight w:val="none"/>
        </w:rPr>
        <w:t>确保国有资产信息全面完整；进一步梳理和分析各项结转结余资金的构成和性质</w:t>
      </w:r>
      <w:r>
        <w:rPr>
          <w:rFonts w:hint="eastAsia"/>
          <w:highlight w:val="none"/>
          <w:lang w:eastAsia="zh-CN"/>
        </w:rPr>
        <w:t>，</w:t>
      </w:r>
      <w:r>
        <w:rPr>
          <w:rFonts w:hint="eastAsia"/>
          <w:highlight w:val="none"/>
        </w:rPr>
        <w:t>按规定确定新账中各项预算结余科目及资金结存科目的金额</w:t>
      </w:r>
      <w:r>
        <w:rPr>
          <w:rFonts w:hint="eastAsia"/>
          <w:highlight w:val="none"/>
          <w:lang w:eastAsia="zh-CN"/>
        </w:rPr>
        <w:t>，</w:t>
      </w:r>
      <w:r>
        <w:rPr>
          <w:rFonts w:hint="eastAsia"/>
          <w:highlight w:val="none"/>
        </w:rPr>
        <w:t>夯实部门决算的核算基础。在上述工作基础上</w:t>
      </w:r>
      <w:r>
        <w:rPr>
          <w:rFonts w:hint="eastAsia"/>
          <w:highlight w:val="none"/>
          <w:lang w:eastAsia="zh-CN"/>
        </w:rPr>
        <w:t>，</w:t>
      </w:r>
      <w:r>
        <w:rPr>
          <w:rFonts w:hint="eastAsia"/>
          <w:highlight w:val="none"/>
        </w:rPr>
        <w:t>各部门、各单位应当严格按照财政部制定的新旧制度衔接规定</w:t>
      </w:r>
      <w:r>
        <w:rPr>
          <w:rFonts w:hint="eastAsia"/>
          <w:highlight w:val="none"/>
          <w:lang w:eastAsia="zh-CN"/>
        </w:rPr>
        <w:t>，</w:t>
      </w:r>
      <w:r>
        <w:rPr>
          <w:rFonts w:hint="eastAsia"/>
          <w:highlight w:val="none"/>
        </w:rPr>
        <w:t>做好新旧转账及调整工作</w:t>
      </w:r>
      <w:r>
        <w:rPr>
          <w:rFonts w:hint="eastAsia"/>
          <w:highlight w:val="none"/>
          <w:lang w:eastAsia="zh-CN"/>
        </w:rPr>
        <w:t>，</w:t>
      </w:r>
      <w:r>
        <w:rPr>
          <w:rFonts w:hint="eastAsia"/>
          <w:highlight w:val="none"/>
        </w:rPr>
        <w:t>必要时可聘请会计师事务所等中介机构参与其中</w:t>
      </w:r>
      <w:r>
        <w:rPr>
          <w:rFonts w:hint="eastAsia"/>
          <w:highlight w:val="none"/>
          <w:lang w:eastAsia="zh-CN"/>
        </w:rPr>
        <w:t>，</w:t>
      </w:r>
      <w:r>
        <w:rPr>
          <w:rFonts w:hint="eastAsia"/>
          <w:highlight w:val="none"/>
        </w:rPr>
        <w:t>确保新旧制度有序衔接、平稳过渡。</w:t>
      </w:r>
    </w:p>
    <w:p>
      <w:pPr>
        <w:pStyle w:val="9"/>
        <w:bidi w:val="0"/>
        <w:rPr>
          <w:rFonts w:hint="eastAsia"/>
          <w:highlight w:val="none"/>
        </w:rPr>
      </w:pPr>
      <w:r>
        <w:rPr>
          <w:rFonts w:hint="eastAsia"/>
          <w:highlight w:val="none"/>
          <w:lang w:eastAsia="zh-CN"/>
        </w:rPr>
        <w:t>（</w:t>
      </w:r>
      <w:r>
        <w:rPr>
          <w:rFonts w:hint="eastAsia"/>
          <w:highlight w:val="none"/>
        </w:rPr>
        <w:t>三</w:t>
      </w:r>
      <w:r>
        <w:rPr>
          <w:rFonts w:hint="eastAsia"/>
          <w:highlight w:val="none"/>
          <w:lang w:eastAsia="zh-CN"/>
        </w:rPr>
        <w:t>）</w:t>
      </w:r>
      <w:r>
        <w:rPr>
          <w:rFonts w:hint="eastAsia"/>
          <w:highlight w:val="none"/>
        </w:rPr>
        <w:t>加强政府会计信息化建设。</w:t>
      </w:r>
    </w:p>
    <w:p>
      <w:pPr>
        <w:bidi w:val="0"/>
        <w:rPr>
          <w:rFonts w:hint="eastAsia"/>
          <w:highlight w:val="none"/>
        </w:rPr>
      </w:pPr>
      <w:r>
        <w:rPr>
          <w:rFonts w:hint="eastAsia"/>
          <w:highlight w:val="none"/>
        </w:rPr>
        <w:t>各部门、各单位应当按照新制度要求</w:t>
      </w:r>
      <w:r>
        <w:rPr>
          <w:rFonts w:hint="eastAsia"/>
          <w:highlight w:val="none"/>
          <w:lang w:eastAsia="zh-CN"/>
        </w:rPr>
        <w:t>，</w:t>
      </w:r>
      <w:r>
        <w:rPr>
          <w:rFonts w:hint="eastAsia"/>
          <w:highlight w:val="none"/>
        </w:rPr>
        <w:t>对原有会计信息系统进行及时更新和调试</w:t>
      </w:r>
      <w:r>
        <w:rPr>
          <w:rFonts w:hint="eastAsia"/>
          <w:highlight w:val="none"/>
          <w:lang w:eastAsia="zh-CN"/>
        </w:rPr>
        <w:t>，</w:t>
      </w:r>
      <w:r>
        <w:rPr>
          <w:rFonts w:hint="eastAsia"/>
          <w:highlight w:val="none"/>
        </w:rPr>
        <w:t>包括新建账套、更新会计科目体系、调整会计科目余额及核算基础、补提相关资产的折旧与摊销、将基建账套纳入单位</w:t>
      </w:r>
      <w:r>
        <w:rPr>
          <w:rFonts w:hint="eastAsia"/>
          <w:highlight w:val="none"/>
          <w:lang w:eastAsia="zh-CN"/>
        </w:rPr>
        <w:t>“大账”</w:t>
      </w:r>
      <w:r>
        <w:rPr>
          <w:rFonts w:hint="eastAsia"/>
          <w:highlight w:val="none"/>
        </w:rPr>
        <w:t>、将未入账事项登记新账科目、确定</w:t>
      </w:r>
      <w:r>
        <w:rPr>
          <w:rFonts w:hint="eastAsia"/>
          <w:highlight w:val="none"/>
          <w:lang w:eastAsia="zh-CN"/>
        </w:rPr>
        <w:t>2019</w:t>
      </w:r>
      <w:r>
        <w:rPr>
          <w:rFonts w:hint="eastAsia"/>
          <w:highlight w:val="none"/>
        </w:rPr>
        <w:t>年财务会计和预算会计科目各项期初数等工作</w:t>
      </w:r>
      <w:r>
        <w:rPr>
          <w:rFonts w:hint="eastAsia"/>
          <w:highlight w:val="none"/>
          <w:lang w:eastAsia="zh-CN"/>
        </w:rPr>
        <w:t>，</w:t>
      </w:r>
      <w:r>
        <w:rPr>
          <w:rFonts w:hint="eastAsia"/>
          <w:highlight w:val="none"/>
        </w:rPr>
        <w:t>实现数据正确转换。各部门、各单位要树立</w:t>
      </w:r>
      <w:r>
        <w:rPr>
          <w:rFonts w:hint="eastAsia"/>
          <w:highlight w:val="none"/>
          <w:lang w:eastAsia="zh-CN"/>
        </w:rPr>
        <w:t>“业财融合”</w:t>
      </w:r>
      <w:r>
        <w:rPr>
          <w:rFonts w:hint="eastAsia"/>
          <w:highlight w:val="none"/>
        </w:rPr>
        <w:t>的理念</w:t>
      </w:r>
      <w:r>
        <w:rPr>
          <w:rFonts w:hint="eastAsia"/>
          <w:highlight w:val="none"/>
          <w:lang w:eastAsia="zh-CN"/>
        </w:rPr>
        <w:t>，</w:t>
      </w:r>
      <w:r>
        <w:rPr>
          <w:rFonts w:hint="eastAsia"/>
          <w:highlight w:val="none"/>
        </w:rPr>
        <w:t>推动经济业务与会计管理的深度融合发展</w:t>
      </w:r>
      <w:r>
        <w:rPr>
          <w:rFonts w:hint="eastAsia"/>
          <w:highlight w:val="none"/>
          <w:lang w:eastAsia="zh-CN"/>
        </w:rPr>
        <w:t>，</w:t>
      </w:r>
      <w:r>
        <w:rPr>
          <w:rFonts w:hint="eastAsia"/>
          <w:highlight w:val="none"/>
        </w:rPr>
        <w:t>以政府会计准则制度实施为契机</w:t>
      </w:r>
      <w:r>
        <w:rPr>
          <w:rFonts w:hint="eastAsia"/>
          <w:highlight w:val="none"/>
          <w:lang w:eastAsia="zh-CN"/>
        </w:rPr>
        <w:t>，</w:t>
      </w:r>
      <w:r>
        <w:rPr>
          <w:rFonts w:hint="eastAsia"/>
          <w:highlight w:val="none"/>
        </w:rPr>
        <w:t>加强信息化建设</w:t>
      </w:r>
      <w:r>
        <w:rPr>
          <w:rFonts w:hint="eastAsia"/>
          <w:highlight w:val="none"/>
          <w:lang w:eastAsia="zh-CN"/>
        </w:rPr>
        <w:t>，</w:t>
      </w:r>
      <w:r>
        <w:rPr>
          <w:rFonts w:hint="eastAsia"/>
          <w:highlight w:val="none"/>
        </w:rPr>
        <w:t>推进业务信息系统与会计信息系统的有效对接</w:t>
      </w:r>
      <w:r>
        <w:rPr>
          <w:rFonts w:hint="eastAsia"/>
          <w:highlight w:val="none"/>
          <w:lang w:eastAsia="zh-CN"/>
        </w:rPr>
        <w:t>，</w:t>
      </w:r>
      <w:r>
        <w:rPr>
          <w:rFonts w:hint="eastAsia"/>
          <w:highlight w:val="none"/>
        </w:rPr>
        <w:t>为政府会计准则制度实施提供技术支撑</w:t>
      </w:r>
      <w:r>
        <w:rPr>
          <w:rFonts w:hint="eastAsia"/>
          <w:highlight w:val="none"/>
          <w:lang w:eastAsia="zh-CN"/>
        </w:rPr>
        <w:t>，</w:t>
      </w:r>
      <w:r>
        <w:rPr>
          <w:rFonts w:hint="eastAsia"/>
          <w:highlight w:val="none"/>
        </w:rPr>
        <w:t>确保单位会计信息系统所生成的信息能够满足政府会计改革的需要。各级财政部门和有关行业主管部门应当加强对单位会计信息化工作的指导</w:t>
      </w:r>
      <w:r>
        <w:rPr>
          <w:rFonts w:hint="eastAsia"/>
          <w:highlight w:val="none"/>
          <w:lang w:eastAsia="zh-CN"/>
        </w:rPr>
        <w:t>，</w:t>
      </w:r>
      <w:r>
        <w:rPr>
          <w:rFonts w:hint="eastAsia"/>
          <w:highlight w:val="none"/>
        </w:rPr>
        <w:t>积极引导软件厂商为单位会计信息化工作提供高质量的技术服务。</w:t>
      </w:r>
    </w:p>
    <w:p>
      <w:pPr>
        <w:pStyle w:val="9"/>
        <w:bidi w:val="0"/>
        <w:rPr>
          <w:rFonts w:hint="eastAsia"/>
          <w:highlight w:val="none"/>
        </w:rPr>
      </w:pPr>
      <w:r>
        <w:rPr>
          <w:rFonts w:hint="eastAsia"/>
          <w:highlight w:val="none"/>
          <w:lang w:eastAsia="zh-CN"/>
        </w:rPr>
        <w:t>（</w:t>
      </w:r>
      <w:r>
        <w:rPr>
          <w:rFonts w:hint="eastAsia"/>
          <w:highlight w:val="none"/>
        </w:rPr>
        <w:t>四</w:t>
      </w:r>
      <w:r>
        <w:rPr>
          <w:rFonts w:hint="eastAsia"/>
          <w:highlight w:val="none"/>
          <w:lang w:eastAsia="zh-CN"/>
        </w:rPr>
        <w:t>）</w:t>
      </w:r>
      <w:r>
        <w:rPr>
          <w:rFonts w:hint="eastAsia"/>
          <w:highlight w:val="none"/>
        </w:rPr>
        <w:t>加强政策协调。</w:t>
      </w:r>
    </w:p>
    <w:p>
      <w:pPr>
        <w:bidi w:val="0"/>
        <w:rPr>
          <w:rFonts w:hint="eastAsia"/>
          <w:highlight w:val="none"/>
        </w:rPr>
      </w:pPr>
      <w:r>
        <w:rPr>
          <w:rFonts w:hint="eastAsia"/>
          <w:highlight w:val="none"/>
        </w:rPr>
        <w:t>各级财政部门要把思想和行动统一到落实党中央、国务院相关决策部署上来</w:t>
      </w:r>
      <w:r>
        <w:rPr>
          <w:rFonts w:hint="eastAsia"/>
          <w:highlight w:val="none"/>
          <w:lang w:eastAsia="zh-CN"/>
        </w:rPr>
        <w:t>，</w:t>
      </w:r>
      <w:r>
        <w:rPr>
          <w:rFonts w:hint="eastAsia"/>
          <w:highlight w:val="none"/>
        </w:rPr>
        <w:t>推动修订完善相关法规</w:t>
      </w:r>
      <w:r>
        <w:rPr>
          <w:rFonts w:hint="eastAsia"/>
          <w:highlight w:val="none"/>
          <w:lang w:eastAsia="zh-CN"/>
        </w:rPr>
        <w:t>，</w:t>
      </w:r>
      <w:r>
        <w:rPr>
          <w:rFonts w:hint="eastAsia"/>
          <w:highlight w:val="none"/>
        </w:rPr>
        <w:t>加快修订完善相关财务制度</w:t>
      </w:r>
      <w:r>
        <w:rPr>
          <w:rFonts w:hint="eastAsia"/>
          <w:highlight w:val="none"/>
          <w:lang w:eastAsia="zh-CN"/>
        </w:rPr>
        <w:t>，</w:t>
      </w:r>
      <w:r>
        <w:rPr>
          <w:rFonts w:hint="eastAsia"/>
          <w:highlight w:val="none"/>
        </w:rPr>
        <w:t>进一步完善决算报告制度</w:t>
      </w:r>
      <w:r>
        <w:rPr>
          <w:rFonts w:hint="eastAsia"/>
          <w:highlight w:val="none"/>
          <w:lang w:eastAsia="zh-CN"/>
        </w:rPr>
        <w:t>，</w:t>
      </w:r>
      <w:r>
        <w:rPr>
          <w:rFonts w:hint="eastAsia"/>
          <w:highlight w:val="none"/>
        </w:rPr>
        <w:t>优化政府财政管理信息系统</w:t>
      </w:r>
      <w:r>
        <w:rPr>
          <w:rFonts w:hint="eastAsia"/>
          <w:highlight w:val="none"/>
          <w:lang w:eastAsia="zh-CN"/>
        </w:rPr>
        <w:t>，</w:t>
      </w:r>
      <w:r>
        <w:rPr>
          <w:rFonts w:hint="eastAsia"/>
          <w:highlight w:val="none"/>
        </w:rPr>
        <w:t>认真做好各项政策统筹协调。各部门、各单位要以贯彻实施政府会计准则制度为契机</w:t>
      </w:r>
      <w:r>
        <w:rPr>
          <w:rFonts w:hint="eastAsia"/>
          <w:highlight w:val="none"/>
          <w:lang w:eastAsia="zh-CN"/>
        </w:rPr>
        <w:t>，</w:t>
      </w:r>
      <w:r>
        <w:rPr>
          <w:rFonts w:hint="eastAsia"/>
          <w:highlight w:val="none"/>
        </w:rPr>
        <w:t>加强会计核算与部门预决算管理、绩效管理、资产管理、政府财务报告编制等工作的协调</w:t>
      </w:r>
      <w:r>
        <w:rPr>
          <w:rFonts w:hint="eastAsia"/>
          <w:highlight w:val="none"/>
          <w:lang w:eastAsia="zh-CN"/>
        </w:rPr>
        <w:t>，</w:t>
      </w:r>
      <w:r>
        <w:rPr>
          <w:rFonts w:hint="eastAsia"/>
          <w:highlight w:val="none"/>
        </w:rPr>
        <w:t>不断提升部门、单位的财务管理水平。</w:t>
      </w:r>
    </w:p>
    <w:p>
      <w:pPr>
        <w:pStyle w:val="8"/>
        <w:bidi w:val="0"/>
        <w:rPr>
          <w:rFonts w:hint="eastAsia" w:cs="Times New Roman"/>
          <w:highlight w:val="none"/>
        </w:rPr>
      </w:pPr>
      <w:r>
        <w:rPr>
          <w:rFonts w:hint="eastAsia" w:cs="Times New Roman"/>
          <w:highlight w:val="none"/>
        </w:rPr>
        <w:t>三、加强政府会计准则制度贯彻实施的组织领导</w:t>
      </w:r>
    </w:p>
    <w:p>
      <w:pPr>
        <w:bidi w:val="0"/>
        <w:rPr>
          <w:rFonts w:hint="eastAsia"/>
          <w:highlight w:val="none"/>
        </w:rPr>
      </w:pPr>
      <w:r>
        <w:rPr>
          <w:rFonts w:hint="eastAsia"/>
          <w:highlight w:val="none"/>
        </w:rPr>
        <w:t>贯彻实施政府会计准则制度</w:t>
      </w:r>
      <w:r>
        <w:rPr>
          <w:rFonts w:hint="eastAsia"/>
          <w:highlight w:val="none"/>
          <w:lang w:eastAsia="zh-CN"/>
        </w:rPr>
        <w:t>，</w:t>
      </w:r>
      <w:r>
        <w:rPr>
          <w:rFonts w:hint="eastAsia"/>
          <w:highlight w:val="none"/>
        </w:rPr>
        <w:t>是全面落实党的十八届三中全会关于</w:t>
      </w:r>
      <w:r>
        <w:rPr>
          <w:rFonts w:hint="eastAsia"/>
          <w:highlight w:val="none"/>
          <w:lang w:eastAsia="zh-CN"/>
        </w:rPr>
        <w:t>“</w:t>
      </w:r>
      <w:r>
        <w:rPr>
          <w:rFonts w:hint="eastAsia"/>
          <w:highlight w:val="none"/>
        </w:rPr>
        <w:t>建立权责发生制的政府综合财务报告制度</w:t>
      </w:r>
      <w:r>
        <w:rPr>
          <w:rFonts w:hint="eastAsia"/>
          <w:highlight w:val="none"/>
          <w:lang w:eastAsia="zh-CN"/>
        </w:rPr>
        <w:t>”</w:t>
      </w:r>
      <w:r>
        <w:rPr>
          <w:rFonts w:hint="eastAsia"/>
          <w:highlight w:val="none"/>
        </w:rPr>
        <w:t>、党的十九大关于</w:t>
      </w:r>
      <w:r>
        <w:rPr>
          <w:rFonts w:hint="eastAsia"/>
          <w:highlight w:val="none"/>
          <w:lang w:eastAsia="zh-CN"/>
        </w:rPr>
        <w:t>“</w:t>
      </w:r>
      <w:r>
        <w:rPr>
          <w:rFonts w:hint="eastAsia"/>
          <w:highlight w:val="none"/>
        </w:rPr>
        <w:t>全面实施绩效管理</w:t>
      </w:r>
      <w:r>
        <w:rPr>
          <w:rFonts w:hint="eastAsia"/>
          <w:highlight w:val="none"/>
          <w:lang w:eastAsia="zh-CN"/>
        </w:rPr>
        <w:t>”</w:t>
      </w:r>
      <w:r>
        <w:rPr>
          <w:rFonts w:hint="eastAsia"/>
          <w:highlight w:val="none"/>
        </w:rPr>
        <w:t>等决策部署的重要举措</w:t>
      </w:r>
      <w:r>
        <w:rPr>
          <w:rFonts w:hint="eastAsia"/>
          <w:highlight w:val="none"/>
          <w:lang w:eastAsia="zh-CN"/>
        </w:rPr>
        <w:t>，</w:t>
      </w:r>
      <w:r>
        <w:rPr>
          <w:rFonts w:hint="eastAsia"/>
          <w:highlight w:val="none"/>
        </w:rPr>
        <w:t>对于科学、全面、准确反映政府资产负债和成本费用</w:t>
      </w:r>
      <w:r>
        <w:rPr>
          <w:rFonts w:hint="eastAsia"/>
          <w:highlight w:val="none"/>
          <w:lang w:eastAsia="zh-CN"/>
        </w:rPr>
        <w:t>，</w:t>
      </w:r>
      <w:r>
        <w:rPr>
          <w:rFonts w:hint="eastAsia"/>
          <w:highlight w:val="none"/>
        </w:rPr>
        <w:t>加快建立现代财政制度</w:t>
      </w:r>
      <w:r>
        <w:rPr>
          <w:rFonts w:hint="eastAsia"/>
          <w:highlight w:val="none"/>
          <w:lang w:eastAsia="zh-CN"/>
        </w:rPr>
        <w:t>，</w:t>
      </w:r>
      <w:r>
        <w:rPr>
          <w:rFonts w:hint="eastAsia"/>
          <w:highlight w:val="none"/>
        </w:rPr>
        <w:t>更好地发挥财政在国家治理中的基础和重要支柱作用具有重要而深远的意义。政府会计准则制度的实施工作涉及面广</w:t>
      </w:r>
      <w:r>
        <w:rPr>
          <w:rFonts w:hint="eastAsia"/>
          <w:highlight w:val="none"/>
          <w:lang w:eastAsia="zh-CN"/>
        </w:rPr>
        <w:t>，</w:t>
      </w:r>
      <w:r>
        <w:rPr>
          <w:rFonts w:hint="eastAsia"/>
          <w:highlight w:val="none"/>
        </w:rPr>
        <w:t>技术性、政策性强</w:t>
      </w:r>
      <w:r>
        <w:rPr>
          <w:rFonts w:hint="eastAsia"/>
          <w:highlight w:val="none"/>
          <w:lang w:eastAsia="zh-CN"/>
        </w:rPr>
        <w:t>，</w:t>
      </w:r>
      <w:r>
        <w:rPr>
          <w:rFonts w:hint="eastAsia"/>
          <w:highlight w:val="none"/>
        </w:rPr>
        <w:t>各部门、各单位的负责人要提高政治站位</w:t>
      </w:r>
      <w:r>
        <w:rPr>
          <w:rFonts w:hint="eastAsia"/>
          <w:highlight w:val="none"/>
          <w:lang w:eastAsia="zh-CN"/>
        </w:rPr>
        <w:t>，</w:t>
      </w:r>
      <w:r>
        <w:rPr>
          <w:rFonts w:hint="eastAsia"/>
          <w:highlight w:val="none"/>
        </w:rPr>
        <w:t>认真落实《会计法》关于</w:t>
      </w:r>
      <w:r>
        <w:rPr>
          <w:rFonts w:hint="eastAsia"/>
          <w:highlight w:val="none"/>
          <w:lang w:eastAsia="zh-CN"/>
        </w:rPr>
        <w:t>“</w:t>
      </w:r>
      <w:r>
        <w:rPr>
          <w:rFonts w:hint="eastAsia"/>
          <w:highlight w:val="none"/>
        </w:rPr>
        <w:t>单位负责人对本单位的会计工作和会计资料的真实性、完整性负责</w:t>
      </w:r>
      <w:r>
        <w:rPr>
          <w:rFonts w:hint="eastAsia"/>
          <w:highlight w:val="none"/>
          <w:lang w:eastAsia="zh-CN"/>
        </w:rPr>
        <w:t>”</w:t>
      </w:r>
      <w:r>
        <w:rPr>
          <w:rFonts w:hint="eastAsia"/>
          <w:highlight w:val="none"/>
        </w:rPr>
        <w:t>的规定</w:t>
      </w:r>
      <w:r>
        <w:rPr>
          <w:rFonts w:hint="eastAsia"/>
          <w:highlight w:val="none"/>
          <w:lang w:eastAsia="zh-CN"/>
        </w:rPr>
        <w:t>，</w:t>
      </w:r>
      <w:r>
        <w:rPr>
          <w:rFonts w:hint="eastAsia"/>
          <w:highlight w:val="none"/>
        </w:rPr>
        <w:t>把政府会计准则制度的贯彻实施作为一件大事来抓</w:t>
      </w:r>
      <w:r>
        <w:rPr>
          <w:rFonts w:hint="eastAsia"/>
          <w:highlight w:val="none"/>
          <w:lang w:eastAsia="zh-CN"/>
        </w:rPr>
        <w:t>，</w:t>
      </w:r>
      <w:r>
        <w:rPr>
          <w:rFonts w:hint="eastAsia"/>
          <w:highlight w:val="none"/>
        </w:rPr>
        <w:t>加强对单位会计工作的组织领导</w:t>
      </w:r>
      <w:r>
        <w:rPr>
          <w:rFonts w:hint="eastAsia"/>
          <w:highlight w:val="none"/>
          <w:lang w:eastAsia="zh-CN"/>
        </w:rPr>
        <w:t>，</w:t>
      </w:r>
      <w:r>
        <w:rPr>
          <w:rFonts w:hint="eastAsia"/>
          <w:highlight w:val="none"/>
        </w:rPr>
        <w:t>组织制定详细的实施方案</w:t>
      </w:r>
      <w:r>
        <w:rPr>
          <w:rFonts w:hint="eastAsia"/>
          <w:highlight w:val="none"/>
          <w:lang w:eastAsia="zh-CN"/>
        </w:rPr>
        <w:t>，</w:t>
      </w:r>
      <w:r>
        <w:rPr>
          <w:rFonts w:hint="eastAsia"/>
          <w:highlight w:val="none"/>
        </w:rPr>
        <w:t>指导督促政府会计准则制度有效实施。同时</w:t>
      </w:r>
      <w:r>
        <w:rPr>
          <w:rFonts w:hint="eastAsia"/>
          <w:highlight w:val="none"/>
          <w:lang w:eastAsia="zh-CN"/>
        </w:rPr>
        <w:t>，</w:t>
      </w:r>
      <w:r>
        <w:rPr>
          <w:rFonts w:hint="eastAsia"/>
          <w:highlight w:val="none"/>
        </w:rPr>
        <w:t>健全会计机构</w:t>
      </w:r>
      <w:r>
        <w:rPr>
          <w:rFonts w:hint="eastAsia"/>
          <w:highlight w:val="none"/>
          <w:lang w:eastAsia="zh-CN"/>
        </w:rPr>
        <w:t>，</w:t>
      </w:r>
      <w:r>
        <w:rPr>
          <w:rFonts w:hint="eastAsia"/>
          <w:highlight w:val="none"/>
        </w:rPr>
        <w:t>充实会计人员</w:t>
      </w:r>
      <w:r>
        <w:rPr>
          <w:rFonts w:hint="eastAsia"/>
          <w:highlight w:val="none"/>
          <w:lang w:eastAsia="zh-CN"/>
        </w:rPr>
        <w:t>，</w:t>
      </w:r>
      <w:r>
        <w:rPr>
          <w:rFonts w:hint="eastAsia"/>
          <w:highlight w:val="none"/>
        </w:rPr>
        <w:t>加强基础管理</w:t>
      </w:r>
      <w:r>
        <w:rPr>
          <w:rFonts w:hint="eastAsia"/>
          <w:highlight w:val="none"/>
          <w:lang w:eastAsia="zh-CN"/>
        </w:rPr>
        <w:t>，</w:t>
      </w:r>
      <w:r>
        <w:rPr>
          <w:rFonts w:hint="eastAsia"/>
          <w:highlight w:val="none"/>
        </w:rPr>
        <w:t>完善内部控制</w:t>
      </w:r>
      <w:r>
        <w:rPr>
          <w:rFonts w:hint="eastAsia"/>
          <w:highlight w:val="none"/>
          <w:lang w:eastAsia="zh-CN"/>
        </w:rPr>
        <w:t>，</w:t>
      </w:r>
      <w:r>
        <w:rPr>
          <w:rFonts w:hint="eastAsia"/>
          <w:highlight w:val="none"/>
        </w:rPr>
        <w:t>为政府会计准则制度实施提供有力保障。</w:t>
      </w:r>
    </w:p>
    <w:p>
      <w:pPr>
        <w:bidi w:val="0"/>
        <w:rPr>
          <w:rFonts w:hint="eastAsia"/>
          <w:highlight w:val="none"/>
        </w:rPr>
      </w:pPr>
      <w:r>
        <w:rPr>
          <w:rFonts w:hint="eastAsia"/>
          <w:highlight w:val="none"/>
        </w:rPr>
        <w:t>有关行业主管部门要加强对本行业各级行政事业单位贯彻实施政府会计准则制度的指导工作</w:t>
      </w:r>
      <w:r>
        <w:rPr>
          <w:rFonts w:hint="eastAsia"/>
          <w:highlight w:val="none"/>
          <w:lang w:eastAsia="zh-CN"/>
        </w:rPr>
        <w:t>，</w:t>
      </w:r>
      <w:r>
        <w:rPr>
          <w:rFonts w:hint="eastAsia"/>
          <w:highlight w:val="none"/>
        </w:rPr>
        <w:t>及时收集整理政府会计准则制度贯彻实施中遇到的问题</w:t>
      </w:r>
      <w:r>
        <w:rPr>
          <w:rFonts w:hint="eastAsia"/>
          <w:highlight w:val="none"/>
          <w:lang w:eastAsia="zh-CN"/>
        </w:rPr>
        <w:t>，</w:t>
      </w:r>
      <w:r>
        <w:rPr>
          <w:rFonts w:hint="eastAsia"/>
          <w:highlight w:val="none"/>
        </w:rPr>
        <w:t>及时向财政部</w:t>
      </w:r>
      <w:r>
        <w:rPr>
          <w:rFonts w:hint="eastAsia"/>
          <w:highlight w:val="none"/>
          <w:lang w:eastAsia="zh-CN"/>
        </w:rPr>
        <w:t>（</w:t>
      </w:r>
      <w:r>
        <w:rPr>
          <w:rFonts w:hint="eastAsia"/>
          <w:highlight w:val="none"/>
        </w:rPr>
        <w:t>会计司</w:t>
      </w:r>
      <w:r>
        <w:rPr>
          <w:rFonts w:hint="eastAsia"/>
          <w:highlight w:val="none"/>
          <w:lang w:eastAsia="zh-CN"/>
        </w:rPr>
        <w:t>）</w:t>
      </w:r>
      <w:r>
        <w:rPr>
          <w:rFonts w:hint="eastAsia"/>
          <w:highlight w:val="none"/>
        </w:rPr>
        <w:t>反馈。</w:t>
      </w:r>
    </w:p>
    <w:p>
      <w:pPr>
        <w:bidi w:val="0"/>
        <w:rPr>
          <w:rFonts w:hint="eastAsia"/>
          <w:highlight w:val="none"/>
        </w:rPr>
      </w:pPr>
      <w:r>
        <w:rPr>
          <w:rFonts w:hint="eastAsia"/>
          <w:highlight w:val="none"/>
        </w:rPr>
        <w:t>各级财政部门要高度重视政府会计准则制度的贯彻实施工作</w:t>
      </w:r>
      <w:r>
        <w:rPr>
          <w:rFonts w:hint="eastAsia"/>
          <w:highlight w:val="none"/>
          <w:lang w:eastAsia="zh-CN"/>
        </w:rPr>
        <w:t>，</w:t>
      </w:r>
      <w:r>
        <w:rPr>
          <w:rFonts w:hint="eastAsia"/>
          <w:highlight w:val="none"/>
        </w:rPr>
        <w:t>建立健全工作机制</w:t>
      </w:r>
      <w:r>
        <w:rPr>
          <w:rFonts w:hint="eastAsia"/>
          <w:highlight w:val="none"/>
          <w:lang w:eastAsia="zh-CN"/>
        </w:rPr>
        <w:t>，</w:t>
      </w:r>
      <w:r>
        <w:rPr>
          <w:rFonts w:hint="eastAsia"/>
          <w:highlight w:val="none"/>
        </w:rPr>
        <w:t>加强统筹规划、协调指导、宣传培训和督促检查</w:t>
      </w:r>
      <w:r>
        <w:rPr>
          <w:rFonts w:hint="eastAsia"/>
          <w:highlight w:val="none"/>
          <w:lang w:eastAsia="zh-CN"/>
        </w:rPr>
        <w:t>，</w:t>
      </w:r>
      <w:r>
        <w:rPr>
          <w:rFonts w:hint="eastAsia"/>
          <w:highlight w:val="none"/>
        </w:rPr>
        <w:t>积极推进本地区政府会计准则制度的贯彻实施。各省、自治区、直辖市、计划单列市财政厅</w:t>
      </w:r>
      <w:r>
        <w:rPr>
          <w:rFonts w:hint="eastAsia"/>
          <w:highlight w:val="none"/>
          <w:lang w:eastAsia="zh-CN"/>
        </w:rPr>
        <w:t>（</w:t>
      </w:r>
      <w:r>
        <w:rPr>
          <w:rFonts w:hint="eastAsia"/>
          <w:highlight w:val="none"/>
        </w:rPr>
        <w:t>局</w:t>
      </w:r>
      <w:r>
        <w:rPr>
          <w:rFonts w:hint="eastAsia"/>
          <w:highlight w:val="none"/>
          <w:lang w:eastAsia="zh-CN"/>
        </w:rPr>
        <w:t>）</w:t>
      </w:r>
      <w:r>
        <w:rPr>
          <w:rFonts w:hint="eastAsia"/>
          <w:highlight w:val="none"/>
        </w:rPr>
        <w:t>和新疆生产建设兵团财政局应当于</w:t>
      </w:r>
      <w:r>
        <w:rPr>
          <w:rFonts w:hint="eastAsia"/>
          <w:highlight w:val="none"/>
          <w:lang w:eastAsia="zh-CN"/>
        </w:rPr>
        <w:t>2018</w:t>
      </w:r>
      <w:r>
        <w:rPr>
          <w:rFonts w:hint="eastAsia"/>
          <w:highlight w:val="none"/>
        </w:rPr>
        <w:t>年</w:t>
      </w:r>
      <w:r>
        <w:rPr>
          <w:rFonts w:hint="eastAsia"/>
          <w:highlight w:val="none"/>
          <w:lang w:eastAsia="zh-CN"/>
        </w:rPr>
        <w:t>9</w:t>
      </w:r>
      <w:r>
        <w:rPr>
          <w:rFonts w:hint="eastAsia"/>
          <w:highlight w:val="none"/>
        </w:rPr>
        <w:t>月</w:t>
      </w:r>
      <w:r>
        <w:rPr>
          <w:rFonts w:hint="eastAsia"/>
          <w:highlight w:val="none"/>
          <w:lang w:eastAsia="zh-CN"/>
        </w:rPr>
        <w:t>30</w:t>
      </w:r>
      <w:r>
        <w:rPr>
          <w:rFonts w:hint="eastAsia"/>
          <w:highlight w:val="none"/>
        </w:rPr>
        <w:t>日之前</w:t>
      </w:r>
      <w:r>
        <w:rPr>
          <w:rFonts w:hint="eastAsia"/>
          <w:highlight w:val="none"/>
          <w:lang w:eastAsia="zh-CN"/>
        </w:rPr>
        <w:t>，</w:t>
      </w:r>
      <w:r>
        <w:rPr>
          <w:rFonts w:hint="eastAsia"/>
          <w:highlight w:val="none"/>
        </w:rPr>
        <w:t>将本地区政府会计准则制度贯彻实施准备情况报送财政部</w:t>
      </w:r>
      <w:r>
        <w:rPr>
          <w:rFonts w:hint="eastAsia"/>
          <w:highlight w:val="none"/>
          <w:lang w:eastAsia="zh-CN"/>
        </w:rPr>
        <w:t>（</w:t>
      </w:r>
      <w:r>
        <w:rPr>
          <w:rFonts w:hint="eastAsia"/>
          <w:highlight w:val="none"/>
        </w:rPr>
        <w:t>会计司</w:t>
      </w:r>
      <w:r>
        <w:rPr>
          <w:rFonts w:hint="eastAsia"/>
          <w:highlight w:val="none"/>
          <w:lang w:eastAsia="zh-CN"/>
        </w:rPr>
        <w:t>）</w:t>
      </w:r>
      <w:r>
        <w:rPr>
          <w:rFonts w:hint="eastAsia"/>
          <w:highlight w:val="none"/>
        </w:rPr>
        <w:t>。</w:t>
      </w:r>
    </w:p>
    <w:p>
      <w:pPr>
        <w:rPr>
          <w:rFonts w:hint="eastAsia"/>
        </w:rPr>
      </w:pPr>
    </w:p>
    <w:p>
      <w:pPr>
        <w:pStyle w:val="10"/>
        <w:ind w:right="0" w:rightChars="0" w:firstLine="347" w:firstLineChars="193"/>
        <w:rPr>
          <w:rFonts w:hint="eastAsia"/>
          <w:lang w:eastAsia="zh-CN"/>
        </w:rPr>
      </w:pPr>
      <w:r>
        <w:rPr>
          <w:rFonts w:hint="eastAsia"/>
          <w:lang w:eastAsia="zh-CN"/>
        </w:rPr>
        <w:t>财</w:t>
      </w:r>
      <w:r>
        <w:rPr>
          <w:rFonts w:hint="eastAsia"/>
          <w:lang w:val="en-US" w:eastAsia="zh-CN"/>
        </w:rPr>
        <w:t xml:space="preserve"> </w:t>
      </w:r>
      <w:r>
        <w:rPr>
          <w:rFonts w:hint="eastAsia"/>
          <w:lang w:eastAsia="zh-CN"/>
        </w:rPr>
        <w:t>政</w:t>
      </w:r>
      <w:r>
        <w:rPr>
          <w:rFonts w:hint="eastAsia"/>
          <w:lang w:val="en-US" w:eastAsia="zh-CN"/>
        </w:rPr>
        <w:t xml:space="preserve"> </w:t>
      </w:r>
      <w:r>
        <w:rPr>
          <w:rFonts w:hint="eastAsia"/>
          <w:lang w:eastAsia="zh-CN"/>
        </w:rPr>
        <w:t>部</w:t>
      </w:r>
    </w:p>
    <w:p>
      <w:pPr>
        <w:jc w:val="right"/>
      </w:pPr>
      <w:r>
        <w:rPr>
          <w:rFonts w:hint="eastAsia"/>
          <w:lang w:val="en-US" w:eastAsia="zh-CN"/>
        </w:rPr>
        <w:t>2018年8月16日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5C1E4F"/>
    <w:rsid w:val="545C1E4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9">
    <w:name w:val="副标题4"/>
    <w:basedOn w:val="1"/>
    <w:qFormat/>
    <w:uiPriority w:val="0"/>
    <w:pPr>
      <w:spacing w:before="100" w:after="60"/>
      <w:jc w:val="left"/>
    </w:pPr>
    <w:rPr>
      <w:rFonts w:hint="eastAsia" w:ascii="Times New Roman" w:hAnsi="Times New Roman" w:eastAsia="方正楷体_GBK" w:cs="方正楷体_GBK"/>
      <w:b/>
      <w:szCs w:val="24"/>
    </w:rPr>
  </w:style>
  <w:style w:type="paragraph" w:customStyle="1" w:styleId="10">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2021-12-29T08:48:00Z</dcterms:created>
  <dc:creator>Administrator</dc:creator>
  <cp:lastModifiedBy>Administrator</cp:lastModifiedBy>
  <dcterms:modified xsi:type="dcterms:W3CDTF">2021-12-29T08:48:57Z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