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7D72" w:rsidRDefault="00680917" w:rsidP="00680917">
      <w:pPr>
        <w:spacing w:line="480" w:lineRule="auto"/>
        <w:jc w:val="center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Jay Chow</w:t>
      </w:r>
    </w:p>
    <w:p w:rsidR="00680917" w:rsidRDefault="00680917" w:rsidP="00680917">
      <w:pPr>
        <w:spacing w:line="480" w:lineRule="auto"/>
        <w:jc w:val="center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Bio-inspired firewalls </w:t>
      </w:r>
      <w:r w:rsidR="0031513A">
        <w:rPr>
          <w:rFonts w:ascii="Times New Roman" w:hAnsi="Times New Roman" w:cs="Times New Roman"/>
          <w:sz w:val="22"/>
          <w:szCs w:val="22"/>
        </w:rPr>
        <w:t xml:space="preserve">based on cellular </w:t>
      </w:r>
      <w:r w:rsidR="00E036E9">
        <w:rPr>
          <w:rFonts w:ascii="Times New Roman" w:hAnsi="Times New Roman" w:cs="Times New Roman"/>
          <w:sz w:val="22"/>
          <w:szCs w:val="22"/>
        </w:rPr>
        <w:t>mechanisms</w:t>
      </w:r>
    </w:p>
    <w:p w:rsidR="00680917" w:rsidRDefault="00680917" w:rsidP="00680917">
      <w:pPr>
        <w:spacing w:line="480" w:lineRule="auto"/>
        <w:jc w:val="center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Capstone </w:t>
      </w:r>
      <w:r w:rsidR="00E37720">
        <w:rPr>
          <w:rFonts w:ascii="Times New Roman" w:hAnsi="Times New Roman" w:cs="Times New Roman"/>
          <w:sz w:val="22"/>
          <w:szCs w:val="22"/>
        </w:rPr>
        <w:t>Research Project</w:t>
      </w:r>
      <w:r w:rsidR="00DA2D72">
        <w:rPr>
          <w:rFonts w:ascii="Times New Roman" w:hAnsi="Times New Roman" w:cs="Times New Roman"/>
          <w:sz w:val="22"/>
          <w:szCs w:val="22"/>
        </w:rPr>
        <w:t xml:space="preserve"> Notes</w:t>
      </w:r>
    </w:p>
    <w:p w:rsidR="0092250B" w:rsidRDefault="00E37720" w:rsidP="0092250B">
      <w:pPr>
        <w:spacing w:line="480" w:lineRule="auto"/>
        <w:jc w:val="center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Johns Hopkins University Information Security Institute</w:t>
      </w:r>
    </w:p>
    <w:p w:rsidR="0092250B" w:rsidRDefault="0092250B" w:rsidP="0092250B">
      <w:pPr>
        <w:spacing w:line="480" w:lineRule="auto"/>
        <w:rPr>
          <w:rFonts w:ascii="Times New Roman" w:hAnsi="Times New Roman" w:cs="Times New Roman"/>
          <w:sz w:val="22"/>
          <w:szCs w:val="22"/>
        </w:rPr>
      </w:pPr>
    </w:p>
    <w:p w:rsidR="0092250B" w:rsidRDefault="0092250B" w:rsidP="0092250B">
      <w:pPr>
        <w:spacing w:line="48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Background:</w:t>
      </w:r>
    </w:p>
    <w:p w:rsidR="0092250B" w:rsidRDefault="0092250B" w:rsidP="008D4E8B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2"/>
          <w:szCs w:val="22"/>
        </w:rPr>
      </w:pPr>
      <w:r w:rsidRPr="008D4E8B">
        <w:rPr>
          <w:rFonts w:ascii="Times New Roman" w:hAnsi="Times New Roman" w:cs="Times New Roman"/>
          <w:sz w:val="22"/>
          <w:szCs w:val="22"/>
        </w:rPr>
        <w:t xml:space="preserve">Security in the internet is highly important </w:t>
      </w:r>
      <w:r w:rsidR="008D4E8B">
        <w:rPr>
          <w:rFonts w:ascii="Times New Roman" w:hAnsi="Times New Roman" w:cs="Times New Roman"/>
          <w:sz w:val="22"/>
          <w:szCs w:val="22"/>
        </w:rPr>
        <w:t>today</w:t>
      </w:r>
      <w:r w:rsidR="00ED7FDB">
        <w:rPr>
          <w:rFonts w:ascii="Times New Roman" w:hAnsi="Times New Roman" w:cs="Times New Roman"/>
          <w:sz w:val="22"/>
          <w:szCs w:val="22"/>
        </w:rPr>
        <w:t xml:space="preserve"> as cyberattacks are gaining complexity</w:t>
      </w:r>
    </w:p>
    <w:p w:rsidR="008D4E8B" w:rsidRDefault="008D4E8B" w:rsidP="008D4E8B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Security protocols are growing in numbers</w:t>
      </w:r>
    </w:p>
    <w:p w:rsidR="008D4E8B" w:rsidRPr="008D4E8B" w:rsidRDefault="008D4E8B" w:rsidP="008D4E8B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As such, algorithms need to evolve to cope with the need for better security and the growth of security protocols</w:t>
      </w:r>
    </w:p>
    <w:p w:rsidR="00E37720" w:rsidRDefault="00E37720" w:rsidP="00680917">
      <w:pPr>
        <w:spacing w:line="480" w:lineRule="auto"/>
        <w:jc w:val="center"/>
        <w:rPr>
          <w:rFonts w:ascii="Times New Roman" w:hAnsi="Times New Roman" w:cs="Times New Roman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37720" w:rsidTr="00E37720">
        <w:tc>
          <w:tcPr>
            <w:tcW w:w="4675" w:type="dxa"/>
          </w:tcPr>
          <w:p w:rsidR="00E37720" w:rsidRDefault="00E37720" w:rsidP="00680917">
            <w:pPr>
              <w:spacing w:line="48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Cell Membrane</w:t>
            </w:r>
          </w:p>
        </w:tc>
        <w:tc>
          <w:tcPr>
            <w:tcW w:w="4675" w:type="dxa"/>
          </w:tcPr>
          <w:p w:rsidR="00E37720" w:rsidRDefault="00E37720" w:rsidP="00680917">
            <w:pPr>
              <w:spacing w:line="48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Packet Filter Firewall</w:t>
            </w:r>
          </w:p>
        </w:tc>
      </w:tr>
      <w:tr w:rsidR="00E37720" w:rsidTr="00E37720">
        <w:tc>
          <w:tcPr>
            <w:tcW w:w="4675" w:type="dxa"/>
          </w:tcPr>
          <w:p w:rsidR="00E37720" w:rsidRDefault="000A57BC" w:rsidP="00680917">
            <w:pPr>
              <w:spacing w:line="48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Phospholipid Bilayer</w:t>
            </w:r>
          </w:p>
        </w:tc>
        <w:tc>
          <w:tcPr>
            <w:tcW w:w="4675" w:type="dxa"/>
          </w:tcPr>
          <w:p w:rsidR="00E37720" w:rsidRDefault="000A57BC" w:rsidP="00680917">
            <w:pPr>
              <w:spacing w:line="48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Firewall</w:t>
            </w:r>
          </w:p>
        </w:tc>
      </w:tr>
      <w:tr w:rsidR="00E37720" w:rsidTr="00E37720">
        <w:tc>
          <w:tcPr>
            <w:tcW w:w="4675" w:type="dxa"/>
          </w:tcPr>
          <w:p w:rsidR="00E37720" w:rsidRDefault="000A57BC" w:rsidP="00680917">
            <w:pPr>
              <w:spacing w:line="48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Carrier Protein</w:t>
            </w:r>
          </w:p>
        </w:tc>
        <w:tc>
          <w:tcPr>
            <w:tcW w:w="4675" w:type="dxa"/>
          </w:tcPr>
          <w:p w:rsidR="00E37720" w:rsidRDefault="000A57BC" w:rsidP="00680917">
            <w:pPr>
              <w:spacing w:line="48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Security acc</w:t>
            </w:r>
            <w:r w:rsidR="003F750A">
              <w:rPr>
                <w:rFonts w:ascii="Times New Roman" w:hAnsi="Times New Roman" w:cs="Times New Roman"/>
                <w:sz w:val="22"/>
                <w:szCs w:val="22"/>
              </w:rPr>
              <w:t>ess s</w:t>
            </w:r>
            <w:r w:rsidR="005026C5">
              <w:rPr>
                <w:rFonts w:ascii="Times New Roman" w:hAnsi="Times New Roman" w:cs="Times New Roman"/>
                <w:sz w:val="22"/>
                <w:szCs w:val="22"/>
              </w:rPr>
              <w:t>trategy</w:t>
            </w:r>
          </w:p>
        </w:tc>
      </w:tr>
      <w:tr w:rsidR="00413C5F" w:rsidTr="00E37720">
        <w:tc>
          <w:tcPr>
            <w:tcW w:w="4675" w:type="dxa"/>
          </w:tcPr>
          <w:p w:rsidR="00413C5F" w:rsidRDefault="00413C5F" w:rsidP="00413C5F">
            <w:pPr>
              <w:spacing w:line="48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Glycoprotein</w:t>
            </w:r>
          </w:p>
        </w:tc>
        <w:tc>
          <w:tcPr>
            <w:tcW w:w="4675" w:type="dxa"/>
          </w:tcPr>
          <w:p w:rsidR="00413C5F" w:rsidRDefault="00413C5F" w:rsidP="00413C5F">
            <w:pPr>
              <w:spacing w:line="48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Security access strategy</w:t>
            </w:r>
          </w:p>
        </w:tc>
      </w:tr>
      <w:tr w:rsidR="00413C5F" w:rsidTr="00E37720">
        <w:tc>
          <w:tcPr>
            <w:tcW w:w="4675" w:type="dxa"/>
          </w:tcPr>
          <w:p w:rsidR="00413C5F" w:rsidRDefault="00413C5F" w:rsidP="00413C5F">
            <w:pPr>
              <w:spacing w:line="48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Nutrient</w:t>
            </w:r>
          </w:p>
        </w:tc>
        <w:tc>
          <w:tcPr>
            <w:tcW w:w="4675" w:type="dxa"/>
          </w:tcPr>
          <w:p w:rsidR="00413C5F" w:rsidRDefault="00413C5F" w:rsidP="00413C5F">
            <w:pPr>
              <w:spacing w:line="48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Packet</w:t>
            </w:r>
          </w:p>
        </w:tc>
      </w:tr>
      <w:tr w:rsidR="00413C5F" w:rsidTr="00E37720">
        <w:tc>
          <w:tcPr>
            <w:tcW w:w="4675" w:type="dxa"/>
          </w:tcPr>
          <w:p w:rsidR="00413C5F" w:rsidRDefault="00413C5F" w:rsidP="00413C5F">
            <w:pPr>
              <w:spacing w:line="48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Fluidity</w:t>
            </w:r>
          </w:p>
        </w:tc>
        <w:tc>
          <w:tcPr>
            <w:tcW w:w="4675" w:type="dxa"/>
          </w:tcPr>
          <w:p w:rsidR="00413C5F" w:rsidRDefault="00413C5F" w:rsidP="00413C5F">
            <w:pPr>
              <w:spacing w:line="48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413C5F" w:rsidTr="00E37720">
        <w:tc>
          <w:tcPr>
            <w:tcW w:w="4675" w:type="dxa"/>
          </w:tcPr>
          <w:p w:rsidR="00413C5F" w:rsidRDefault="0035492C" w:rsidP="00413C5F">
            <w:pPr>
              <w:spacing w:line="48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Perm-selectivity</w:t>
            </w:r>
          </w:p>
        </w:tc>
        <w:tc>
          <w:tcPr>
            <w:tcW w:w="4675" w:type="dxa"/>
          </w:tcPr>
          <w:p w:rsidR="00413C5F" w:rsidRDefault="00DB6233" w:rsidP="00413C5F">
            <w:pPr>
              <w:spacing w:line="48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Filter Protocols</w:t>
            </w:r>
          </w:p>
        </w:tc>
      </w:tr>
      <w:tr w:rsidR="00DB6233" w:rsidTr="00E37720">
        <w:tc>
          <w:tcPr>
            <w:tcW w:w="4675" w:type="dxa"/>
          </w:tcPr>
          <w:p w:rsidR="00DB6233" w:rsidRDefault="00DB6233" w:rsidP="00DB6233">
            <w:pPr>
              <w:spacing w:line="48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Closure property</w:t>
            </w:r>
          </w:p>
        </w:tc>
        <w:tc>
          <w:tcPr>
            <w:tcW w:w="4675" w:type="dxa"/>
          </w:tcPr>
          <w:p w:rsidR="00DB6233" w:rsidRDefault="00DB6233" w:rsidP="00DB6233">
            <w:pPr>
              <w:spacing w:line="48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Filter Protocols</w:t>
            </w:r>
          </w:p>
        </w:tc>
      </w:tr>
      <w:tr w:rsidR="00DB6233" w:rsidTr="00E37720">
        <w:tc>
          <w:tcPr>
            <w:tcW w:w="4675" w:type="dxa"/>
          </w:tcPr>
          <w:p w:rsidR="00DB6233" w:rsidRDefault="00DB6233" w:rsidP="00DB6233">
            <w:pPr>
              <w:spacing w:line="48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Asymmetry</w:t>
            </w:r>
          </w:p>
        </w:tc>
        <w:tc>
          <w:tcPr>
            <w:tcW w:w="4675" w:type="dxa"/>
          </w:tcPr>
          <w:p w:rsidR="00DB6233" w:rsidRDefault="00DB6233" w:rsidP="00DB6233">
            <w:pPr>
              <w:spacing w:line="48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:rsidR="00680917" w:rsidRDefault="00680917" w:rsidP="00680917">
      <w:pPr>
        <w:spacing w:line="480" w:lineRule="auto"/>
        <w:rPr>
          <w:rFonts w:ascii="Times New Roman" w:hAnsi="Times New Roman" w:cs="Times New Roman"/>
          <w:sz w:val="22"/>
          <w:szCs w:val="22"/>
        </w:rPr>
      </w:pPr>
    </w:p>
    <w:p w:rsidR="0035492C" w:rsidRDefault="0035492C" w:rsidP="00680917">
      <w:pPr>
        <w:spacing w:line="48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A firewall is a network security system that monitors and controls the incoming and outgoing network traffic based on pre-determined security rules.</w:t>
      </w:r>
      <w:r w:rsidR="00CE48FD">
        <w:rPr>
          <w:rFonts w:ascii="Times New Roman" w:hAnsi="Times New Roman" w:cs="Times New Roman"/>
          <w:sz w:val="22"/>
          <w:szCs w:val="22"/>
        </w:rPr>
        <w:t xml:space="preserve"> </w:t>
      </w:r>
      <w:r w:rsidR="00ED7FDB">
        <w:rPr>
          <w:rFonts w:ascii="Times New Roman" w:hAnsi="Times New Roman" w:cs="Times New Roman"/>
          <w:sz w:val="22"/>
          <w:szCs w:val="22"/>
        </w:rPr>
        <w:t xml:space="preserve">In a </w:t>
      </w:r>
      <w:r w:rsidR="00C06E5B">
        <w:rPr>
          <w:rFonts w:ascii="Times New Roman" w:hAnsi="Times New Roman" w:cs="Times New Roman"/>
          <w:sz w:val="22"/>
          <w:szCs w:val="22"/>
        </w:rPr>
        <w:t>cell membrane, there is a permeability barrier that separates the cytoplasm from the exterior environment.</w:t>
      </w:r>
    </w:p>
    <w:p w:rsidR="00C06E5B" w:rsidRDefault="00C06E5B" w:rsidP="00680917">
      <w:pPr>
        <w:spacing w:line="480" w:lineRule="auto"/>
        <w:rPr>
          <w:rFonts w:ascii="Times New Roman" w:hAnsi="Times New Roman" w:cs="Times New Roman"/>
          <w:sz w:val="22"/>
          <w:szCs w:val="22"/>
        </w:rPr>
      </w:pPr>
    </w:p>
    <w:p w:rsidR="00C06E5B" w:rsidRDefault="00C06E5B" w:rsidP="00680917">
      <w:pPr>
        <w:spacing w:line="48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lastRenderedPageBreak/>
        <w:t>There are 3 characteristics of cell membranes that could be applied to bio-inspired firewalls</w:t>
      </w:r>
    </w:p>
    <w:p w:rsidR="00C06E5B" w:rsidRDefault="00C06E5B" w:rsidP="00C06E5B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Fluidity</w:t>
      </w:r>
    </w:p>
    <w:p w:rsidR="00C06E5B" w:rsidRDefault="00C06E5B" w:rsidP="00C06E5B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Asymmetry</w:t>
      </w:r>
    </w:p>
    <w:p w:rsidR="0092250B" w:rsidRPr="0092250B" w:rsidRDefault="00C06E5B" w:rsidP="0092250B">
      <w:pPr>
        <w:pStyle w:val="ListParagraph"/>
        <w:numPr>
          <w:ilvl w:val="0"/>
          <w:numId w:val="1"/>
        </w:numPr>
        <w:spacing w:line="480" w:lineRule="auto"/>
        <w:rPr>
          <w:rFonts w:ascii="Times New Roman" w:eastAsia="Times New Roman" w:hAnsi="Times New Roman" w:cs="Times New Roman"/>
          <w:sz w:val="22"/>
          <w:szCs w:val="22"/>
        </w:rPr>
      </w:pPr>
      <w:proofErr w:type="spellStart"/>
      <w:r w:rsidRPr="0092250B">
        <w:rPr>
          <w:rFonts w:ascii="Times New Roman" w:hAnsi="Times New Roman" w:cs="Times New Roman"/>
          <w:sz w:val="22"/>
          <w:szCs w:val="22"/>
        </w:rPr>
        <w:t>Permselectivity</w:t>
      </w:r>
      <w:proofErr w:type="spellEnd"/>
      <w:r w:rsidR="0092250B" w:rsidRPr="0092250B">
        <w:rPr>
          <w:rFonts w:ascii="Times New Roman" w:hAnsi="Times New Roman" w:cs="Times New Roman"/>
          <w:sz w:val="22"/>
          <w:szCs w:val="22"/>
        </w:rPr>
        <w:t xml:space="preserve"> :</w:t>
      </w:r>
      <w:r w:rsidR="0092250B" w:rsidRPr="0092250B"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FFFFF"/>
        </w:rPr>
        <w:t xml:space="preserve"> the preferential permeation of certain ionic species through ion-exchange membranes</w:t>
      </w:r>
    </w:p>
    <w:p w:rsidR="008D46AE" w:rsidRDefault="008D46AE" w:rsidP="00C06E5B">
      <w:pPr>
        <w:spacing w:line="480" w:lineRule="auto"/>
        <w:rPr>
          <w:rFonts w:ascii="Times New Roman" w:hAnsi="Times New Roman" w:cs="Times New Roman"/>
          <w:sz w:val="22"/>
          <w:szCs w:val="22"/>
        </w:rPr>
      </w:pPr>
    </w:p>
    <w:p w:rsidR="008D46AE" w:rsidRDefault="0006143F" w:rsidP="00C06E5B">
      <w:pPr>
        <w:spacing w:line="48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In terms of </w:t>
      </w:r>
      <w:proofErr w:type="spellStart"/>
      <w:r>
        <w:rPr>
          <w:rFonts w:ascii="Times New Roman" w:hAnsi="Times New Roman" w:cs="Times New Roman"/>
          <w:sz w:val="22"/>
          <w:szCs w:val="22"/>
        </w:rPr>
        <w:t>permselectivity</w:t>
      </w:r>
      <w:proofErr w:type="spellEnd"/>
      <w:r>
        <w:rPr>
          <w:rFonts w:ascii="Times New Roman" w:hAnsi="Times New Roman" w:cs="Times New Roman"/>
          <w:sz w:val="22"/>
          <w:szCs w:val="22"/>
        </w:rPr>
        <w:t>, cell membranes use carrier proteins to transport water-soluble molecules from the outside of the cell to the inside of the cell.</w:t>
      </w:r>
      <w:r w:rsidR="00686ABB">
        <w:rPr>
          <w:rFonts w:ascii="Times New Roman" w:hAnsi="Times New Roman" w:cs="Times New Roman"/>
          <w:sz w:val="22"/>
          <w:szCs w:val="22"/>
        </w:rPr>
        <w:t xml:space="preserve"> Cell membranes also use </w:t>
      </w:r>
      <w:r w:rsidR="00BB4CFF">
        <w:rPr>
          <w:rFonts w:ascii="Times New Roman" w:hAnsi="Times New Roman" w:cs="Times New Roman"/>
          <w:sz w:val="22"/>
          <w:szCs w:val="22"/>
        </w:rPr>
        <w:t>glycoprotein to receive chemical signals. Firewalls use security access strategies to filter packets</w:t>
      </w:r>
      <w:r w:rsidR="0092250B">
        <w:rPr>
          <w:rFonts w:ascii="Times New Roman" w:hAnsi="Times New Roman" w:cs="Times New Roman"/>
          <w:sz w:val="22"/>
          <w:szCs w:val="22"/>
        </w:rPr>
        <w:t>. In this aspect, there is a similarity.</w:t>
      </w:r>
    </w:p>
    <w:p w:rsidR="0092250B" w:rsidRDefault="0092250B" w:rsidP="00C06E5B">
      <w:pPr>
        <w:spacing w:line="480" w:lineRule="auto"/>
        <w:rPr>
          <w:rFonts w:ascii="Times New Roman" w:hAnsi="Times New Roman" w:cs="Times New Roman"/>
          <w:sz w:val="22"/>
          <w:szCs w:val="22"/>
        </w:rPr>
      </w:pPr>
    </w:p>
    <w:p w:rsidR="005B510F" w:rsidRDefault="0092250B" w:rsidP="00C06E5B">
      <w:pPr>
        <w:spacing w:line="48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I propose an </w:t>
      </w:r>
      <w:r w:rsidR="008D4E8B">
        <w:rPr>
          <w:rFonts w:ascii="Times New Roman" w:hAnsi="Times New Roman" w:cs="Times New Roman"/>
          <w:sz w:val="22"/>
          <w:szCs w:val="22"/>
        </w:rPr>
        <w:t xml:space="preserve">improved version </w:t>
      </w:r>
      <w:r>
        <w:rPr>
          <w:rFonts w:ascii="Times New Roman" w:hAnsi="Times New Roman" w:cs="Times New Roman"/>
          <w:sz w:val="22"/>
          <w:szCs w:val="22"/>
        </w:rPr>
        <w:t>of a packet filtered firewall by improving on the packet matching algorithm</w:t>
      </w:r>
      <w:r w:rsidR="008D4E8B">
        <w:rPr>
          <w:rFonts w:ascii="Times New Roman" w:hAnsi="Times New Roman" w:cs="Times New Roman"/>
          <w:sz w:val="22"/>
          <w:szCs w:val="22"/>
        </w:rPr>
        <w:t xml:space="preserve"> by using an effective classification algorithm instead of traditional matching algorithms which are linear in run time. Under cellular mechanisms, the cell uses </w:t>
      </w:r>
      <w:r w:rsidR="008D4E8B" w:rsidRPr="008D4E8B">
        <w:rPr>
          <w:rFonts w:ascii="Times New Roman" w:hAnsi="Times New Roman" w:cs="Times New Roman"/>
          <w:sz w:val="22"/>
          <w:szCs w:val="22"/>
          <w:u w:val="single"/>
        </w:rPr>
        <w:t>passive transport</w:t>
      </w:r>
      <w:r w:rsidR="008D4E8B">
        <w:rPr>
          <w:rFonts w:ascii="Times New Roman" w:hAnsi="Times New Roman" w:cs="Times New Roman"/>
          <w:sz w:val="22"/>
          <w:szCs w:val="22"/>
        </w:rPr>
        <w:t xml:space="preserve"> and </w:t>
      </w:r>
      <w:r w:rsidR="008D4E8B" w:rsidRPr="008D4E8B">
        <w:rPr>
          <w:rFonts w:ascii="Times New Roman" w:hAnsi="Times New Roman" w:cs="Times New Roman"/>
          <w:sz w:val="22"/>
          <w:szCs w:val="22"/>
          <w:u w:val="single"/>
        </w:rPr>
        <w:t>endocytosis</w:t>
      </w:r>
      <w:r w:rsidR="008D4E8B">
        <w:rPr>
          <w:rFonts w:ascii="Times New Roman" w:hAnsi="Times New Roman" w:cs="Times New Roman"/>
          <w:sz w:val="22"/>
          <w:szCs w:val="22"/>
        </w:rPr>
        <w:t xml:space="preserve"> to deal with the interchange of materials in large</w:t>
      </w:r>
      <w:r w:rsidR="005B510F">
        <w:rPr>
          <w:rFonts w:ascii="Times New Roman" w:hAnsi="Times New Roman" w:cs="Times New Roman"/>
          <w:sz w:val="22"/>
          <w:szCs w:val="22"/>
        </w:rPr>
        <w:t>, which is efficient. As such, we can relate this efficiency by  improving on the security access strategy.</w:t>
      </w:r>
      <w:r w:rsidR="007D76FD">
        <w:rPr>
          <w:rFonts w:ascii="Times New Roman" w:hAnsi="Times New Roman" w:cs="Times New Roman"/>
          <w:sz w:val="22"/>
          <w:szCs w:val="22"/>
        </w:rPr>
        <w:t xml:space="preserve"> Note that t</w:t>
      </w:r>
      <w:r w:rsidR="007D76FD">
        <w:rPr>
          <w:rFonts w:ascii="Times New Roman" w:hAnsi="Times New Roman" w:cs="Times New Roman"/>
          <w:sz w:val="22"/>
          <w:szCs w:val="22"/>
        </w:rPr>
        <w:t xml:space="preserve">here are protein </w:t>
      </w:r>
      <w:proofErr w:type="spellStart"/>
      <w:r w:rsidR="007D76FD">
        <w:rPr>
          <w:rFonts w:ascii="Times New Roman" w:hAnsi="Times New Roman" w:cs="Times New Roman"/>
          <w:sz w:val="22"/>
          <w:szCs w:val="22"/>
        </w:rPr>
        <w:t>foldings</w:t>
      </w:r>
      <w:proofErr w:type="spellEnd"/>
      <w:r w:rsidR="007D76FD">
        <w:rPr>
          <w:rFonts w:ascii="Times New Roman" w:hAnsi="Times New Roman" w:cs="Times New Roman"/>
          <w:sz w:val="22"/>
          <w:szCs w:val="22"/>
        </w:rPr>
        <w:t xml:space="preserve"> on the walls of cell membranes to only allow certain substances to enter in. This can be related to ingress filtering.</w:t>
      </w:r>
    </w:p>
    <w:p w:rsidR="00D921A5" w:rsidRDefault="00D921A5" w:rsidP="00C06E5B">
      <w:pPr>
        <w:spacing w:line="480" w:lineRule="auto"/>
        <w:rPr>
          <w:rFonts w:ascii="Times New Roman" w:hAnsi="Times New Roman" w:cs="Times New Roman"/>
          <w:sz w:val="22"/>
          <w:szCs w:val="22"/>
        </w:rPr>
      </w:pPr>
    </w:p>
    <w:p w:rsidR="005B510F" w:rsidRDefault="005B510F" w:rsidP="00C06E5B">
      <w:pPr>
        <w:spacing w:line="48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Flaws of a packet-filtered firewall:</w:t>
      </w:r>
    </w:p>
    <w:p w:rsidR="005B510F" w:rsidRDefault="005B510F" w:rsidP="005B510F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Susceptible to IP spoofing</w:t>
      </w:r>
    </w:p>
    <w:p w:rsidR="005B510F" w:rsidRDefault="005B510F" w:rsidP="005B510F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Implicit</w:t>
      </w:r>
    </w:p>
    <w:p w:rsidR="005B510F" w:rsidRDefault="005B510F" w:rsidP="005B510F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No state inspection</w:t>
      </w:r>
    </w:p>
    <w:p w:rsidR="005B510F" w:rsidRDefault="005B510F" w:rsidP="005B510F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Speed of filtering</w:t>
      </w:r>
    </w:p>
    <w:p w:rsidR="004E0C71" w:rsidRDefault="005B510F" w:rsidP="004E0C71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Filter prot</w:t>
      </w:r>
      <w:r w:rsidR="004E0C71">
        <w:rPr>
          <w:rFonts w:ascii="Times New Roman" w:hAnsi="Times New Roman" w:cs="Times New Roman"/>
          <w:sz w:val="22"/>
          <w:szCs w:val="22"/>
        </w:rPr>
        <w:t>ocol can be complex and difficult to design</w:t>
      </w:r>
    </w:p>
    <w:p w:rsidR="004E0C71" w:rsidRDefault="004E0C71" w:rsidP="004E0C71">
      <w:pPr>
        <w:spacing w:line="480" w:lineRule="auto"/>
        <w:rPr>
          <w:rFonts w:ascii="Times New Roman" w:hAnsi="Times New Roman" w:cs="Times New Roman"/>
          <w:sz w:val="22"/>
          <w:szCs w:val="22"/>
        </w:rPr>
      </w:pPr>
    </w:p>
    <w:p w:rsidR="00AE0375" w:rsidRDefault="00AE0375" w:rsidP="004E0C71">
      <w:pPr>
        <w:spacing w:line="480" w:lineRule="auto"/>
        <w:rPr>
          <w:rFonts w:ascii="Times New Roman" w:hAnsi="Times New Roman" w:cs="Times New Roman"/>
          <w:sz w:val="22"/>
          <w:szCs w:val="22"/>
        </w:rPr>
      </w:pPr>
    </w:p>
    <w:p w:rsidR="004E0C71" w:rsidRDefault="004E0C71" w:rsidP="004E0C71">
      <w:pPr>
        <w:spacing w:line="48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lastRenderedPageBreak/>
        <w:br/>
        <w:t>Proposed bio-inspired solution:</w:t>
      </w:r>
    </w:p>
    <w:p w:rsidR="004E0C71" w:rsidRDefault="004E0C71" w:rsidP="004E0C71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Improved packet matching algorithm</w:t>
      </w:r>
    </w:p>
    <w:p w:rsidR="004E0C71" w:rsidRDefault="007B7207" w:rsidP="004E0C71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Add s</w:t>
      </w:r>
      <w:r w:rsidR="004E0C71">
        <w:rPr>
          <w:rFonts w:ascii="Times New Roman" w:hAnsi="Times New Roman" w:cs="Times New Roman"/>
          <w:sz w:val="22"/>
          <w:szCs w:val="22"/>
        </w:rPr>
        <w:t>tateful and application filtering BASED solely on cell mechanisms</w:t>
      </w:r>
    </w:p>
    <w:p w:rsidR="00AE0375" w:rsidRDefault="00AE0375" w:rsidP="00AE0375">
      <w:pPr>
        <w:spacing w:line="480" w:lineRule="auto"/>
        <w:rPr>
          <w:rFonts w:ascii="Times New Roman" w:hAnsi="Times New Roman" w:cs="Times New Roman"/>
          <w:sz w:val="22"/>
          <w:szCs w:val="22"/>
        </w:rPr>
      </w:pPr>
    </w:p>
    <w:p w:rsidR="00E16859" w:rsidRDefault="00E16859" w:rsidP="00E16859">
      <w:pPr>
        <w:spacing w:line="48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Relevant background from other papers:</w:t>
      </w:r>
    </w:p>
    <w:p w:rsidR="00E16859" w:rsidRPr="001B16DD" w:rsidRDefault="00E16859" w:rsidP="001B16DD">
      <w:pPr>
        <w:pStyle w:val="ListParagraph"/>
        <w:numPr>
          <w:ilvl w:val="0"/>
          <w:numId w:val="6"/>
        </w:numPr>
        <w:spacing w:line="480" w:lineRule="auto"/>
        <w:rPr>
          <w:rFonts w:ascii="Times New Roman" w:hAnsi="Times New Roman" w:cs="Times New Roman"/>
          <w:sz w:val="22"/>
          <w:szCs w:val="22"/>
          <w:u w:val="single"/>
        </w:rPr>
      </w:pPr>
      <w:r w:rsidRPr="001B16DD">
        <w:rPr>
          <w:rFonts w:ascii="Times New Roman" w:hAnsi="Times New Roman" w:cs="Times New Roman"/>
          <w:sz w:val="22"/>
          <w:szCs w:val="22"/>
          <w:u w:val="single"/>
        </w:rPr>
        <w:t>Tri-modularization of firewall policies</w:t>
      </w:r>
    </w:p>
    <w:p w:rsidR="00BB4CFF" w:rsidRDefault="00E16859" w:rsidP="00C06E5B">
      <w:pPr>
        <w:spacing w:line="48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Firewall policies are notorious misconfiguration errors which could lead to a failure of protecting hosts in the network from malicious users. Firewall policies are monolithic. Inspired by modular programming and code refactoring, the paper introduces 3 kinds of modules: primary, auxiliary and template, which help in the refactoring of a firewall policy </w:t>
      </w:r>
      <w:r w:rsidR="00FF24C9">
        <w:rPr>
          <w:rFonts w:ascii="Times New Roman" w:hAnsi="Times New Roman" w:cs="Times New Roman"/>
          <w:sz w:val="22"/>
          <w:szCs w:val="22"/>
        </w:rPr>
        <w:t>into smaller, reusable, comprehensible and more manageable components.</w:t>
      </w:r>
      <w:r w:rsidR="001B16DD">
        <w:rPr>
          <w:rFonts w:ascii="Times New Roman" w:hAnsi="Times New Roman" w:cs="Times New Roman"/>
          <w:sz w:val="22"/>
          <w:szCs w:val="22"/>
        </w:rPr>
        <w:t xml:space="preserve"> The paper discusses algorithms for generating each of the 3 modules for a given legacy firewall policy</w:t>
      </w:r>
    </w:p>
    <w:p w:rsidR="009447D6" w:rsidRDefault="009447D6" w:rsidP="00C06E5B">
      <w:pPr>
        <w:spacing w:line="480" w:lineRule="auto"/>
        <w:rPr>
          <w:rFonts w:ascii="Times New Roman" w:hAnsi="Times New Roman" w:cs="Times New Roman"/>
          <w:sz w:val="22"/>
          <w:szCs w:val="22"/>
        </w:rPr>
      </w:pPr>
    </w:p>
    <w:p w:rsidR="00D33DEE" w:rsidRDefault="009447D6" w:rsidP="00C06E5B">
      <w:pPr>
        <w:spacing w:line="48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A firewall is among the first lines of defenses for protecting a network or a host from malicious users. A firewall intercepts network packets and based on a specific firewall policy, decides whether to allow</w:t>
      </w:r>
      <w:r w:rsidR="00ED7FDB">
        <w:rPr>
          <w:rFonts w:ascii="Times New Roman" w:hAnsi="Times New Roman" w:cs="Times New Roman"/>
          <w:sz w:val="22"/>
          <w:szCs w:val="22"/>
        </w:rPr>
        <w:t>, reject or</w:t>
      </w:r>
      <w:r w:rsidR="002A5B0E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deny certain packets to pass through it.</w:t>
      </w:r>
      <w:r w:rsidR="001B16DD">
        <w:rPr>
          <w:rFonts w:ascii="Times New Roman" w:hAnsi="Times New Roman" w:cs="Times New Roman"/>
          <w:sz w:val="22"/>
          <w:szCs w:val="22"/>
        </w:rPr>
        <w:t xml:space="preserve"> As firewalls are developed by different vendors such as Cisco and Checkpoint, the syntaxes and semantics of firewall</w:t>
      </w:r>
      <w:r w:rsidR="0087511C">
        <w:rPr>
          <w:rFonts w:ascii="Times New Roman" w:hAnsi="Times New Roman" w:cs="Times New Roman"/>
          <w:sz w:val="22"/>
          <w:szCs w:val="22"/>
        </w:rPr>
        <w:t xml:space="preserve"> policy languages vary. </w:t>
      </w:r>
    </w:p>
    <w:p w:rsidR="00D33DEE" w:rsidRDefault="00D33DEE" w:rsidP="00C06E5B">
      <w:pPr>
        <w:spacing w:line="480" w:lineRule="auto"/>
        <w:rPr>
          <w:rFonts w:ascii="Times New Roman" w:hAnsi="Times New Roman" w:cs="Times New Roman"/>
          <w:sz w:val="22"/>
          <w:szCs w:val="22"/>
        </w:rPr>
      </w:pPr>
    </w:p>
    <w:p w:rsidR="00655FC6" w:rsidRDefault="0087511C" w:rsidP="00C06E5B">
      <w:pPr>
        <w:spacing w:line="48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But at the core, most packet filtering rules are expressive in languages that can be translated into an ACL.</w:t>
      </w:r>
      <w:r w:rsidR="00C124C8">
        <w:rPr>
          <w:rFonts w:ascii="Times New Roman" w:hAnsi="Times New Roman" w:cs="Times New Roman"/>
          <w:sz w:val="22"/>
          <w:szCs w:val="22"/>
        </w:rPr>
        <w:t xml:space="preserve"> An ACL firewall policy is an ordered list of rules</w:t>
      </w:r>
      <w:r w:rsidR="00D33DEE">
        <w:rPr>
          <w:rFonts w:ascii="Times New Roman" w:hAnsi="Times New Roman" w:cs="Times New Roman"/>
          <w:sz w:val="22"/>
          <w:szCs w:val="22"/>
        </w:rPr>
        <w:t xml:space="preserve">; each rule has “target </w:t>
      </w:r>
      <w:r w:rsidR="00D33DEE" w:rsidRPr="00D33DEE">
        <w:rPr>
          <w:rFonts w:ascii="Times New Roman" w:hAnsi="Times New Roman" w:cs="Times New Roman"/>
          <w:sz w:val="22"/>
          <w:szCs w:val="22"/>
        </w:rPr>
        <w:sym w:font="Wingdings" w:char="F0E0"/>
      </w:r>
      <w:r w:rsidR="00D33DEE">
        <w:rPr>
          <w:rFonts w:ascii="Times New Roman" w:hAnsi="Times New Roman" w:cs="Times New Roman"/>
          <w:sz w:val="22"/>
          <w:szCs w:val="22"/>
        </w:rPr>
        <w:t xml:space="preserve"> action”, in which target specifies a set of packets to which this rule is applicable, and action states what should be done with the packet. In an ACL, multiple rules can be applicable to a single packet and the decision of the first rule is applicable to the packet</w:t>
      </w:r>
      <w:r w:rsidR="00655FC6">
        <w:rPr>
          <w:rFonts w:ascii="Times New Roman" w:hAnsi="Times New Roman" w:cs="Times New Roman"/>
          <w:sz w:val="22"/>
          <w:szCs w:val="22"/>
        </w:rPr>
        <w:t>,</w:t>
      </w:r>
      <w:r w:rsidR="00D33DEE">
        <w:rPr>
          <w:rFonts w:ascii="Times New Roman" w:hAnsi="Times New Roman" w:cs="Times New Roman"/>
          <w:sz w:val="22"/>
          <w:szCs w:val="22"/>
        </w:rPr>
        <w:t xml:space="preserve"> is imposed on the packet.</w:t>
      </w:r>
      <w:bookmarkStart w:id="0" w:name="_GoBack"/>
      <w:bookmarkEnd w:id="0"/>
    </w:p>
    <w:p w:rsidR="00655FC6" w:rsidRDefault="00655FC6" w:rsidP="00C06E5B">
      <w:pPr>
        <w:spacing w:line="480" w:lineRule="auto"/>
        <w:rPr>
          <w:rFonts w:ascii="Times New Roman" w:hAnsi="Times New Roman" w:cs="Times New Roman"/>
          <w:sz w:val="22"/>
          <w:szCs w:val="22"/>
        </w:rPr>
      </w:pPr>
    </w:p>
    <w:p w:rsidR="0092250B" w:rsidRPr="0006143F" w:rsidRDefault="0092250B" w:rsidP="00C06E5B">
      <w:pPr>
        <w:spacing w:line="480" w:lineRule="auto"/>
        <w:rPr>
          <w:rFonts w:ascii="Times New Roman" w:hAnsi="Times New Roman" w:cs="Times New Roman"/>
          <w:sz w:val="22"/>
          <w:szCs w:val="22"/>
        </w:rPr>
      </w:pPr>
    </w:p>
    <w:p w:rsidR="008D46AE" w:rsidRPr="00C06E5B" w:rsidRDefault="008D46AE" w:rsidP="00C06E5B">
      <w:pPr>
        <w:spacing w:line="480" w:lineRule="auto"/>
        <w:rPr>
          <w:rFonts w:ascii="Times New Roman" w:hAnsi="Times New Roman" w:cs="Times New Roman"/>
          <w:sz w:val="22"/>
          <w:szCs w:val="22"/>
        </w:rPr>
      </w:pPr>
    </w:p>
    <w:p w:rsidR="00C06E5B" w:rsidRPr="00C06E5B" w:rsidRDefault="00C06E5B" w:rsidP="00C06E5B">
      <w:pPr>
        <w:spacing w:line="480" w:lineRule="auto"/>
        <w:ind w:left="360"/>
        <w:rPr>
          <w:rFonts w:ascii="Times New Roman" w:hAnsi="Times New Roman" w:cs="Times New Roman"/>
          <w:sz w:val="22"/>
          <w:szCs w:val="22"/>
        </w:rPr>
      </w:pPr>
    </w:p>
    <w:sectPr w:rsidR="00C06E5B" w:rsidRPr="00C06E5B" w:rsidSect="008875C6">
      <w:footerReference w:type="even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34BA6" w:rsidRDefault="00F34BA6" w:rsidP="00C06E5B">
      <w:r>
        <w:separator/>
      </w:r>
    </w:p>
  </w:endnote>
  <w:endnote w:type="continuationSeparator" w:id="0">
    <w:p w:rsidR="00F34BA6" w:rsidRDefault="00F34BA6" w:rsidP="00C06E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632685623"/>
      <w:docPartObj>
        <w:docPartGallery w:val="Page Numbers (Bottom of Page)"/>
        <w:docPartUnique/>
      </w:docPartObj>
    </w:sdtPr>
    <w:sdtContent>
      <w:p w:rsidR="00C06E5B" w:rsidRDefault="00C06E5B" w:rsidP="00820384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:rsidR="00C06E5B" w:rsidRDefault="00C06E5B" w:rsidP="00C06E5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16642874"/>
      <w:docPartObj>
        <w:docPartGallery w:val="Page Numbers (Bottom of Page)"/>
        <w:docPartUnique/>
      </w:docPartObj>
    </w:sdtPr>
    <w:sdtContent>
      <w:p w:rsidR="00C06E5B" w:rsidRDefault="00C06E5B" w:rsidP="00820384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:rsidR="00C06E5B" w:rsidRDefault="00C06E5B" w:rsidP="00C06E5B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34BA6" w:rsidRDefault="00F34BA6" w:rsidP="00C06E5B">
      <w:r>
        <w:separator/>
      </w:r>
    </w:p>
  </w:footnote>
  <w:footnote w:type="continuationSeparator" w:id="0">
    <w:p w:rsidR="00F34BA6" w:rsidRDefault="00F34BA6" w:rsidP="00C06E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4C5A8A"/>
    <w:multiLevelType w:val="hybridMultilevel"/>
    <w:tmpl w:val="0F98AA5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696D44"/>
    <w:multiLevelType w:val="hybridMultilevel"/>
    <w:tmpl w:val="EDB01C6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8C7D39"/>
    <w:multiLevelType w:val="hybridMultilevel"/>
    <w:tmpl w:val="D250E16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7B4FFC"/>
    <w:multiLevelType w:val="hybridMultilevel"/>
    <w:tmpl w:val="1D92ABF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2067E4"/>
    <w:multiLevelType w:val="hybridMultilevel"/>
    <w:tmpl w:val="D632BEB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A94BDD"/>
    <w:multiLevelType w:val="hybridMultilevel"/>
    <w:tmpl w:val="F148E6BE"/>
    <w:lvl w:ilvl="0" w:tplc="CD90C228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1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917"/>
    <w:rsid w:val="0006143F"/>
    <w:rsid w:val="000A47A2"/>
    <w:rsid w:val="000A57BC"/>
    <w:rsid w:val="00166157"/>
    <w:rsid w:val="001B16DD"/>
    <w:rsid w:val="002A5B0E"/>
    <w:rsid w:val="0031513A"/>
    <w:rsid w:val="0035492C"/>
    <w:rsid w:val="003F750A"/>
    <w:rsid w:val="00413C5F"/>
    <w:rsid w:val="004E055E"/>
    <w:rsid w:val="004E0C71"/>
    <w:rsid w:val="005026C5"/>
    <w:rsid w:val="005B510F"/>
    <w:rsid w:val="00655FC6"/>
    <w:rsid w:val="00680917"/>
    <w:rsid w:val="00686ABB"/>
    <w:rsid w:val="006A2604"/>
    <w:rsid w:val="006E2E4D"/>
    <w:rsid w:val="007B7207"/>
    <w:rsid w:val="007C303A"/>
    <w:rsid w:val="007D76FD"/>
    <w:rsid w:val="00817D72"/>
    <w:rsid w:val="0087511C"/>
    <w:rsid w:val="008875C6"/>
    <w:rsid w:val="008D46AE"/>
    <w:rsid w:val="008D4E8B"/>
    <w:rsid w:val="0092250B"/>
    <w:rsid w:val="009447D6"/>
    <w:rsid w:val="00AE0375"/>
    <w:rsid w:val="00BB4CFF"/>
    <w:rsid w:val="00C06E5B"/>
    <w:rsid w:val="00C0775C"/>
    <w:rsid w:val="00C124C8"/>
    <w:rsid w:val="00CE48FD"/>
    <w:rsid w:val="00D33DEE"/>
    <w:rsid w:val="00D921A5"/>
    <w:rsid w:val="00DA2D72"/>
    <w:rsid w:val="00DB6233"/>
    <w:rsid w:val="00E036E9"/>
    <w:rsid w:val="00E16859"/>
    <w:rsid w:val="00E37720"/>
    <w:rsid w:val="00E7386D"/>
    <w:rsid w:val="00ED7FDB"/>
    <w:rsid w:val="00F34BA6"/>
    <w:rsid w:val="00FF2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B08A1B"/>
  <w14:defaultImageDpi w14:val="32767"/>
  <w15:chartTrackingRefBased/>
  <w15:docId w15:val="{6314EE33-D4AD-9049-A0D8-FFEFC8C5D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3772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06E5B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C06E5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06E5B"/>
  </w:style>
  <w:style w:type="character" w:styleId="PageNumber">
    <w:name w:val="page number"/>
    <w:basedOn w:val="DefaultParagraphFont"/>
    <w:uiPriority w:val="99"/>
    <w:semiHidden/>
    <w:unhideWhenUsed/>
    <w:rsid w:val="00C06E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494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8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4</Pages>
  <Words>581</Words>
  <Characters>3312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Chow, Jay</dc:creator>
  <cp:keywords/>
  <dc:description/>
  <cp:lastModifiedBy>Chow, Jay</cp:lastModifiedBy>
  <cp:revision>35</cp:revision>
  <dcterms:created xsi:type="dcterms:W3CDTF">2019-04-13T02:57:00Z</dcterms:created>
  <dcterms:modified xsi:type="dcterms:W3CDTF">2019-04-13T23:45:00Z</dcterms:modified>
</cp:coreProperties>
</file>