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20"/>
          <w:szCs w:val="20"/>
        </w:rPr>
      </w:pPr>
      <w:r>
        <w:rPr>
          <w:rFonts w:ascii="Thread-00001174-Id-000001bb" w:hAnsi="Thread-00001174-Id-000001bb" w:cs="Thread-00001174-Id-000001bb"/>
          <w:sz w:val="20"/>
          <w:szCs w:val="20"/>
        </w:rPr>
        <w:t xml:space="preserve">1101 Beach </w:t>
      </w:r>
      <w:proofErr w:type="spellStart"/>
      <w:r>
        <w:rPr>
          <w:rFonts w:ascii="Thread-00001174-Id-000001bb" w:hAnsi="Thread-00001174-Id-000001bb" w:cs="Thread-00001174-Id-000001bb"/>
          <w:sz w:val="20"/>
          <w:szCs w:val="20"/>
        </w:rPr>
        <w:t>Dr</w:t>
      </w:r>
      <w:proofErr w:type="spellEnd"/>
      <w:r>
        <w:rPr>
          <w:rFonts w:ascii="Thread-00001174-Id-000001bb" w:hAnsi="Thread-00001174-Id-000001bb" w:cs="Thread-00001174-Id-000001bb"/>
          <w:sz w:val="20"/>
          <w:szCs w:val="20"/>
        </w:rPr>
        <w:t>, Victoria, British Columbia V8S2N2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4"/>
          <w:szCs w:val="14"/>
        </w:rPr>
      </w:pPr>
      <w:r>
        <w:rPr>
          <w:rFonts w:ascii="Thread-00001174-Id-000001bb" w:hAnsi="Thread-00001174-Id-000001bb" w:cs="Thread-00001174-Id-000001bb"/>
          <w:sz w:val="14"/>
          <w:szCs w:val="14"/>
        </w:rPr>
        <w:t>$6,899,000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4"/>
          <w:szCs w:val="14"/>
        </w:rPr>
      </w:pPr>
      <w:r>
        <w:rPr>
          <w:rFonts w:ascii="Thread-00001174-Id-000001bb" w:hAnsi="Thread-00001174-Id-000001bb" w:cs="Thread-00001174-Id-000001bb"/>
          <w:sz w:val="14"/>
          <w:szCs w:val="14"/>
        </w:rPr>
        <w:t xml:space="preserve">Listing ID: </w:t>
      </w:r>
      <w:bookmarkStart w:id="0" w:name="_GoBack"/>
      <w:r>
        <w:rPr>
          <w:rFonts w:ascii="Thread-00001174-Id-000001bb" w:hAnsi="Thread-00001174-Id-000001bb" w:cs="Thread-00001174-Id-000001bb"/>
          <w:sz w:val="14"/>
          <w:szCs w:val="14"/>
        </w:rPr>
        <w:t>342920</w:t>
      </w:r>
    </w:p>
    <w:bookmarkEnd w:id="0"/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c" w:hAnsi="Thread-00001174-Id-000001bc" w:cs="Thread-00001174-Id-000001bc"/>
          <w:sz w:val="14"/>
          <w:szCs w:val="14"/>
        </w:rPr>
      </w:pPr>
      <w:r>
        <w:rPr>
          <w:rFonts w:ascii="Thread-00001174-Id-000001bc" w:hAnsi="Thread-00001174-Id-000001bc" w:cs="Thread-00001174-Id-000001bc"/>
          <w:sz w:val="14"/>
          <w:szCs w:val="14"/>
        </w:rPr>
        <w:t>10 10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Property Type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Single Family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Building Type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House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Title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Freehold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Land Size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2.25 ac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Built in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1913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Parking Type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Garage, Garage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Show measurements in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</w:rPr>
      </w:pPr>
      <w:r>
        <w:rPr>
          <w:rFonts w:ascii="Thread-00001174-Id-000001bb" w:hAnsi="Thread-00001174-Id-000001bb" w:cs="Thread-00001174-Id-000001bb"/>
        </w:rPr>
        <w:t>Description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Situated in one of Oak Bay s most prestigious locations, this elegant English Manor sits on a rare parcel of 2.3 acres of waterfront, with private beach &amp; water access.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Sweeping views of Mt. Baker and the Gulf Islands are afforded from almost every room. The restored manor offers the finest of old world charm with modern amenities.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The flowing floor plan is ideal for indoor/outdoor living, opening to waterside patios overlooking the beautifully landscaped gardens w/ feature waterfall. The home</w:t>
      </w:r>
      <w:r>
        <w:rPr>
          <w:rFonts w:ascii="Thread-00001174-Id-000001bb" w:hAnsi="Thread-00001174-Id-000001bb" w:cs="Thread-00001174-Id-000001bb"/>
          <w:sz w:val="12"/>
          <w:szCs w:val="12"/>
        </w:rPr>
        <w:t xml:space="preserve"> </w:t>
      </w:r>
      <w:r>
        <w:rPr>
          <w:rFonts w:ascii="Thread-00001174-Id-000001bb" w:hAnsi="Thread-00001174-Id-000001bb" w:cs="Thread-00001174-Id-000001bb"/>
          <w:sz w:val="12"/>
          <w:szCs w:val="12"/>
        </w:rPr>
        <w:t xml:space="preserve">resonates with a classic beauty enhanced by rich </w:t>
      </w:r>
      <w:proofErr w:type="spellStart"/>
      <w:r>
        <w:rPr>
          <w:rFonts w:ascii="Thread-00001174-Id-000001bb" w:hAnsi="Thread-00001174-Id-000001bb" w:cs="Thread-00001174-Id-000001bb"/>
          <w:sz w:val="12"/>
          <w:szCs w:val="12"/>
        </w:rPr>
        <w:t>panelling</w:t>
      </w:r>
      <w:proofErr w:type="spellEnd"/>
      <w:r>
        <w:rPr>
          <w:rFonts w:ascii="Thread-00001174-Id-000001bb" w:hAnsi="Thread-00001174-Id-000001bb" w:cs="Thread-00001174-Id-000001bb"/>
          <w:sz w:val="12"/>
          <w:szCs w:val="12"/>
        </w:rPr>
        <w:t>, oak floors, abundant leaded glass, feature gourmet kitchen, &amp; grand dining room with wine cellar. The size of</w:t>
      </w:r>
      <w:r>
        <w:rPr>
          <w:rFonts w:ascii="Thread-00001174-Id-000001bb" w:hAnsi="Thread-00001174-Id-000001bb" w:cs="Thread-00001174-Id-000001bb"/>
          <w:sz w:val="12"/>
          <w:szCs w:val="12"/>
        </w:rPr>
        <w:t xml:space="preserve"> </w:t>
      </w:r>
      <w:r>
        <w:rPr>
          <w:rFonts w:ascii="Thread-00001174-Id-000001bb" w:hAnsi="Thread-00001174-Id-000001bb" w:cs="Thread-00001174-Id-000001bb"/>
          <w:sz w:val="12"/>
          <w:szCs w:val="12"/>
        </w:rPr>
        <w:t>this property makes it a brilliant holding property for the future!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</w:rPr>
      </w:pPr>
      <w:r>
        <w:rPr>
          <w:rFonts w:ascii="Thread-00001174-Id-000001bb" w:hAnsi="Thread-00001174-Id-000001bb" w:cs="Thread-00001174-Id-000001bb"/>
        </w:rPr>
        <w:t>Details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Features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Private setting, Treed, Sloping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Parking Type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Garage, Garage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View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 xml:space="preserve">View of water, Mountain </w:t>
      </w:r>
      <w:proofErr w:type="gramStart"/>
      <w:r>
        <w:rPr>
          <w:rFonts w:ascii="Thread-00001174-Id-000001bb" w:hAnsi="Thread-00001174-Id-000001bb" w:cs="Thread-00001174-Id-000001bb"/>
          <w:sz w:val="12"/>
          <w:szCs w:val="12"/>
        </w:rPr>
        <w:t>view</w:t>
      </w:r>
      <w:proofErr w:type="gramEnd"/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Waterfront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Waterfront on ocean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Zoning ID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Residential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</w:rPr>
      </w:pPr>
      <w:r>
        <w:rPr>
          <w:rFonts w:ascii="Thread-00001174-Id-000001bb" w:hAnsi="Thread-00001174-Id-000001bb" w:cs="Thread-00001174-Id-000001bb"/>
        </w:rPr>
        <w:t>Building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Bathrooms (Total)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10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Fireplace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8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Floor Space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 xml:space="preserve">9777 </w:t>
      </w:r>
      <w:proofErr w:type="spellStart"/>
      <w:r>
        <w:rPr>
          <w:rFonts w:ascii="Thread-00001174-Id-000001bb" w:hAnsi="Thread-00001174-Id-000001bb" w:cs="Thread-00001174-Id-000001bb"/>
          <w:sz w:val="12"/>
          <w:szCs w:val="12"/>
        </w:rPr>
        <w:t>sqft</w:t>
      </w:r>
      <w:proofErr w:type="spellEnd"/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Style</w:t>
      </w:r>
    </w:p>
    <w:p w:rsidR="00F83DF2" w:rsidRDefault="00F83DF2" w:rsidP="00F83DF2">
      <w:pPr>
        <w:autoSpaceDE w:val="0"/>
        <w:autoSpaceDN w:val="0"/>
        <w:adjustRightInd w:val="0"/>
        <w:spacing w:after="0" w:line="240" w:lineRule="auto"/>
        <w:rPr>
          <w:rFonts w:ascii="Thread-00001174-Id-000001bb" w:hAnsi="Thread-00001174-Id-000001bb" w:cs="Thread-00001174-Id-000001bb"/>
          <w:sz w:val="12"/>
          <w:szCs w:val="12"/>
        </w:rPr>
      </w:pPr>
      <w:r>
        <w:rPr>
          <w:rFonts w:ascii="Thread-00001174-Id-000001bb" w:hAnsi="Thread-00001174-Id-000001bb" w:cs="Thread-00001174-Id-000001bb"/>
          <w:sz w:val="12"/>
          <w:szCs w:val="12"/>
        </w:rPr>
        <w:t>Detached</w:t>
      </w:r>
    </w:p>
    <w:sectPr w:rsidR="00F8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read-00001174-Id-000001b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read-00001174-Id-000001b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F2"/>
    <w:rsid w:val="00067DB0"/>
    <w:rsid w:val="004D6E96"/>
    <w:rsid w:val="00F8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9C954-929F-4E0A-8974-EBC3C613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Shearer</dc:creator>
  <cp:keywords/>
  <dc:description/>
  <cp:lastModifiedBy>Darren Shearer</cp:lastModifiedBy>
  <cp:revision>1</cp:revision>
  <dcterms:created xsi:type="dcterms:W3CDTF">2015-06-02T20:48:00Z</dcterms:created>
  <dcterms:modified xsi:type="dcterms:W3CDTF">2015-06-02T20:52:00Z</dcterms:modified>
</cp:coreProperties>
</file>