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0C6870" w14:textId="77777777" w:rsidR="006E326D" w:rsidRPr="00AF7349" w:rsidRDefault="004B1316" w:rsidP="00CA56B3">
      <w:pPr>
        <w:jc w:val="right"/>
        <w:rPr>
          <w:rFonts w:cs="Arial"/>
        </w:rPr>
      </w:pPr>
      <w:r w:rsidRPr="00AF7349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0D0922" wp14:editId="709FC819">
                <wp:simplePos x="0" y="0"/>
                <wp:positionH relativeFrom="column">
                  <wp:posOffset>-1924050</wp:posOffset>
                </wp:positionH>
                <wp:positionV relativeFrom="paragraph">
                  <wp:posOffset>-340995</wp:posOffset>
                </wp:positionV>
                <wp:extent cx="2638425" cy="10767804"/>
                <wp:effectExtent l="0" t="0" r="9525" b="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C2A3BB-5EDA-4B4A-AE8C-E3E50F2F48A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0767804"/>
                        </a:xfrm>
                        <a:prstGeom prst="rect">
                          <a:avLst/>
                        </a:prstGeom>
                        <a:solidFill>
                          <a:srgbClr val="25667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6BFEC" id="Rectangle 5" o:spid="_x0000_s1026" style="position:absolute;margin-left:-151.5pt;margin-top:-26.85pt;width:207.75pt;height:84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" fillcolor="#256670" stroked="f" strokeweight="2pt"/>
            </w:pict>
          </mc:Fallback>
        </mc:AlternateContent>
      </w:r>
      <w:r w:rsidR="006E326D" w:rsidRPr="00AF7349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68D8D5" wp14:editId="24534982">
                <wp:simplePos x="0" y="0"/>
                <wp:positionH relativeFrom="margin">
                  <wp:posOffset>2158157</wp:posOffset>
                </wp:positionH>
                <wp:positionV relativeFrom="paragraph">
                  <wp:posOffset>852742</wp:posOffset>
                </wp:positionV>
                <wp:extent cx="4082984" cy="0"/>
                <wp:effectExtent l="0" t="0" r="0" b="0"/>
                <wp:wrapNone/>
                <wp:docPr id="11" name="Straight Connector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EAA0B93D-9E81-4557-9789-DF9C9D360F8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082984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25667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01B21C" id="Straight Connector 10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9.95pt,67.15pt" to="491.45pt,67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" strokecolor="#256670" strokeweight=".5pt">
                <o:lock v:ext="edit" shapetype="f"/>
                <w10:wrap anchorx="margin"/>
              </v:line>
            </w:pict>
          </mc:Fallback>
        </mc:AlternateContent>
      </w:r>
      <w:r w:rsidR="006E326D" w:rsidRPr="00AF7349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37C9E2" wp14:editId="3948ABC8">
                <wp:simplePos x="0" y="0"/>
                <wp:positionH relativeFrom="margin">
                  <wp:posOffset>-415290</wp:posOffset>
                </wp:positionH>
                <wp:positionV relativeFrom="paragraph">
                  <wp:posOffset>9638030</wp:posOffset>
                </wp:positionV>
                <wp:extent cx="6684645" cy="13970"/>
                <wp:effectExtent l="0" t="0" r="20955" b="24130"/>
                <wp:wrapNone/>
                <wp:docPr id="31" name="Straight Connector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3BA2BF-F579-4DC9-A177-56238CD46B3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684645" cy="13970"/>
                        </a:xfrm>
                        <a:prstGeom prst="line">
                          <a:avLst/>
                        </a:prstGeom>
                        <a:ln>
                          <a:solidFill>
                            <a:srgbClr val="B9D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D6C35F" id="Straight Connector 30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2.7pt,758.9pt" to="493.65pt,760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" strokecolor="#b9df94">
                <o:lock v:ext="edit" shapetype="f"/>
                <w10:wrap anchorx="margin"/>
              </v:line>
            </w:pict>
          </mc:Fallback>
        </mc:AlternateContent>
      </w:r>
      <w:r w:rsidR="006E326D" w:rsidRPr="00AF7349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F2F8D7" wp14:editId="0B411A23">
                <wp:simplePos x="0" y="0"/>
                <wp:positionH relativeFrom="margin">
                  <wp:posOffset>2085340</wp:posOffset>
                </wp:positionH>
                <wp:positionV relativeFrom="paragraph">
                  <wp:posOffset>9262423</wp:posOffset>
                </wp:positionV>
                <wp:extent cx="4203065" cy="370840"/>
                <wp:effectExtent l="0" t="0" r="0" b="0"/>
                <wp:wrapNone/>
                <wp:docPr id="2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4203065" cy="370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6621CB" w14:textId="77777777" w:rsidR="006E326D" w:rsidRPr="001459F2" w:rsidRDefault="00FA5912" w:rsidP="006E326D">
                            <w:pPr>
                              <w:spacing w:line="216" w:lineRule="auto"/>
                              <w:rPr>
                                <w:rFonts w:eastAsiaTheme="majorEastAsia" w:cs="Arial"/>
                                <w:color w:val="256670"/>
                                <w:kern w:val="24"/>
                                <w:sz w:val="28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Theme="majorEastAsia" w:cs="Arial"/>
                                <w:color w:val="256670"/>
                                <w:kern w:val="24"/>
                                <w:sz w:val="28"/>
                                <w:szCs w:val="32"/>
                                <w:lang w:val="en-US"/>
                              </w:rPr>
                              <w:t xml:space="preserve">Prepared by </w:t>
                            </w:r>
                            <w:r w:rsidR="00F61BBD">
                              <w:rPr>
                                <w:rFonts w:eastAsiaTheme="majorEastAsia" w:cs="Arial"/>
                                <w:color w:val="256670"/>
                                <w:kern w:val="24"/>
                                <w:sz w:val="28"/>
                                <w:szCs w:val="32"/>
                                <w:lang w:val="en-US"/>
                              </w:rPr>
                              <w:t>Jaydan</w:t>
                            </w:r>
                            <w:r w:rsidR="00596F29">
                              <w:rPr>
                                <w:rFonts w:eastAsiaTheme="majorEastAsia" w:cs="Arial"/>
                                <w:color w:val="256670"/>
                                <w:kern w:val="24"/>
                                <w:sz w:val="28"/>
                                <w:szCs w:val="32"/>
                                <w:lang w:val="en-US"/>
                              </w:rPr>
                              <w:t xml:space="preserve"> Wall</w:t>
                            </w:r>
                            <w:r w:rsidR="008705BA">
                              <w:rPr>
                                <w:rFonts w:eastAsiaTheme="majorEastAsia" w:cs="Arial"/>
                                <w:color w:val="256670"/>
                                <w:kern w:val="24"/>
                                <w:sz w:val="28"/>
                                <w:szCs w:val="32"/>
                                <w:lang w:val="en-US"/>
                              </w:rPr>
                              <w:t>ace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F2F8D7" id="Title 1" o:spid="_x0000_s1026" style="position:absolute;left:0;text-align:left;margin-left:164.2pt;margin-top:729.3pt;width:330.95pt;height:29.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" filled="f" stroked="f">
                <o:lock v:ext="edit" grouping="t"/>
                <v:textbox>
                  <w:txbxContent>
                    <w:p w14:paraId="556621CB" w14:textId="77777777" w:rsidR="006E326D" w:rsidRPr="001459F2" w:rsidRDefault="00FA5912" w:rsidP="006E326D">
                      <w:pPr>
                        <w:spacing w:line="216" w:lineRule="auto"/>
                        <w:rPr>
                          <w:rFonts w:eastAsiaTheme="majorEastAsia" w:cs="Arial"/>
                          <w:color w:val="256670"/>
                          <w:kern w:val="24"/>
                          <w:sz w:val="28"/>
                          <w:szCs w:val="32"/>
                          <w:lang w:val="en-US"/>
                        </w:rPr>
                      </w:pPr>
                      <w:r>
                        <w:rPr>
                          <w:rFonts w:eastAsiaTheme="majorEastAsia" w:cs="Arial"/>
                          <w:color w:val="256670"/>
                          <w:kern w:val="24"/>
                          <w:sz w:val="28"/>
                          <w:szCs w:val="32"/>
                          <w:lang w:val="en-US"/>
                        </w:rPr>
                        <w:t xml:space="preserve">Prepared by </w:t>
                      </w:r>
                      <w:r w:rsidR="00F61BBD">
                        <w:rPr>
                          <w:rFonts w:eastAsiaTheme="majorEastAsia" w:cs="Arial"/>
                          <w:color w:val="256670"/>
                          <w:kern w:val="24"/>
                          <w:sz w:val="28"/>
                          <w:szCs w:val="32"/>
                          <w:lang w:val="en-US"/>
                        </w:rPr>
                        <w:t>Jaydan</w:t>
                      </w:r>
                      <w:r w:rsidR="00596F29">
                        <w:rPr>
                          <w:rFonts w:eastAsiaTheme="majorEastAsia" w:cs="Arial"/>
                          <w:color w:val="256670"/>
                          <w:kern w:val="24"/>
                          <w:sz w:val="28"/>
                          <w:szCs w:val="32"/>
                          <w:lang w:val="en-US"/>
                        </w:rPr>
                        <w:t xml:space="preserve"> Wall</w:t>
                      </w:r>
                      <w:r w:rsidR="008705BA">
                        <w:rPr>
                          <w:rFonts w:eastAsiaTheme="majorEastAsia" w:cs="Arial"/>
                          <w:color w:val="256670"/>
                          <w:kern w:val="24"/>
                          <w:sz w:val="28"/>
                          <w:szCs w:val="32"/>
                          <w:lang w:val="en-US"/>
                        </w:rPr>
                        <w:t>ace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E326D" w:rsidRPr="00AF7349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9475DF" wp14:editId="697ADEF3">
                <wp:simplePos x="0" y="0"/>
                <wp:positionH relativeFrom="margin">
                  <wp:posOffset>2083435</wp:posOffset>
                </wp:positionH>
                <wp:positionV relativeFrom="paragraph">
                  <wp:posOffset>1407985</wp:posOffset>
                </wp:positionV>
                <wp:extent cx="4203065" cy="371475"/>
                <wp:effectExtent l="0" t="0" r="0" b="0"/>
                <wp:wrapNone/>
                <wp:docPr id="4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73BEBC-23A9-4A8D-98DB-C183C6D3A48A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4203065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E277EF" w14:textId="77777777" w:rsidR="006E326D" w:rsidRPr="001122BF" w:rsidRDefault="006E326D" w:rsidP="006E326D">
                            <w:pPr>
                              <w:spacing w:line="216" w:lineRule="auto"/>
                              <w:rPr>
                                <w:rFonts w:eastAsiaTheme="majorEastAsia" w:cs="Arial"/>
                                <w:color w:val="256670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9475DF" id="_x0000_s1027" style="position:absolute;left:0;text-align:left;margin-left:164.05pt;margin-top:110.85pt;width:330.95pt;height:29.2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" filled="f" stroked="f">
                <o:lock v:ext="edit" grouping="t"/>
                <v:textbox>
                  <w:txbxContent>
                    <w:p w14:paraId="79E277EF" w14:textId="77777777" w:rsidR="006E326D" w:rsidRPr="001122BF" w:rsidRDefault="006E326D" w:rsidP="006E326D">
                      <w:pPr>
                        <w:spacing w:line="216" w:lineRule="auto"/>
                        <w:rPr>
                          <w:rFonts w:eastAsiaTheme="majorEastAsia" w:cs="Arial"/>
                          <w:color w:val="256670"/>
                          <w:kern w:val="24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E326D" w:rsidRPr="00AF7349">
        <w:rPr>
          <w:rFonts w:cs="Arial"/>
        </w:rPr>
        <w:t xml:space="preserve"> </w:t>
      </w:r>
    </w:p>
    <w:p w14:paraId="550F7CE2" w14:textId="77777777" w:rsidR="003F15D4" w:rsidRDefault="00FA5912" w:rsidP="00FA5912">
      <w:pPr>
        <w:tabs>
          <w:tab w:val="left" w:pos="3780"/>
        </w:tabs>
        <w:jc w:val="center"/>
        <w:rPr>
          <w:rFonts w:cs="Arial"/>
          <w:b/>
          <w:bCs/>
          <w:color w:val="256670"/>
          <w:kern w:val="24"/>
          <w:sz w:val="36"/>
          <w:szCs w:val="36"/>
          <w:lang w:val="en-US"/>
        </w:rPr>
      </w:pPr>
      <w:r>
        <w:rPr>
          <w:rFonts w:cs="Arial"/>
          <w:b/>
          <w:bCs/>
          <w:color w:val="256670"/>
          <w:kern w:val="24"/>
          <w:sz w:val="36"/>
          <w:szCs w:val="36"/>
          <w:lang w:val="en-US"/>
        </w:rPr>
        <w:tab/>
        <w:t>Heriot-Watt University</w:t>
      </w:r>
    </w:p>
    <w:p w14:paraId="4E36CF08" w14:textId="77777777" w:rsidR="003F15D4" w:rsidRPr="00AF7349" w:rsidRDefault="00596F29" w:rsidP="00CA56B3">
      <w:pPr>
        <w:rPr>
          <w:rFonts w:cs="Arial"/>
        </w:rPr>
      </w:pPr>
      <w:r w:rsidRPr="00AF7349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39F55A" wp14:editId="0283E160">
                <wp:simplePos x="0" y="0"/>
                <wp:positionH relativeFrom="margin">
                  <wp:posOffset>1057275</wp:posOffset>
                </wp:positionH>
                <wp:positionV relativeFrom="paragraph">
                  <wp:posOffset>325755</wp:posOffset>
                </wp:positionV>
                <wp:extent cx="5233035" cy="5819775"/>
                <wp:effectExtent l="0" t="0" r="0" b="0"/>
                <wp:wrapNone/>
                <wp:docPr id="3" name="Subtit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604307-C9DD-431A-950C-901908F9C95C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233035" cy="5819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772EE8" w14:textId="77777777" w:rsidR="00F61BBD" w:rsidRDefault="00F61BBD" w:rsidP="006E326D">
                            <w:pPr>
                              <w:spacing w:before="200" w:line="216" w:lineRule="auto"/>
                              <w:rPr>
                                <w:rFonts w:cs="Arial"/>
                                <w:b/>
                                <w:bCs/>
                                <w:color w:val="256670"/>
                                <w:kern w:val="24"/>
                                <w:sz w:val="60"/>
                                <w:szCs w:val="60"/>
                                <w:lang w:val="en-US"/>
                              </w:rPr>
                            </w:pPr>
                          </w:p>
                          <w:p w14:paraId="1C4F6F9F" w14:textId="77777777" w:rsidR="00FA5912" w:rsidRDefault="00FA5912" w:rsidP="006E326D">
                            <w:pPr>
                              <w:spacing w:before="200" w:line="216" w:lineRule="auto"/>
                              <w:rPr>
                                <w:rFonts w:cs="Arial"/>
                                <w:b/>
                                <w:bCs/>
                                <w:color w:val="256670"/>
                                <w:kern w:val="24"/>
                                <w:sz w:val="60"/>
                                <w:szCs w:val="60"/>
                                <w:lang w:val="en-US"/>
                              </w:rPr>
                            </w:pPr>
                          </w:p>
                          <w:p w14:paraId="2E79F9DC" w14:textId="50DCE140" w:rsidR="00F61BBD" w:rsidRPr="001122BF" w:rsidRDefault="00FF7130" w:rsidP="00DB73CF">
                            <w:pPr>
                              <w:spacing w:after="0" w:line="216" w:lineRule="auto"/>
                              <w:jc w:val="center"/>
                              <w:rPr>
                                <w:rFonts w:eastAsiaTheme="majorEastAsia" w:cs="Arial"/>
                                <w:color w:val="256670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256670"/>
                                <w:kern w:val="24"/>
                                <w:sz w:val="60"/>
                                <w:szCs w:val="60"/>
                                <w:lang w:val="en-US"/>
                              </w:rPr>
                              <w:t>F28IR Coursework Report</w:t>
                            </w:r>
                          </w:p>
                          <w:p w14:paraId="18733142" w14:textId="77777777" w:rsidR="008A198D" w:rsidRDefault="008A198D" w:rsidP="00204CD7">
                            <w:pPr>
                              <w:spacing w:before="200" w:line="216" w:lineRule="auto"/>
                              <w:jc w:val="center"/>
                              <w:rPr>
                                <w:rFonts w:cs="Arial"/>
                                <w:b/>
                                <w:bCs/>
                                <w:color w:val="256670"/>
                                <w:kern w:val="24"/>
                                <w:sz w:val="52"/>
                                <w:szCs w:val="52"/>
                              </w:rPr>
                            </w:pPr>
                          </w:p>
                          <w:p w14:paraId="16357DA2" w14:textId="77777777" w:rsidR="006E326D" w:rsidRPr="0071050C" w:rsidRDefault="006E326D" w:rsidP="006B515F">
                            <w:pPr>
                              <w:spacing w:before="200" w:line="216" w:lineRule="auto"/>
                              <w:rPr>
                                <w:rFonts w:cs="Arial"/>
                                <w:b/>
                                <w:bCs/>
                                <w:color w:val="1E425E"/>
                                <w:kern w:val="24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9F55A" id="Subtitle 2" o:spid="_x0000_s1028" style="position:absolute;margin-left:83.25pt;margin-top:25.65pt;width:412.05pt;height:458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" filled="f" stroked="f">
                <o:lock v:ext="edit" grouping="t"/>
                <v:textbox>
                  <w:txbxContent>
                    <w:p w14:paraId="69772EE8" w14:textId="77777777" w:rsidR="00F61BBD" w:rsidRDefault="00F61BBD" w:rsidP="006E326D">
                      <w:pPr>
                        <w:spacing w:before="200" w:line="216" w:lineRule="auto"/>
                        <w:rPr>
                          <w:rFonts w:cs="Arial"/>
                          <w:b/>
                          <w:bCs/>
                          <w:color w:val="256670"/>
                          <w:kern w:val="24"/>
                          <w:sz w:val="60"/>
                          <w:szCs w:val="60"/>
                          <w:lang w:val="en-US"/>
                        </w:rPr>
                      </w:pPr>
                    </w:p>
                    <w:p w14:paraId="1C4F6F9F" w14:textId="77777777" w:rsidR="00FA5912" w:rsidRDefault="00FA5912" w:rsidP="006E326D">
                      <w:pPr>
                        <w:spacing w:before="200" w:line="216" w:lineRule="auto"/>
                        <w:rPr>
                          <w:rFonts w:cs="Arial"/>
                          <w:b/>
                          <w:bCs/>
                          <w:color w:val="256670"/>
                          <w:kern w:val="24"/>
                          <w:sz w:val="60"/>
                          <w:szCs w:val="60"/>
                          <w:lang w:val="en-US"/>
                        </w:rPr>
                      </w:pPr>
                    </w:p>
                    <w:p w14:paraId="2E79F9DC" w14:textId="50DCE140" w:rsidR="00F61BBD" w:rsidRPr="001122BF" w:rsidRDefault="00FF7130" w:rsidP="00DB73CF">
                      <w:pPr>
                        <w:spacing w:after="0" w:line="216" w:lineRule="auto"/>
                        <w:jc w:val="center"/>
                        <w:rPr>
                          <w:rFonts w:eastAsiaTheme="majorEastAsia" w:cs="Arial"/>
                          <w:color w:val="256670"/>
                          <w:kern w:val="24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256670"/>
                          <w:kern w:val="24"/>
                          <w:sz w:val="60"/>
                          <w:szCs w:val="60"/>
                          <w:lang w:val="en-US"/>
                        </w:rPr>
                        <w:t>F28IR Coursework Report</w:t>
                      </w:r>
                    </w:p>
                    <w:p w14:paraId="18733142" w14:textId="77777777" w:rsidR="008A198D" w:rsidRDefault="008A198D" w:rsidP="00204CD7">
                      <w:pPr>
                        <w:spacing w:before="200" w:line="216" w:lineRule="auto"/>
                        <w:jc w:val="center"/>
                        <w:rPr>
                          <w:rFonts w:cs="Arial"/>
                          <w:b/>
                          <w:bCs/>
                          <w:color w:val="256670"/>
                          <w:kern w:val="24"/>
                          <w:sz w:val="52"/>
                          <w:szCs w:val="52"/>
                        </w:rPr>
                      </w:pPr>
                    </w:p>
                    <w:p w14:paraId="16357DA2" w14:textId="77777777" w:rsidR="006E326D" w:rsidRPr="0071050C" w:rsidRDefault="006E326D" w:rsidP="006B515F">
                      <w:pPr>
                        <w:spacing w:before="200" w:line="216" w:lineRule="auto"/>
                        <w:rPr>
                          <w:rFonts w:cs="Arial"/>
                          <w:b/>
                          <w:bCs/>
                          <w:color w:val="1E425E"/>
                          <w:kern w:val="24"/>
                          <w:sz w:val="72"/>
                          <w:szCs w:val="72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B13316" w14:textId="77777777" w:rsidR="003F15D4" w:rsidRPr="00AF7349" w:rsidRDefault="003F15D4" w:rsidP="00CA56B3">
      <w:pPr>
        <w:rPr>
          <w:rFonts w:cs="Arial"/>
        </w:rPr>
      </w:pPr>
    </w:p>
    <w:p w14:paraId="540189EA" w14:textId="77777777" w:rsidR="003F15D4" w:rsidRPr="00AF7349" w:rsidRDefault="003F15D4" w:rsidP="00CA56B3">
      <w:pPr>
        <w:rPr>
          <w:rFonts w:cs="Arial"/>
        </w:rPr>
      </w:pPr>
    </w:p>
    <w:p w14:paraId="5A14B551" w14:textId="77777777" w:rsidR="003F15D4" w:rsidRPr="00AF7349" w:rsidRDefault="003F15D4" w:rsidP="00CA56B3">
      <w:pPr>
        <w:rPr>
          <w:rFonts w:cs="Arial"/>
        </w:rPr>
      </w:pPr>
    </w:p>
    <w:p w14:paraId="677CC010" w14:textId="77777777" w:rsidR="003F15D4" w:rsidRPr="00AF7349" w:rsidRDefault="003F15D4" w:rsidP="00CA56B3">
      <w:pPr>
        <w:rPr>
          <w:rFonts w:cs="Arial"/>
        </w:rPr>
      </w:pPr>
    </w:p>
    <w:p w14:paraId="37E10546" w14:textId="77777777" w:rsidR="006E326D" w:rsidRPr="00AF7349" w:rsidRDefault="006E326D" w:rsidP="00CA56B3">
      <w:pPr>
        <w:tabs>
          <w:tab w:val="clear" w:pos="567"/>
        </w:tabs>
        <w:rPr>
          <w:rFonts w:cs="Arial"/>
          <w:b/>
          <w:color w:val="365F91" w:themeColor="accent1" w:themeShade="BF"/>
          <w:sz w:val="60"/>
        </w:rPr>
        <w:sectPr w:rsidR="006E326D" w:rsidRPr="00AF7349" w:rsidSect="006E326D">
          <w:headerReference w:type="even" r:id="rId13"/>
          <w:footerReference w:type="even" r:id="rId14"/>
          <w:footerReference w:type="default" r:id="rId15"/>
          <w:footerReference w:type="first" r:id="rId16"/>
          <w:footnotePr>
            <w:numRestart w:val="eachSect"/>
          </w:footnotePr>
          <w:pgSz w:w="11906" w:h="16838" w:code="9"/>
          <w:pgMar w:top="567" w:right="567" w:bottom="1440" w:left="1440" w:header="709" w:footer="709" w:gutter="0"/>
          <w:cols w:space="708"/>
          <w:titlePg/>
          <w:docGrid w:linePitch="360"/>
        </w:sectPr>
      </w:pPr>
    </w:p>
    <w:p w14:paraId="3F1695B6" w14:textId="77777777" w:rsidR="00B239A6" w:rsidRDefault="00D96A27" w:rsidP="000B102B">
      <w:pPr>
        <w:spacing w:before="200"/>
        <w:rPr>
          <w:noProof/>
        </w:rPr>
      </w:pPr>
      <w:r w:rsidRPr="00AF7349">
        <w:rPr>
          <w:rFonts w:cs="Arial"/>
          <w:b/>
          <w:bCs/>
          <w:color w:val="256670"/>
          <w:kern w:val="24"/>
          <w:sz w:val="48"/>
          <w:szCs w:val="60"/>
          <w:lang w:val="en-US"/>
        </w:rPr>
        <w:lastRenderedPageBreak/>
        <w:t xml:space="preserve">Table of </w:t>
      </w:r>
      <w:r w:rsidRPr="00FF7130">
        <w:rPr>
          <w:rFonts w:cs="Arial"/>
          <w:b/>
          <w:bCs/>
          <w:color w:val="256670"/>
          <w:kern w:val="24"/>
          <w:sz w:val="48"/>
          <w:szCs w:val="60"/>
          <w:lang w:val="en-US"/>
        </w:rPr>
        <w:t>Contents</w:t>
      </w:r>
      <w:r w:rsidR="00A03D19" w:rsidRPr="00F61BBD">
        <w:rPr>
          <w:rFonts w:cs="Arial"/>
          <w:b/>
        </w:rPr>
        <w:fldChar w:fldCharType="begin"/>
      </w:r>
      <w:r w:rsidR="00A03D19" w:rsidRPr="00F61BBD">
        <w:rPr>
          <w:rFonts w:cs="Arial"/>
        </w:rPr>
        <w:instrText xml:space="preserve"> TOC \o "1-2" \h \z \u </w:instrText>
      </w:r>
      <w:r w:rsidR="00A03D19" w:rsidRPr="00F61BBD">
        <w:rPr>
          <w:rFonts w:cs="Arial"/>
          <w:b/>
        </w:rPr>
        <w:fldChar w:fldCharType="separate"/>
      </w:r>
    </w:p>
    <w:p w14:paraId="607A5017" w14:textId="01780FBD" w:rsidR="00B239A6" w:rsidRPr="00B239A6" w:rsidRDefault="00B239A6">
      <w:pPr>
        <w:pStyle w:val="TOC1"/>
        <w:rPr>
          <w:rFonts w:asciiTheme="minorHAnsi" w:eastAsiaTheme="minorEastAsia" w:hAnsiTheme="minorHAnsi" w:cstheme="minorBidi"/>
          <w:b w:val="0"/>
          <w:noProof/>
          <w:color w:val="256670"/>
          <w:kern w:val="2"/>
          <w14:ligatures w14:val="standardContextual"/>
        </w:rPr>
      </w:pPr>
      <w:hyperlink w:anchor="_Toc235988420" w:history="1">
        <w:r w:rsidRPr="00B239A6">
          <w:rPr>
            <w:rStyle w:val="Hyperlink"/>
            <w:noProof/>
            <w:color w:val="256670"/>
          </w:rPr>
          <w:t>List of Technologies used</w:t>
        </w:r>
        <w:r w:rsidRPr="00B239A6">
          <w:rPr>
            <w:noProof/>
            <w:webHidden/>
            <w:color w:val="256670"/>
          </w:rPr>
          <w:tab/>
        </w:r>
        <w:r w:rsidRPr="00B239A6">
          <w:rPr>
            <w:noProof/>
            <w:webHidden/>
            <w:color w:val="256670"/>
          </w:rPr>
          <w:fldChar w:fldCharType="begin"/>
        </w:r>
        <w:r w:rsidRPr="00B239A6">
          <w:rPr>
            <w:noProof/>
            <w:webHidden/>
            <w:color w:val="256670"/>
          </w:rPr>
          <w:instrText xml:space="preserve"> PAGEREF _Toc235988420 \h </w:instrText>
        </w:r>
        <w:r w:rsidRPr="00B239A6">
          <w:rPr>
            <w:noProof/>
            <w:webHidden/>
            <w:color w:val="256670"/>
          </w:rPr>
        </w:r>
        <w:r w:rsidRPr="00B239A6">
          <w:rPr>
            <w:noProof/>
            <w:webHidden/>
            <w:color w:val="256670"/>
          </w:rPr>
          <w:fldChar w:fldCharType="separate"/>
        </w:r>
        <w:r w:rsidRPr="00B239A6">
          <w:rPr>
            <w:noProof/>
            <w:webHidden/>
            <w:color w:val="256670"/>
          </w:rPr>
          <w:t>2</w:t>
        </w:r>
        <w:r w:rsidRPr="00B239A6">
          <w:rPr>
            <w:noProof/>
            <w:webHidden/>
            <w:color w:val="256670"/>
          </w:rPr>
          <w:fldChar w:fldCharType="end"/>
        </w:r>
      </w:hyperlink>
    </w:p>
    <w:p w14:paraId="4F5F6E8D" w14:textId="0A598F38" w:rsidR="00B239A6" w:rsidRPr="00B239A6" w:rsidRDefault="00B239A6">
      <w:pPr>
        <w:pStyle w:val="TOC2"/>
        <w:rPr>
          <w:rFonts w:asciiTheme="minorHAnsi" w:eastAsiaTheme="minorEastAsia" w:hAnsiTheme="minorHAnsi" w:cstheme="minorBidi"/>
          <w:color w:val="256670"/>
          <w:kern w:val="2"/>
          <w14:ligatures w14:val="standardContextual"/>
        </w:rPr>
      </w:pPr>
      <w:hyperlink w:anchor="_Toc235988421" w:history="1">
        <w:r w:rsidRPr="00B239A6">
          <w:rPr>
            <w:rStyle w:val="Hyperlink"/>
            <w:color w:val="256670"/>
          </w:rPr>
          <w:t>1.1</w:t>
        </w:r>
        <w:r w:rsidRPr="00B239A6">
          <w:rPr>
            <w:rFonts w:asciiTheme="minorHAnsi" w:eastAsiaTheme="minorEastAsia" w:hAnsiTheme="minorHAnsi" w:cstheme="minorBidi"/>
            <w:color w:val="256670"/>
            <w:kern w:val="2"/>
            <w14:ligatures w14:val="standardContextual"/>
          </w:rPr>
          <w:tab/>
        </w:r>
        <w:r w:rsidRPr="00B239A6">
          <w:rPr>
            <w:rStyle w:val="Hyperlink"/>
            <w:color w:val="256670"/>
          </w:rPr>
          <w:t>Frontend</w:t>
        </w:r>
        <w:r w:rsidRPr="00B239A6">
          <w:rPr>
            <w:webHidden/>
            <w:color w:val="256670"/>
          </w:rPr>
          <w:tab/>
        </w:r>
        <w:r w:rsidRPr="00B239A6">
          <w:rPr>
            <w:webHidden/>
            <w:color w:val="256670"/>
          </w:rPr>
          <w:fldChar w:fldCharType="begin"/>
        </w:r>
        <w:r w:rsidRPr="00B239A6">
          <w:rPr>
            <w:webHidden/>
            <w:color w:val="256670"/>
          </w:rPr>
          <w:instrText xml:space="preserve"> PAGEREF _Toc235988421 \h </w:instrText>
        </w:r>
        <w:r w:rsidRPr="00B239A6">
          <w:rPr>
            <w:webHidden/>
            <w:color w:val="256670"/>
          </w:rPr>
        </w:r>
        <w:r w:rsidRPr="00B239A6">
          <w:rPr>
            <w:webHidden/>
            <w:color w:val="256670"/>
          </w:rPr>
          <w:fldChar w:fldCharType="separate"/>
        </w:r>
        <w:r w:rsidRPr="00B239A6">
          <w:rPr>
            <w:webHidden/>
            <w:color w:val="256670"/>
          </w:rPr>
          <w:t>2</w:t>
        </w:r>
        <w:r w:rsidRPr="00B239A6">
          <w:rPr>
            <w:webHidden/>
            <w:color w:val="256670"/>
          </w:rPr>
          <w:fldChar w:fldCharType="end"/>
        </w:r>
      </w:hyperlink>
    </w:p>
    <w:p w14:paraId="1B20FC27" w14:textId="05BECDF6" w:rsidR="00B239A6" w:rsidRPr="00B239A6" w:rsidRDefault="00B239A6">
      <w:pPr>
        <w:pStyle w:val="TOC2"/>
        <w:rPr>
          <w:rFonts w:asciiTheme="minorHAnsi" w:eastAsiaTheme="minorEastAsia" w:hAnsiTheme="minorHAnsi" w:cstheme="minorBidi"/>
          <w:color w:val="256670"/>
          <w:kern w:val="2"/>
          <w14:ligatures w14:val="standardContextual"/>
        </w:rPr>
      </w:pPr>
      <w:hyperlink w:anchor="_Toc235988422" w:history="1">
        <w:r w:rsidRPr="00B239A6">
          <w:rPr>
            <w:rStyle w:val="Hyperlink"/>
            <w:color w:val="256670"/>
          </w:rPr>
          <w:t>1.2</w:t>
        </w:r>
        <w:r w:rsidRPr="00B239A6">
          <w:rPr>
            <w:rFonts w:asciiTheme="minorHAnsi" w:eastAsiaTheme="minorEastAsia" w:hAnsiTheme="minorHAnsi" w:cstheme="minorBidi"/>
            <w:color w:val="256670"/>
            <w:kern w:val="2"/>
            <w14:ligatures w14:val="standardContextual"/>
          </w:rPr>
          <w:tab/>
        </w:r>
        <w:r w:rsidRPr="00B239A6">
          <w:rPr>
            <w:rStyle w:val="Hyperlink"/>
            <w:color w:val="256670"/>
          </w:rPr>
          <w:t>Backend</w:t>
        </w:r>
        <w:r w:rsidRPr="00B239A6">
          <w:rPr>
            <w:webHidden/>
            <w:color w:val="256670"/>
          </w:rPr>
          <w:tab/>
        </w:r>
        <w:r w:rsidRPr="00B239A6">
          <w:rPr>
            <w:webHidden/>
            <w:color w:val="256670"/>
          </w:rPr>
          <w:fldChar w:fldCharType="begin"/>
        </w:r>
        <w:r w:rsidRPr="00B239A6">
          <w:rPr>
            <w:webHidden/>
            <w:color w:val="256670"/>
          </w:rPr>
          <w:instrText xml:space="preserve"> PAGEREF _Toc235988422 \h </w:instrText>
        </w:r>
        <w:r w:rsidRPr="00B239A6">
          <w:rPr>
            <w:webHidden/>
            <w:color w:val="256670"/>
          </w:rPr>
        </w:r>
        <w:r w:rsidRPr="00B239A6">
          <w:rPr>
            <w:webHidden/>
            <w:color w:val="256670"/>
          </w:rPr>
          <w:fldChar w:fldCharType="separate"/>
        </w:r>
        <w:r w:rsidRPr="00B239A6">
          <w:rPr>
            <w:webHidden/>
            <w:color w:val="256670"/>
          </w:rPr>
          <w:t>2</w:t>
        </w:r>
        <w:r w:rsidRPr="00B239A6">
          <w:rPr>
            <w:webHidden/>
            <w:color w:val="256670"/>
          </w:rPr>
          <w:fldChar w:fldCharType="end"/>
        </w:r>
      </w:hyperlink>
    </w:p>
    <w:p w14:paraId="5B763158" w14:textId="2B1830BF" w:rsidR="00B239A6" w:rsidRPr="00B239A6" w:rsidRDefault="00B239A6">
      <w:pPr>
        <w:pStyle w:val="TOC2"/>
        <w:rPr>
          <w:rFonts w:asciiTheme="minorHAnsi" w:eastAsiaTheme="minorEastAsia" w:hAnsiTheme="minorHAnsi" w:cstheme="minorBidi"/>
          <w:color w:val="256670"/>
          <w:kern w:val="2"/>
          <w14:ligatures w14:val="standardContextual"/>
        </w:rPr>
      </w:pPr>
      <w:hyperlink w:anchor="_Toc235988423" w:history="1">
        <w:r w:rsidRPr="00B239A6">
          <w:rPr>
            <w:rStyle w:val="Hyperlink"/>
            <w:color w:val="256670"/>
          </w:rPr>
          <w:t>1.3</w:t>
        </w:r>
        <w:r w:rsidRPr="00B239A6">
          <w:rPr>
            <w:rFonts w:asciiTheme="minorHAnsi" w:eastAsiaTheme="minorEastAsia" w:hAnsiTheme="minorHAnsi" w:cstheme="minorBidi"/>
            <w:color w:val="256670"/>
            <w:kern w:val="2"/>
            <w14:ligatures w14:val="standardContextual"/>
          </w:rPr>
          <w:tab/>
        </w:r>
        <w:r w:rsidRPr="00B239A6">
          <w:rPr>
            <w:rStyle w:val="Hyperlink"/>
            <w:color w:val="256670"/>
          </w:rPr>
          <w:t>Database</w:t>
        </w:r>
        <w:r w:rsidRPr="00B239A6">
          <w:rPr>
            <w:webHidden/>
            <w:color w:val="256670"/>
          </w:rPr>
          <w:tab/>
        </w:r>
        <w:r w:rsidRPr="00B239A6">
          <w:rPr>
            <w:webHidden/>
            <w:color w:val="256670"/>
          </w:rPr>
          <w:fldChar w:fldCharType="begin"/>
        </w:r>
        <w:r w:rsidRPr="00B239A6">
          <w:rPr>
            <w:webHidden/>
            <w:color w:val="256670"/>
          </w:rPr>
          <w:instrText xml:space="preserve"> PAGEREF _Toc235988423 \h </w:instrText>
        </w:r>
        <w:r w:rsidRPr="00B239A6">
          <w:rPr>
            <w:webHidden/>
            <w:color w:val="256670"/>
          </w:rPr>
        </w:r>
        <w:r w:rsidRPr="00B239A6">
          <w:rPr>
            <w:webHidden/>
            <w:color w:val="256670"/>
          </w:rPr>
          <w:fldChar w:fldCharType="separate"/>
        </w:r>
        <w:r w:rsidRPr="00B239A6">
          <w:rPr>
            <w:webHidden/>
            <w:color w:val="256670"/>
          </w:rPr>
          <w:t>2</w:t>
        </w:r>
        <w:r w:rsidRPr="00B239A6">
          <w:rPr>
            <w:webHidden/>
            <w:color w:val="256670"/>
          </w:rPr>
          <w:fldChar w:fldCharType="end"/>
        </w:r>
      </w:hyperlink>
    </w:p>
    <w:p w14:paraId="604FDA41" w14:textId="1EB8D3B7" w:rsidR="00B239A6" w:rsidRPr="00B239A6" w:rsidRDefault="00B239A6">
      <w:pPr>
        <w:pStyle w:val="TOC2"/>
        <w:rPr>
          <w:rFonts w:asciiTheme="minorHAnsi" w:eastAsiaTheme="minorEastAsia" w:hAnsiTheme="minorHAnsi" w:cstheme="minorBidi"/>
          <w:color w:val="256670"/>
          <w:kern w:val="2"/>
          <w14:ligatures w14:val="standardContextual"/>
        </w:rPr>
      </w:pPr>
      <w:hyperlink w:anchor="_Toc235988424" w:history="1">
        <w:r w:rsidRPr="00B239A6">
          <w:rPr>
            <w:rStyle w:val="Hyperlink"/>
            <w:color w:val="256670"/>
          </w:rPr>
          <w:t>1.4</w:t>
        </w:r>
        <w:r w:rsidRPr="00B239A6">
          <w:rPr>
            <w:rFonts w:asciiTheme="minorHAnsi" w:eastAsiaTheme="minorEastAsia" w:hAnsiTheme="minorHAnsi" w:cstheme="minorBidi"/>
            <w:color w:val="256670"/>
            <w:kern w:val="2"/>
            <w14:ligatures w14:val="standardContextual"/>
          </w:rPr>
          <w:tab/>
        </w:r>
        <w:r w:rsidRPr="00B239A6">
          <w:rPr>
            <w:rStyle w:val="Hyperlink"/>
            <w:color w:val="256670"/>
          </w:rPr>
          <w:t>APIs</w:t>
        </w:r>
        <w:r w:rsidRPr="00B239A6">
          <w:rPr>
            <w:webHidden/>
            <w:color w:val="256670"/>
          </w:rPr>
          <w:tab/>
        </w:r>
        <w:r w:rsidRPr="00B239A6">
          <w:rPr>
            <w:webHidden/>
            <w:color w:val="256670"/>
          </w:rPr>
          <w:fldChar w:fldCharType="begin"/>
        </w:r>
        <w:r w:rsidRPr="00B239A6">
          <w:rPr>
            <w:webHidden/>
            <w:color w:val="256670"/>
          </w:rPr>
          <w:instrText xml:space="preserve"> PAGEREF _Toc235988424 \h </w:instrText>
        </w:r>
        <w:r w:rsidRPr="00B239A6">
          <w:rPr>
            <w:webHidden/>
            <w:color w:val="256670"/>
          </w:rPr>
        </w:r>
        <w:r w:rsidRPr="00B239A6">
          <w:rPr>
            <w:webHidden/>
            <w:color w:val="256670"/>
          </w:rPr>
          <w:fldChar w:fldCharType="separate"/>
        </w:r>
        <w:r w:rsidRPr="00B239A6">
          <w:rPr>
            <w:webHidden/>
            <w:color w:val="256670"/>
          </w:rPr>
          <w:t>2</w:t>
        </w:r>
        <w:r w:rsidRPr="00B239A6">
          <w:rPr>
            <w:webHidden/>
            <w:color w:val="256670"/>
          </w:rPr>
          <w:fldChar w:fldCharType="end"/>
        </w:r>
      </w:hyperlink>
    </w:p>
    <w:p w14:paraId="7274CEEB" w14:textId="703494CA" w:rsidR="00B239A6" w:rsidRPr="00B239A6" w:rsidRDefault="00B239A6">
      <w:pPr>
        <w:pStyle w:val="TOC1"/>
        <w:rPr>
          <w:rFonts w:asciiTheme="minorHAnsi" w:eastAsiaTheme="minorEastAsia" w:hAnsiTheme="minorHAnsi" w:cstheme="minorBidi"/>
          <w:b w:val="0"/>
          <w:noProof/>
          <w:color w:val="256670"/>
          <w:kern w:val="2"/>
          <w14:ligatures w14:val="standardContextual"/>
        </w:rPr>
      </w:pPr>
      <w:hyperlink w:anchor="_Toc235988425" w:history="1">
        <w:r w:rsidRPr="00B239A6">
          <w:rPr>
            <w:rStyle w:val="Hyperlink"/>
            <w:noProof/>
            <w:color w:val="256670"/>
          </w:rPr>
          <w:t>Links</w:t>
        </w:r>
        <w:r w:rsidRPr="00B239A6">
          <w:rPr>
            <w:noProof/>
            <w:webHidden/>
            <w:color w:val="256670"/>
          </w:rPr>
          <w:tab/>
        </w:r>
        <w:r w:rsidRPr="00B239A6">
          <w:rPr>
            <w:noProof/>
            <w:webHidden/>
            <w:color w:val="256670"/>
          </w:rPr>
          <w:fldChar w:fldCharType="begin"/>
        </w:r>
        <w:r w:rsidRPr="00B239A6">
          <w:rPr>
            <w:noProof/>
            <w:webHidden/>
            <w:color w:val="256670"/>
          </w:rPr>
          <w:instrText xml:space="preserve"> PAGEREF _Toc235988425 \h </w:instrText>
        </w:r>
        <w:r w:rsidRPr="00B239A6">
          <w:rPr>
            <w:noProof/>
            <w:webHidden/>
            <w:color w:val="256670"/>
          </w:rPr>
        </w:r>
        <w:r w:rsidRPr="00B239A6">
          <w:rPr>
            <w:noProof/>
            <w:webHidden/>
            <w:color w:val="256670"/>
          </w:rPr>
          <w:fldChar w:fldCharType="separate"/>
        </w:r>
        <w:r w:rsidRPr="00B239A6">
          <w:rPr>
            <w:noProof/>
            <w:webHidden/>
            <w:color w:val="256670"/>
          </w:rPr>
          <w:t>2</w:t>
        </w:r>
        <w:r w:rsidRPr="00B239A6">
          <w:rPr>
            <w:noProof/>
            <w:webHidden/>
            <w:color w:val="256670"/>
          </w:rPr>
          <w:fldChar w:fldCharType="end"/>
        </w:r>
      </w:hyperlink>
    </w:p>
    <w:p w14:paraId="06330F60" w14:textId="3BBF9B96" w:rsidR="00B239A6" w:rsidRPr="00B239A6" w:rsidRDefault="00B239A6">
      <w:pPr>
        <w:pStyle w:val="TOC2"/>
        <w:rPr>
          <w:rFonts w:asciiTheme="minorHAnsi" w:eastAsiaTheme="minorEastAsia" w:hAnsiTheme="minorHAnsi" w:cstheme="minorBidi"/>
          <w:color w:val="256670"/>
          <w:kern w:val="2"/>
          <w14:ligatures w14:val="standardContextual"/>
        </w:rPr>
      </w:pPr>
      <w:hyperlink w:anchor="_Toc235988426" w:history="1">
        <w:r w:rsidRPr="00B239A6">
          <w:rPr>
            <w:rStyle w:val="Hyperlink"/>
            <w:color w:val="256670"/>
          </w:rPr>
          <w:t>1.5</w:t>
        </w:r>
        <w:r w:rsidRPr="00B239A6">
          <w:rPr>
            <w:rFonts w:asciiTheme="minorHAnsi" w:eastAsiaTheme="minorEastAsia" w:hAnsiTheme="minorHAnsi" w:cstheme="minorBidi"/>
            <w:color w:val="256670"/>
            <w:kern w:val="2"/>
            <w14:ligatures w14:val="standardContextual"/>
          </w:rPr>
          <w:tab/>
        </w:r>
        <w:r w:rsidRPr="00B239A6">
          <w:rPr>
            <w:rStyle w:val="Hyperlink"/>
            <w:color w:val="256670"/>
          </w:rPr>
          <w:t>Github URL</w:t>
        </w:r>
        <w:r w:rsidRPr="00B239A6">
          <w:rPr>
            <w:webHidden/>
            <w:color w:val="256670"/>
          </w:rPr>
          <w:tab/>
        </w:r>
        <w:r w:rsidRPr="00B239A6">
          <w:rPr>
            <w:webHidden/>
            <w:color w:val="256670"/>
          </w:rPr>
          <w:fldChar w:fldCharType="begin"/>
        </w:r>
        <w:r w:rsidRPr="00B239A6">
          <w:rPr>
            <w:webHidden/>
            <w:color w:val="256670"/>
          </w:rPr>
          <w:instrText xml:space="preserve"> PAGEREF _Toc235988426 \h </w:instrText>
        </w:r>
        <w:r w:rsidRPr="00B239A6">
          <w:rPr>
            <w:webHidden/>
            <w:color w:val="256670"/>
          </w:rPr>
        </w:r>
        <w:r w:rsidRPr="00B239A6">
          <w:rPr>
            <w:webHidden/>
            <w:color w:val="256670"/>
          </w:rPr>
          <w:fldChar w:fldCharType="separate"/>
        </w:r>
        <w:r w:rsidRPr="00B239A6">
          <w:rPr>
            <w:webHidden/>
            <w:color w:val="256670"/>
          </w:rPr>
          <w:t>2</w:t>
        </w:r>
        <w:r w:rsidRPr="00B239A6">
          <w:rPr>
            <w:webHidden/>
            <w:color w:val="256670"/>
          </w:rPr>
          <w:fldChar w:fldCharType="end"/>
        </w:r>
      </w:hyperlink>
    </w:p>
    <w:p w14:paraId="6FE18F0B" w14:textId="37EAF533" w:rsidR="00B239A6" w:rsidRPr="00B239A6" w:rsidRDefault="00B239A6">
      <w:pPr>
        <w:pStyle w:val="TOC2"/>
        <w:rPr>
          <w:rFonts w:asciiTheme="minorHAnsi" w:eastAsiaTheme="minorEastAsia" w:hAnsiTheme="minorHAnsi" w:cstheme="minorBidi"/>
          <w:color w:val="256670"/>
          <w:kern w:val="2"/>
          <w14:ligatures w14:val="standardContextual"/>
        </w:rPr>
      </w:pPr>
      <w:hyperlink w:anchor="_Toc235988427" w:history="1">
        <w:r w:rsidRPr="00B239A6">
          <w:rPr>
            <w:rStyle w:val="Hyperlink"/>
            <w:color w:val="256670"/>
          </w:rPr>
          <w:t>1.6</w:t>
        </w:r>
        <w:r w:rsidRPr="00B239A6">
          <w:rPr>
            <w:rFonts w:asciiTheme="minorHAnsi" w:eastAsiaTheme="minorEastAsia" w:hAnsiTheme="minorHAnsi" w:cstheme="minorBidi"/>
            <w:color w:val="256670"/>
            <w:kern w:val="2"/>
            <w14:ligatures w14:val="standardContextual"/>
          </w:rPr>
          <w:tab/>
        </w:r>
        <w:r w:rsidRPr="00B239A6">
          <w:rPr>
            <w:rStyle w:val="Hyperlink"/>
            <w:color w:val="256670"/>
          </w:rPr>
          <w:t>Demo URL (Demo is also in repo)</w:t>
        </w:r>
        <w:r w:rsidRPr="00B239A6">
          <w:rPr>
            <w:webHidden/>
            <w:color w:val="256670"/>
          </w:rPr>
          <w:tab/>
        </w:r>
        <w:r w:rsidRPr="00B239A6">
          <w:rPr>
            <w:webHidden/>
            <w:color w:val="256670"/>
          </w:rPr>
          <w:fldChar w:fldCharType="begin"/>
        </w:r>
        <w:r w:rsidRPr="00B239A6">
          <w:rPr>
            <w:webHidden/>
            <w:color w:val="256670"/>
          </w:rPr>
          <w:instrText xml:space="preserve"> PAGEREF _Toc235988427 \h </w:instrText>
        </w:r>
        <w:r w:rsidRPr="00B239A6">
          <w:rPr>
            <w:webHidden/>
            <w:color w:val="256670"/>
          </w:rPr>
        </w:r>
        <w:r w:rsidRPr="00B239A6">
          <w:rPr>
            <w:webHidden/>
            <w:color w:val="256670"/>
          </w:rPr>
          <w:fldChar w:fldCharType="separate"/>
        </w:r>
        <w:r w:rsidRPr="00B239A6">
          <w:rPr>
            <w:webHidden/>
            <w:color w:val="256670"/>
          </w:rPr>
          <w:t>2</w:t>
        </w:r>
        <w:r w:rsidRPr="00B239A6">
          <w:rPr>
            <w:webHidden/>
            <w:color w:val="256670"/>
          </w:rPr>
          <w:fldChar w:fldCharType="end"/>
        </w:r>
      </w:hyperlink>
    </w:p>
    <w:p w14:paraId="3B39898A" w14:textId="2587EBBA" w:rsidR="00B239A6" w:rsidRPr="00B239A6" w:rsidRDefault="00B239A6">
      <w:pPr>
        <w:pStyle w:val="TOC1"/>
        <w:rPr>
          <w:rFonts w:asciiTheme="minorHAnsi" w:eastAsiaTheme="minorEastAsia" w:hAnsiTheme="minorHAnsi" w:cstheme="minorBidi"/>
          <w:b w:val="0"/>
          <w:noProof/>
          <w:color w:val="256670"/>
          <w:kern w:val="2"/>
          <w14:ligatures w14:val="standardContextual"/>
        </w:rPr>
      </w:pPr>
      <w:hyperlink w:anchor="_Toc235988428" w:history="1">
        <w:r w:rsidRPr="00B239A6">
          <w:rPr>
            <w:rStyle w:val="Hyperlink"/>
            <w:noProof/>
            <w:color w:val="256670"/>
          </w:rPr>
          <w:t>Additional Notes</w:t>
        </w:r>
        <w:r w:rsidRPr="00B239A6">
          <w:rPr>
            <w:noProof/>
            <w:webHidden/>
            <w:color w:val="256670"/>
          </w:rPr>
          <w:tab/>
        </w:r>
        <w:r w:rsidRPr="00B239A6">
          <w:rPr>
            <w:noProof/>
            <w:webHidden/>
            <w:color w:val="256670"/>
          </w:rPr>
          <w:fldChar w:fldCharType="begin"/>
        </w:r>
        <w:r w:rsidRPr="00B239A6">
          <w:rPr>
            <w:noProof/>
            <w:webHidden/>
            <w:color w:val="256670"/>
          </w:rPr>
          <w:instrText xml:space="preserve"> PAGEREF _Toc235988428 \h </w:instrText>
        </w:r>
        <w:r w:rsidRPr="00B239A6">
          <w:rPr>
            <w:noProof/>
            <w:webHidden/>
            <w:color w:val="256670"/>
          </w:rPr>
        </w:r>
        <w:r w:rsidRPr="00B239A6">
          <w:rPr>
            <w:noProof/>
            <w:webHidden/>
            <w:color w:val="256670"/>
          </w:rPr>
          <w:fldChar w:fldCharType="separate"/>
        </w:r>
        <w:r w:rsidRPr="00B239A6">
          <w:rPr>
            <w:noProof/>
            <w:webHidden/>
            <w:color w:val="256670"/>
          </w:rPr>
          <w:t>3</w:t>
        </w:r>
        <w:r w:rsidRPr="00B239A6">
          <w:rPr>
            <w:noProof/>
            <w:webHidden/>
            <w:color w:val="256670"/>
          </w:rPr>
          <w:fldChar w:fldCharType="end"/>
        </w:r>
      </w:hyperlink>
    </w:p>
    <w:p w14:paraId="07F60684" w14:textId="77777777" w:rsidR="007A4B1C" w:rsidRPr="00AF7349" w:rsidRDefault="00A03D19" w:rsidP="00CA56B3">
      <w:pPr>
        <w:pStyle w:val="TOC2"/>
        <w:rPr>
          <w:rFonts w:cs="Arial"/>
          <w:color w:val="007A78"/>
        </w:rPr>
        <w:sectPr w:rsidR="007A4B1C" w:rsidRPr="00AF7349" w:rsidSect="003F15D4">
          <w:headerReference w:type="even" r:id="rId17"/>
          <w:headerReference w:type="default" r:id="rId18"/>
          <w:footerReference w:type="default" r:id="rId19"/>
          <w:footnotePr>
            <w:numRestart w:val="eachSect"/>
          </w:footnotePr>
          <w:pgSz w:w="11906" w:h="16838" w:code="9"/>
          <w:pgMar w:top="1134" w:right="1134" w:bottom="1134" w:left="1134" w:header="709" w:footer="709" w:gutter="0"/>
          <w:pgNumType w:start="1"/>
          <w:cols w:space="962"/>
          <w:docGrid w:linePitch="360"/>
        </w:sectPr>
      </w:pPr>
      <w:r w:rsidRPr="00F61BBD">
        <w:rPr>
          <w:rFonts w:cs="Arial"/>
          <w:color w:val="auto"/>
        </w:rPr>
        <w:fldChar w:fldCharType="end"/>
      </w:r>
    </w:p>
    <w:p w14:paraId="1EEA940E" w14:textId="77777777" w:rsidR="00FF7130" w:rsidRDefault="00FF7130" w:rsidP="00FF7130">
      <w:pPr>
        <w:pStyle w:val="Heading1"/>
      </w:pPr>
      <w:bookmarkStart w:id="0" w:name="_Toc103939429"/>
      <w:bookmarkStart w:id="1" w:name="_Toc103939635"/>
      <w:bookmarkStart w:id="2" w:name="_Toc103939711"/>
      <w:bookmarkStart w:id="3" w:name="_Toc106019001"/>
      <w:bookmarkStart w:id="4" w:name="_Toc106264573"/>
      <w:bookmarkStart w:id="5" w:name="_Toc110507794"/>
      <w:bookmarkStart w:id="6" w:name="_Toc147173590"/>
      <w:bookmarkStart w:id="7" w:name="_Toc147322549"/>
      <w:bookmarkStart w:id="8" w:name="_Toc147926880"/>
      <w:bookmarkStart w:id="9" w:name="_Toc195345112"/>
      <w:bookmarkStart w:id="10" w:name="_Toc195348699"/>
      <w:bookmarkStart w:id="11" w:name="_Toc195379211"/>
      <w:bookmarkStart w:id="12" w:name="_Toc195379282"/>
      <w:bookmarkStart w:id="13" w:name="_Toc198743315"/>
      <w:bookmarkStart w:id="14" w:name="_Toc235276605"/>
      <w:bookmarkStart w:id="15" w:name="_Toc235276810"/>
      <w:bookmarkStart w:id="16" w:name="_Toc147173594"/>
      <w:bookmarkStart w:id="17" w:name="_Toc147322553"/>
      <w:bookmarkStart w:id="18" w:name="_Toc147926884"/>
      <w:bookmarkStart w:id="19" w:name="_Toc195345116"/>
      <w:bookmarkStart w:id="20" w:name="_Toc195348702"/>
      <w:bookmarkStart w:id="21" w:name="_Toc195379214"/>
      <w:bookmarkStart w:id="22" w:name="_Toc195379285"/>
      <w:bookmarkStart w:id="23" w:name="_Toc198743317"/>
      <w:bookmarkStart w:id="24" w:name="_Toc235276606"/>
      <w:bookmarkStart w:id="25" w:name="_Toc235276811"/>
      <w:bookmarkStart w:id="26" w:name="_Toc103939435"/>
      <w:bookmarkStart w:id="27" w:name="_Toc103939641"/>
      <w:bookmarkStart w:id="28" w:name="_Toc103939717"/>
      <w:bookmarkStart w:id="29" w:name="_Toc106019007"/>
      <w:bookmarkStart w:id="30" w:name="_Toc106264579"/>
      <w:bookmarkStart w:id="31" w:name="_Toc110507800"/>
      <w:bookmarkStart w:id="32" w:name="_Toc147173598"/>
      <w:bookmarkStart w:id="33" w:name="_Toc147322557"/>
      <w:bookmarkStart w:id="34" w:name="_Toc147926889"/>
      <w:bookmarkStart w:id="35" w:name="_Toc195345118"/>
      <w:bookmarkStart w:id="36" w:name="_Toc195348708"/>
      <w:bookmarkStart w:id="37" w:name="_Toc195379220"/>
      <w:bookmarkStart w:id="38" w:name="_Toc195379291"/>
      <w:bookmarkStart w:id="39" w:name="_Toc235988420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r>
        <w:lastRenderedPageBreak/>
        <w:t>List of Technologies used</w:t>
      </w:r>
      <w:bookmarkEnd w:id="39"/>
    </w:p>
    <w:p w14:paraId="283E9908" w14:textId="77777777" w:rsidR="00FF7130" w:rsidRDefault="00FF7130" w:rsidP="00FF7130">
      <w:pPr>
        <w:pStyle w:val="Heading2"/>
      </w:pPr>
      <w:bookmarkStart w:id="40" w:name="_Toc235988421"/>
      <w:r>
        <w:t>Frontend</w:t>
      </w:r>
      <w:bookmarkEnd w:id="40"/>
    </w:p>
    <w:p w14:paraId="04818760" w14:textId="77777777" w:rsidR="00FF7130" w:rsidRDefault="00FF7130" w:rsidP="00FF7130">
      <w:pPr>
        <w:pStyle w:val="ListParagraph"/>
        <w:numPr>
          <w:ilvl w:val="0"/>
          <w:numId w:val="37"/>
        </w:numPr>
      </w:pPr>
      <w:r>
        <w:t>React</w:t>
      </w:r>
    </w:p>
    <w:p w14:paraId="78331B94" w14:textId="77777777" w:rsidR="00FF7130" w:rsidRDefault="00FF7130" w:rsidP="00FF7130">
      <w:pPr>
        <w:pStyle w:val="ListParagraph"/>
        <w:numPr>
          <w:ilvl w:val="0"/>
          <w:numId w:val="37"/>
        </w:numPr>
      </w:pPr>
      <w:r>
        <w:t>TypeScript</w:t>
      </w:r>
    </w:p>
    <w:p w14:paraId="5BB5F553" w14:textId="77777777" w:rsidR="00FF7130" w:rsidRPr="00FF7130" w:rsidRDefault="00FF7130" w:rsidP="00FF7130">
      <w:pPr>
        <w:pStyle w:val="ListParagraph"/>
        <w:numPr>
          <w:ilvl w:val="0"/>
          <w:numId w:val="37"/>
        </w:numPr>
      </w:pPr>
      <w:r>
        <w:t>Vite</w:t>
      </w:r>
    </w:p>
    <w:p w14:paraId="6E915507" w14:textId="77777777" w:rsidR="00FF7130" w:rsidRDefault="00FF7130" w:rsidP="00FF7130">
      <w:pPr>
        <w:pStyle w:val="Heading2"/>
      </w:pPr>
      <w:bookmarkStart w:id="41" w:name="_Toc235988422"/>
      <w:r>
        <w:t>Backend</w:t>
      </w:r>
      <w:bookmarkEnd w:id="41"/>
    </w:p>
    <w:p w14:paraId="5877F29D" w14:textId="77777777" w:rsidR="00FF7130" w:rsidRDefault="00FF7130" w:rsidP="00FF7130">
      <w:pPr>
        <w:pStyle w:val="ListParagraph"/>
        <w:numPr>
          <w:ilvl w:val="0"/>
          <w:numId w:val="38"/>
        </w:numPr>
      </w:pPr>
      <w:r>
        <w:t>Node.js</w:t>
      </w:r>
    </w:p>
    <w:p w14:paraId="0CA361A8" w14:textId="77777777" w:rsidR="00FF7130" w:rsidRDefault="00FF7130" w:rsidP="00FF7130">
      <w:pPr>
        <w:pStyle w:val="ListParagraph"/>
        <w:numPr>
          <w:ilvl w:val="0"/>
          <w:numId w:val="38"/>
        </w:numPr>
      </w:pPr>
      <w:r>
        <w:t>Express</w:t>
      </w:r>
    </w:p>
    <w:p w14:paraId="72E61DBB" w14:textId="77777777" w:rsidR="00FF7130" w:rsidRDefault="00FF7130" w:rsidP="00FF7130">
      <w:pPr>
        <w:pStyle w:val="Heading2"/>
      </w:pPr>
      <w:bookmarkStart w:id="42" w:name="_Toc235988423"/>
      <w:r>
        <w:t>Database</w:t>
      </w:r>
      <w:bookmarkEnd w:id="42"/>
    </w:p>
    <w:p w14:paraId="010F7584" w14:textId="77777777" w:rsidR="00FF7130" w:rsidRPr="00FF7130" w:rsidRDefault="00FF7130" w:rsidP="00FF7130">
      <w:pPr>
        <w:pStyle w:val="ListParagraph"/>
        <w:numPr>
          <w:ilvl w:val="0"/>
          <w:numId w:val="40"/>
        </w:numPr>
      </w:pPr>
      <w:r>
        <w:t>SQLite</w:t>
      </w:r>
    </w:p>
    <w:p w14:paraId="491BEFB1" w14:textId="77777777" w:rsidR="00FF7130" w:rsidRDefault="00FF7130" w:rsidP="00FF7130">
      <w:pPr>
        <w:pStyle w:val="Heading2"/>
      </w:pPr>
      <w:bookmarkStart w:id="43" w:name="_Toc235988424"/>
      <w:r>
        <w:t>APIs</w:t>
      </w:r>
      <w:bookmarkEnd w:id="43"/>
    </w:p>
    <w:p w14:paraId="4FC72F9E" w14:textId="77777777" w:rsidR="00FF7130" w:rsidRDefault="00FF7130" w:rsidP="00FF7130">
      <w:pPr>
        <w:pStyle w:val="ListParagraph"/>
        <w:numPr>
          <w:ilvl w:val="0"/>
          <w:numId w:val="39"/>
        </w:numPr>
      </w:pPr>
      <w:r>
        <w:t>Spotify API</w:t>
      </w:r>
    </w:p>
    <w:p w14:paraId="277AAF4B" w14:textId="77777777" w:rsidR="00FF7130" w:rsidRDefault="00FF7130" w:rsidP="00FF7130">
      <w:pPr>
        <w:pStyle w:val="ListParagraph"/>
        <w:numPr>
          <w:ilvl w:val="0"/>
          <w:numId w:val="39"/>
        </w:numPr>
      </w:pPr>
      <w:r>
        <w:t>Ipapi.co – used for country detection</w:t>
      </w:r>
    </w:p>
    <w:p w14:paraId="2FED2616" w14:textId="0B32E745" w:rsidR="00FF7130" w:rsidRDefault="003006CB" w:rsidP="00FF7130">
      <w:pPr>
        <w:pStyle w:val="Heading1"/>
      </w:pPr>
      <w:r>
        <w:t xml:space="preserve"> </w:t>
      </w:r>
      <w:bookmarkStart w:id="44" w:name="_Toc235988425"/>
      <w:r w:rsidR="00FF7130">
        <w:t>Links</w:t>
      </w:r>
      <w:bookmarkEnd w:id="44"/>
    </w:p>
    <w:p w14:paraId="2F480DF2" w14:textId="433E7C18" w:rsidR="00FF7130" w:rsidRDefault="00FF7130" w:rsidP="00FF7130">
      <w:pPr>
        <w:pStyle w:val="Heading2"/>
        <w:rPr>
          <w:noProof/>
        </w:rPr>
      </w:pPr>
      <w:bookmarkStart w:id="45" w:name="_Toc235988426"/>
      <w:r>
        <w:rPr>
          <w:noProof/>
        </w:rPr>
        <w:t>Github URL</w:t>
      </w:r>
      <w:bookmarkEnd w:id="45"/>
    </w:p>
    <w:p w14:paraId="4B1D6574" w14:textId="6BE0E9F7" w:rsidR="00FF7130" w:rsidRPr="00FF7130" w:rsidRDefault="00FF7130" w:rsidP="00FF7130">
      <w:r w:rsidRPr="00FF7130">
        <w:t>https://github.com/jaydanwallace/F28IR</w:t>
      </w:r>
    </w:p>
    <w:p w14:paraId="538BDB25" w14:textId="79811A69" w:rsidR="00FF7130" w:rsidRDefault="00FF7130" w:rsidP="00FF7130">
      <w:pPr>
        <w:pStyle w:val="Heading2"/>
      </w:pPr>
      <w:bookmarkStart w:id="46" w:name="_Toc235988427"/>
      <w:r>
        <w:t>Demo URL</w:t>
      </w:r>
      <w:bookmarkEnd w:id="46"/>
    </w:p>
    <w:p w14:paraId="7BF45266" w14:textId="62D8D6D0" w:rsidR="00FF7130" w:rsidRDefault="003006CB" w:rsidP="00FF7130">
      <w:hyperlink r:id="rId20" w:history="1">
        <w:r w:rsidRPr="00547F35">
          <w:rPr>
            <w:rStyle w:val="Hyperlink"/>
          </w:rPr>
          <w:t>https://heriotwatt-my.sharepoint.com/personal/jsw4000_hw_ac_uk/_layouts/15/stream.aspx?id=%2Fpersonal%2Fjsw4000%5Fhw%5Fac%5Fuk%2FDocuments%2FSecond%20Year%2FProgramming%20Languages%2FDemo%2FCW%20Demo%2Emp4&amp;referrer=StreamWebApp%2EWeb&amp;referrerScenario=AddressBarCopied%2Eview%2E9e693c3d%2D29f7%2D4e3c%2Dba04%2Ddec6505bd547&amp;isDarkMode=true</w:t>
        </w:r>
      </w:hyperlink>
    </w:p>
    <w:p w14:paraId="3A0D1399" w14:textId="1035DCC3" w:rsidR="003006CB" w:rsidRDefault="003006CB" w:rsidP="003006CB">
      <w:pPr>
        <w:pStyle w:val="Heading1"/>
      </w:pPr>
      <w:bookmarkStart w:id="47" w:name="_Toc235988428"/>
      <w:r>
        <w:lastRenderedPageBreak/>
        <w:t>Additional Notes</w:t>
      </w:r>
      <w:bookmarkEnd w:id="47"/>
    </w:p>
    <w:p w14:paraId="0087B2E3" w14:textId="6449D629" w:rsidR="003006CB" w:rsidRPr="00FF7130" w:rsidRDefault="003006CB" w:rsidP="003006CB">
      <w:r>
        <w:t>The built in ‘preview_url’ within the Spotify API is no longer supported, therefore I had to just allow the clicking of the song to open the song in Spotify as opposed to it being opened on the website as a preview.</w:t>
      </w:r>
    </w:p>
    <w:sectPr w:rsidR="003006CB" w:rsidRPr="00FF7130" w:rsidSect="003F15D4">
      <w:headerReference w:type="even" r:id="rId21"/>
      <w:footnotePr>
        <w:numRestart w:val="eachSect"/>
      </w:footnotePr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B2793A" w14:textId="77777777" w:rsidR="00932D99" w:rsidRDefault="00932D99">
      <w:r>
        <w:separator/>
      </w:r>
    </w:p>
    <w:p w14:paraId="58E16C34" w14:textId="77777777" w:rsidR="00932D99" w:rsidRDefault="00932D99"/>
  </w:endnote>
  <w:endnote w:type="continuationSeparator" w:id="0">
    <w:p w14:paraId="4BD13692" w14:textId="77777777" w:rsidR="00932D99" w:rsidRDefault="00932D99">
      <w:r>
        <w:continuationSeparator/>
      </w:r>
    </w:p>
    <w:p w14:paraId="34275DD3" w14:textId="77777777" w:rsidR="00932D99" w:rsidRDefault="00932D99"/>
  </w:endnote>
  <w:endnote w:type="continuationNotice" w:id="1">
    <w:p w14:paraId="785DBF51" w14:textId="77777777" w:rsidR="00932D99" w:rsidRDefault="00932D9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703326" w14:textId="77777777" w:rsidR="00D91CE5" w:rsidRDefault="00D91CE5" w:rsidP="00057BDD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614B2" w14:textId="77777777" w:rsidR="00D91CE5" w:rsidRDefault="00D91CE5" w:rsidP="00FA1524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65C69C" w14:textId="77777777" w:rsidR="00D91CE5" w:rsidRPr="007E73C5" w:rsidRDefault="00D91CE5" w:rsidP="00506898">
    <w:pPr>
      <w:tabs>
        <w:tab w:val="clear" w:pos="567"/>
      </w:tabs>
      <w:rPr>
        <w:sz w:val="18"/>
        <w:szCs w:val="1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A4C7C9" w14:textId="77777777" w:rsidR="00D91CE5" w:rsidRPr="003F15D4" w:rsidRDefault="00381AEB" w:rsidP="00CA0985">
    <w:pPr>
      <w:pStyle w:val="Footer"/>
      <w:spacing w:before="120"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C0AB7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6BD55E" w14:textId="77777777" w:rsidR="00932D99" w:rsidRDefault="00932D99">
      <w:r>
        <w:separator/>
      </w:r>
    </w:p>
    <w:p w14:paraId="07E54261" w14:textId="77777777" w:rsidR="00932D99" w:rsidRDefault="00932D99"/>
  </w:footnote>
  <w:footnote w:type="continuationSeparator" w:id="0">
    <w:p w14:paraId="33CC43D7" w14:textId="77777777" w:rsidR="00932D99" w:rsidRDefault="00932D99">
      <w:r>
        <w:continuationSeparator/>
      </w:r>
    </w:p>
    <w:p w14:paraId="3E536101" w14:textId="77777777" w:rsidR="00932D99" w:rsidRDefault="00932D99"/>
  </w:footnote>
  <w:footnote w:type="continuationNotice" w:id="1">
    <w:p w14:paraId="38EC00A8" w14:textId="77777777" w:rsidR="00932D99" w:rsidRDefault="00932D9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742B87" w14:textId="77777777" w:rsidR="00D91CE5" w:rsidRPr="00CB6FC8" w:rsidRDefault="00D91CE5" w:rsidP="00CB6FC8">
    <w:pPr>
      <w:pStyle w:val="Header"/>
      <w:jc w:val="center"/>
      <w:rPr>
        <w:rFonts w:ascii="Arial" w:hAnsi="Arial" w:cs="Arial"/>
        <w:color w:val="999999"/>
        <w:sz w:val="28"/>
        <w:szCs w:val="28"/>
      </w:rPr>
    </w:pPr>
    <w:r w:rsidRPr="00CB6FC8">
      <w:rPr>
        <w:rFonts w:ascii="Arial" w:hAnsi="Arial" w:cs="Arial"/>
        <w:color w:val="999999"/>
        <w:sz w:val="28"/>
        <w:szCs w:val="28"/>
      </w:rPr>
      <w:t>SECTION 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2696CA" w14:textId="77777777" w:rsidR="00D91CE5" w:rsidRPr="00CC37E6" w:rsidRDefault="00D91CE5" w:rsidP="002B7FBA">
    <w:pPr>
      <w:jc w:val="center"/>
      <w:rPr>
        <w:color w:val="008080"/>
        <w:sz w:val="20"/>
        <w:szCs w:val="20"/>
      </w:rPr>
    </w:pPr>
    <w:r w:rsidRPr="00CC37E6">
      <w:rPr>
        <w:color w:val="008080"/>
        <w:sz w:val="20"/>
        <w:szCs w:val="20"/>
      </w:rPr>
      <w:t>TABLE OF CONTENTS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62B76B" w14:textId="77777777" w:rsidR="00D91CE5" w:rsidRPr="005A4126" w:rsidRDefault="00D91CE5" w:rsidP="005A412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7120C9" w14:textId="77777777" w:rsidR="00D91CE5" w:rsidRPr="00462525" w:rsidRDefault="00D91CE5" w:rsidP="004625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187BDF"/>
    <w:multiLevelType w:val="hybridMultilevel"/>
    <w:tmpl w:val="E36C231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95522B"/>
    <w:multiLevelType w:val="hybridMultilevel"/>
    <w:tmpl w:val="EF4E3902"/>
    <w:lvl w:ilvl="0" w:tplc="08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" w15:restartNumberingAfterBreak="0">
    <w:nsid w:val="0AE359C0"/>
    <w:multiLevelType w:val="hybridMultilevel"/>
    <w:tmpl w:val="7A3E3AA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F1129"/>
    <w:multiLevelType w:val="hybridMultilevel"/>
    <w:tmpl w:val="10E465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9728D"/>
    <w:multiLevelType w:val="multilevel"/>
    <w:tmpl w:val="C2A4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46310"/>
    <w:multiLevelType w:val="hybridMultilevel"/>
    <w:tmpl w:val="13DACF44"/>
    <w:lvl w:ilvl="0" w:tplc="1BC848A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25667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8262DB"/>
    <w:multiLevelType w:val="hybridMultilevel"/>
    <w:tmpl w:val="79A63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A7702"/>
    <w:multiLevelType w:val="hybridMultilevel"/>
    <w:tmpl w:val="9894123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CB2452"/>
    <w:multiLevelType w:val="hybridMultilevel"/>
    <w:tmpl w:val="75FE32A0"/>
    <w:lvl w:ilvl="0" w:tplc="08090013">
      <w:start w:val="1"/>
      <w:numFmt w:val="upperRoman"/>
      <w:lvlText w:val="%1."/>
      <w:lvlJc w:val="right"/>
      <w:pPr>
        <w:ind w:left="785" w:hanging="360"/>
      </w:pPr>
      <w:rPr>
        <w:rFonts w:hint="default"/>
        <w:color w:val="007A7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6E5186"/>
    <w:multiLevelType w:val="multilevel"/>
    <w:tmpl w:val="200E0D30"/>
    <w:numStyleLink w:val="StyleStyleStyleOutlinenumberedBoldOutlinenumberedBoldO1"/>
  </w:abstractNum>
  <w:abstractNum w:abstractNumId="10" w15:restartNumberingAfterBreak="0">
    <w:nsid w:val="2BB20388"/>
    <w:multiLevelType w:val="hybridMultilevel"/>
    <w:tmpl w:val="2D2A23AA"/>
    <w:lvl w:ilvl="0" w:tplc="9440E40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25667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1C4468"/>
    <w:multiLevelType w:val="hybridMultilevel"/>
    <w:tmpl w:val="8F46E0E6"/>
    <w:lvl w:ilvl="0" w:tplc="FD22968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5667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6E6003"/>
    <w:multiLevelType w:val="multilevel"/>
    <w:tmpl w:val="200E0D30"/>
    <w:styleLink w:val="StyleStyleStyleOutlinenumberedBoldOutlinenumberedBoldO1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ascii="Arial" w:hAnsi="Arial"/>
        <w:bCs/>
        <w:sz w:val="2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761"/>
        </w:tabs>
        <w:ind w:left="7761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3FCA5CDB"/>
    <w:multiLevelType w:val="hybridMultilevel"/>
    <w:tmpl w:val="16203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8A0924"/>
    <w:multiLevelType w:val="hybridMultilevel"/>
    <w:tmpl w:val="C07E4C24"/>
    <w:lvl w:ilvl="0" w:tplc="CCA6AC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715514"/>
    <w:multiLevelType w:val="hybridMultilevel"/>
    <w:tmpl w:val="EA18586C"/>
    <w:lvl w:ilvl="0" w:tplc="9A32FDF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25667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355A69"/>
    <w:multiLevelType w:val="multilevel"/>
    <w:tmpl w:val="81F2CA1E"/>
    <w:styleLink w:val="StyleNumbered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7" w15:restartNumberingAfterBreak="0">
    <w:nsid w:val="4FA70F76"/>
    <w:multiLevelType w:val="hybridMultilevel"/>
    <w:tmpl w:val="8606F872"/>
    <w:lvl w:ilvl="0" w:tplc="98C66B1C">
      <w:start w:val="1"/>
      <w:numFmt w:val="bullet"/>
      <w:pStyle w:val="ESSBullets"/>
      <w:lvlText w:val=""/>
      <w:lvlJc w:val="left"/>
      <w:pPr>
        <w:ind w:left="785" w:hanging="360"/>
      </w:pPr>
      <w:rPr>
        <w:rFonts w:ascii="Symbol" w:hAnsi="Symbol" w:hint="default"/>
        <w:color w:val="007A78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8948F7"/>
    <w:multiLevelType w:val="multilevel"/>
    <w:tmpl w:val="200E0D30"/>
    <w:styleLink w:val="StyleStyleOutlinenumberedBoldOutlinenumberedBold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ascii="Arial" w:hAnsi="Arial"/>
        <w:bCs/>
        <w:dstrike w:val="0"/>
        <w:color w:val="auto"/>
        <w:sz w:val="22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56183120"/>
    <w:multiLevelType w:val="hybridMultilevel"/>
    <w:tmpl w:val="BEA66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966A0D"/>
    <w:multiLevelType w:val="multilevel"/>
    <w:tmpl w:val="11FEAB6E"/>
    <w:styleLink w:val="StyleBulleted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684800"/>
    <w:multiLevelType w:val="hybridMultilevel"/>
    <w:tmpl w:val="2BC470B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4C1039"/>
    <w:multiLevelType w:val="hybridMultilevel"/>
    <w:tmpl w:val="06369CC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B440AA8"/>
    <w:multiLevelType w:val="hybridMultilevel"/>
    <w:tmpl w:val="E3A49204"/>
    <w:lvl w:ilvl="0" w:tplc="41ACBAD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25667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55CE3"/>
    <w:multiLevelType w:val="hybridMultilevel"/>
    <w:tmpl w:val="E0AA75E4"/>
    <w:lvl w:ilvl="0" w:tplc="2FCE7D4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25667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743840"/>
    <w:multiLevelType w:val="multilevel"/>
    <w:tmpl w:val="BBCC0CC2"/>
    <w:styleLink w:val="IRBullet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B6767D"/>
    <w:multiLevelType w:val="hybridMultilevel"/>
    <w:tmpl w:val="DCB6F17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52C1161"/>
    <w:multiLevelType w:val="singleLevel"/>
    <w:tmpl w:val="F80453F2"/>
    <w:lvl w:ilvl="0">
      <w:start w:val="1"/>
      <w:numFmt w:val="bullet"/>
      <w:pStyle w:val="Bullet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8D0339A"/>
    <w:multiLevelType w:val="hybridMultilevel"/>
    <w:tmpl w:val="B3007552"/>
    <w:lvl w:ilvl="0" w:tplc="BA12D98A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AED46A4"/>
    <w:multiLevelType w:val="hybridMultilevel"/>
    <w:tmpl w:val="90B019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2010A0"/>
    <w:multiLevelType w:val="multilevel"/>
    <w:tmpl w:val="62ACC65A"/>
    <w:styleLink w:val="IRListedBulletIndented"/>
    <w:lvl w:ilvl="0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2F1167"/>
    <w:multiLevelType w:val="hybridMultilevel"/>
    <w:tmpl w:val="8506B39A"/>
    <w:lvl w:ilvl="0" w:tplc="B8AC4F2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25667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BE6603"/>
    <w:multiLevelType w:val="multilevel"/>
    <w:tmpl w:val="200E0D30"/>
    <w:styleLink w:val="StyleStyleStyleOutlinenumberedBoldOutlinenumberedBoldO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ascii="Arial" w:hAnsi="Arial"/>
        <w:bCs/>
        <w:sz w:val="22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75E76F60"/>
    <w:multiLevelType w:val="hybridMultilevel"/>
    <w:tmpl w:val="4808B194"/>
    <w:lvl w:ilvl="0" w:tplc="0BFE4F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25667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207D3D"/>
    <w:multiLevelType w:val="hybridMultilevel"/>
    <w:tmpl w:val="3A1CB7A2"/>
    <w:lvl w:ilvl="0" w:tplc="4E14E8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25667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811080"/>
    <w:multiLevelType w:val="hybridMultilevel"/>
    <w:tmpl w:val="7FDEEEFC"/>
    <w:lvl w:ilvl="0" w:tplc="08090013">
      <w:start w:val="1"/>
      <w:numFmt w:val="upperRoman"/>
      <w:lvlText w:val="%1."/>
      <w:lvlJc w:val="righ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6" w15:restartNumberingAfterBreak="0">
    <w:nsid w:val="78373976"/>
    <w:multiLevelType w:val="hybridMultilevel"/>
    <w:tmpl w:val="CFA43D56"/>
    <w:lvl w:ilvl="0" w:tplc="750CDA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1324644">
    <w:abstractNumId w:val="20"/>
  </w:num>
  <w:num w:numId="2" w16cid:durableId="1147209509">
    <w:abstractNumId w:val="12"/>
  </w:num>
  <w:num w:numId="3" w16cid:durableId="1986275217">
    <w:abstractNumId w:val="18"/>
  </w:num>
  <w:num w:numId="4" w16cid:durableId="333384297">
    <w:abstractNumId w:val="32"/>
  </w:num>
  <w:num w:numId="5" w16cid:durableId="37439274">
    <w:abstractNumId w:val="16"/>
  </w:num>
  <w:num w:numId="6" w16cid:durableId="1765960064">
    <w:abstractNumId w:val="30"/>
  </w:num>
  <w:num w:numId="7" w16cid:durableId="2039617012">
    <w:abstractNumId w:val="25"/>
  </w:num>
  <w:num w:numId="8" w16cid:durableId="2042776610">
    <w:abstractNumId w:val="27"/>
  </w:num>
  <w:num w:numId="9" w16cid:durableId="402794832">
    <w:abstractNumId w:val="17"/>
  </w:num>
  <w:num w:numId="10" w16cid:durableId="166362177">
    <w:abstractNumId w:val="9"/>
  </w:num>
  <w:num w:numId="11" w16cid:durableId="217859315">
    <w:abstractNumId w:val="6"/>
  </w:num>
  <w:num w:numId="12" w16cid:durableId="756639026">
    <w:abstractNumId w:val="17"/>
  </w:num>
  <w:num w:numId="13" w16cid:durableId="1244412790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 w16cid:durableId="1244412790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 w16cid:durableId="1244412790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 w16cid:durableId="2012680149">
    <w:abstractNumId w:val="13"/>
  </w:num>
  <w:num w:numId="17" w16cid:durableId="48841234">
    <w:abstractNumId w:val="28"/>
  </w:num>
  <w:num w:numId="18" w16cid:durableId="563100601">
    <w:abstractNumId w:val="19"/>
  </w:num>
  <w:num w:numId="19" w16cid:durableId="103159989">
    <w:abstractNumId w:val="1"/>
  </w:num>
  <w:num w:numId="20" w16cid:durableId="952713819">
    <w:abstractNumId w:val="26"/>
  </w:num>
  <w:num w:numId="21" w16cid:durableId="182941068">
    <w:abstractNumId w:val="22"/>
  </w:num>
  <w:num w:numId="22" w16cid:durableId="1123305320">
    <w:abstractNumId w:val="35"/>
  </w:num>
  <w:num w:numId="23" w16cid:durableId="419716820">
    <w:abstractNumId w:val="8"/>
  </w:num>
  <w:num w:numId="24" w16cid:durableId="1081562893">
    <w:abstractNumId w:val="14"/>
  </w:num>
  <w:num w:numId="25" w16cid:durableId="1146894416">
    <w:abstractNumId w:val="3"/>
  </w:num>
  <w:num w:numId="26" w16cid:durableId="519512154">
    <w:abstractNumId w:val="29"/>
  </w:num>
  <w:num w:numId="27" w16cid:durableId="456991252">
    <w:abstractNumId w:val="11"/>
  </w:num>
  <w:num w:numId="28" w16cid:durableId="942103896">
    <w:abstractNumId w:val="10"/>
  </w:num>
  <w:num w:numId="29" w16cid:durableId="451478032">
    <w:abstractNumId w:val="5"/>
  </w:num>
  <w:num w:numId="30" w16cid:durableId="1118453075">
    <w:abstractNumId w:val="15"/>
  </w:num>
  <w:num w:numId="31" w16cid:durableId="1598754669">
    <w:abstractNumId w:val="31"/>
  </w:num>
  <w:num w:numId="32" w16cid:durableId="956569953">
    <w:abstractNumId w:val="23"/>
  </w:num>
  <w:num w:numId="33" w16cid:durableId="953950117">
    <w:abstractNumId w:val="33"/>
  </w:num>
  <w:num w:numId="34" w16cid:durableId="1011758388">
    <w:abstractNumId w:val="34"/>
  </w:num>
  <w:num w:numId="35" w16cid:durableId="711031266">
    <w:abstractNumId w:val="36"/>
  </w:num>
  <w:num w:numId="36" w16cid:durableId="807937162">
    <w:abstractNumId w:val="24"/>
  </w:num>
  <w:num w:numId="37" w16cid:durableId="2125805397">
    <w:abstractNumId w:val="21"/>
  </w:num>
  <w:num w:numId="38" w16cid:durableId="1832133182">
    <w:abstractNumId w:val="2"/>
  </w:num>
  <w:num w:numId="39" w16cid:durableId="1507556791">
    <w:abstractNumId w:val="7"/>
  </w:num>
  <w:num w:numId="40" w16cid:durableId="514225223">
    <w:abstractNumId w:val="0"/>
  </w:num>
  <w:numIdMacAtCleanup w:val="1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bordersDoNotSurroundHeader/>
  <w:bordersDoNotSurroundFooter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50"/>
  </w:hdrShapeDefaults>
  <w:footnotePr>
    <w:numRestart w:val="eachSect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F98"/>
    <w:rsid w:val="000010E2"/>
    <w:rsid w:val="0000380D"/>
    <w:rsid w:val="00003EFC"/>
    <w:rsid w:val="00005839"/>
    <w:rsid w:val="00005FFE"/>
    <w:rsid w:val="0000723C"/>
    <w:rsid w:val="000109CF"/>
    <w:rsid w:val="00010C94"/>
    <w:rsid w:val="00011405"/>
    <w:rsid w:val="000126E6"/>
    <w:rsid w:val="00012718"/>
    <w:rsid w:val="00012B55"/>
    <w:rsid w:val="00013AB0"/>
    <w:rsid w:val="0001489E"/>
    <w:rsid w:val="00015712"/>
    <w:rsid w:val="000157F9"/>
    <w:rsid w:val="00015A0B"/>
    <w:rsid w:val="00016216"/>
    <w:rsid w:val="0001752F"/>
    <w:rsid w:val="0002057F"/>
    <w:rsid w:val="00020BF4"/>
    <w:rsid w:val="00021E01"/>
    <w:rsid w:val="00022E17"/>
    <w:rsid w:val="00022E93"/>
    <w:rsid w:val="000246B2"/>
    <w:rsid w:val="000258F4"/>
    <w:rsid w:val="000259B6"/>
    <w:rsid w:val="00025D0D"/>
    <w:rsid w:val="000261F1"/>
    <w:rsid w:val="000269D3"/>
    <w:rsid w:val="00027222"/>
    <w:rsid w:val="00027873"/>
    <w:rsid w:val="00030E02"/>
    <w:rsid w:val="0003294C"/>
    <w:rsid w:val="00032DB4"/>
    <w:rsid w:val="00032DE0"/>
    <w:rsid w:val="000365EA"/>
    <w:rsid w:val="00036932"/>
    <w:rsid w:val="00036D12"/>
    <w:rsid w:val="00041A70"/>
    <w:rsid w:val="00042130"/>
    <w:rsid w:val="00043079"/>
    <w:rsid w:val="000436F1"/>
    <w:rsid w:val="00045AA0"/>
    <w:rsid w:val="00045B75"/>
    <w:rsid w:val="00050ECA"/>
    <w:rsid w:val="00051CC4"/>
    <w:rsid w:val="00051F05"/>
    <w:rsid w:val="000523DF"/>
    <w:rsid w:val="0005409A"/>
    <w:rsid w:val="00054D46"/>
    <w:rsid w:val="000559FE"/>
    <w:rsid w:val="00055B5F"/>
    <w:rsid w:val="0005674A"/>
    <w:rsid w:val="00057A6F"/>
    <w:rsid w:val="00057BDD"/>
    <w:rsid w:val="00060022"/>
    <w:rsid w:val="000607AA"/>
    <w:rsid w:val="000628B3"/>
    <w:rsid w:val="0006306C"/>
    <w:rsid w:val="000632E7"/>
    <w:rsid w:val="000637DC"/>
    <w:rsid w:val="000639D1"/>
    <w:rsid w:val="00063E6A"/>
    <w:rsid w:val="00066110"/>
    <w:rsid w:val="00066314"/>
    <w:rsid w:val="00066BE5"/>
    <w:rsid w:val="00071116"/>
    <w:rsid w:val="00072549"/>
    <w:rsid w:val="0007291F"/>
    <w:rsid w:val="00073189"/>
    <w:rsid w:val="0007330B"/>
    <w:rsid w:val="000734AC"/>
    <w:rsid w:val="0007399A"/>
    <w:rsid w:val="00073AEC"/>
    <w:rsid w:val="000752E2"/>
    <w:rsid w:val="000752EE"/>
    <w:rsid w:val="00080C6C"/>
    <w:rsid w:val="00081CA2"/>
    <w:rsid w:val="00083460"/>
    <w:rsid w:val="000852EA"/>
    <w:rsid w:val="00085887"/>
    <w:rsid w:val="0008628C"/>
    <w:rsid w:val="00086441"/>
    <w:rsid w:val="000865D8"/>
    <w:rsid w:val="000867E0"/>
    <w:rsid w:val="00086E43"/>
    <w:rsid w:val="0008732F"/>
    <w:rsid w:val="000877EC"/>
    <w:rsid w:val="00090502"/>
    <w:rsid w:val="00095BA4"/>
    <w:rsid w:val="000961F1"/>
    <w:rsid w:val="00096F81"/>
    <w:rsid w:val="00096FB7"/>
    <w:rsid w:val="000A0141"/>
    <w:rsid w:val="000A0431"/>
    <w:rsid w:val="000A1CF0"/>
    <w:rsid w:val="000A25D6"/>
    <w:rsid w:val="000A2668"/>
    <w:rsid w:val="000A5429"/>
    <w:rsid w:val="000A5486"/>
    <w:rsid w:val="000A54C5"/>
    <w:rsid w:val="000A5CE7"/>
    <w:rsid w:val="000A63BD"/>
    <w:rsid w:val="000B04F2"/>
    <w:rsid w:val="000B0FCA"/>
    <w:rsid w:val="000B102B"/>
    <w:rsid w:val="000B1446"/>
    <w:rsid w:val="000B1BA5"/>
    <w:rsid w:val="000B1BE9"/>
    <w:rsid w:val="000B228B"/>
    <w:rsid w:val="000B35AD"/>
    <w:rsid w:val="000B3925"/>
    <w:rsid w:val="000B3CCA"/>
    <w:rsid w:val="000B3EFD"/>
    <w:rsid w:val="000B480C"/>
    <w:rsid w:val="000B4C18"/>
    <w:rsid w:val="000B4DCF"/>
    <w:rsid w:val="000B56E3"/>
    <w:rsid w:val="000B5A34"/>
    <w:rsid w:val="000B7F8A"/>
    <w:rsid w:val="000C0B01"/>
    <w:rsid w:val="000C15DC"/>
    <w:rsid w:val="000C1F7F"/>
    <w:rsid w:val="000C3227"/>
    <w:rsid w:val="000C5FB6"/>
    <w:rsid w:val="000C75B6"/>
    <w:rsid w:val="000C7A3E"/>
    <w:rsid w:val="000C7F69"/>
    <w:rsid w:val="000D1607"/>
    <w:rsid w:val="000D1A85"/>
    <w:rsid w:val="000D2703"/>
    <w:rsid w:val="000D6E3E"/>
    <w:rsid w:val="000D6F5E"/>
    <w:rsid w:val="000E16AD"/>
    <w:rsid w:val="000E17D9"/>
    <w:rsid w:val="000E1E75"/>
    <w:rsid w:val="000E27A7"/>
    <w:rsid w:val="000E287F"/>
    <w:rsid w:val="000E36CE"/>
    <w:rsid w:val="000E54E9"/>
    <w:rsid w:val="000E6ECB"/>
    <w:rsid w:val="000E7195"/>
    <w:rsid w:val="000F21C8"/>
    <w:rsid w:val="000F39EB"/>
    <w:rsid w:val="000F60F9"/>
    <w:rsid w:val="000F6831"/>
    <w:rsid w:val="000F74C2"/>
    <w:rsid w:val="000F7EBD"/>
    <w:rsid w:val="0010071D"/>
    <w:rsid w:val="00100CD7"/>
    <w:rsid w:val="00100F67"/>
    <w:rsid w:val="001017AC"/>
    <w:rsid w:val="00102191"/>
    <w:rsid w:val="00102811"/>
    <w:rsid w:val="00103171"/>
    <w:rsid w:val="00105896"/>
    <w:rsid w:val="00105E5F"/>
    <w:rsid w:val="00107428"/>
    <w:rsid w:val="00107838"/>
    <w:rsid w:val="001102F5"/>
    <w:rsid w:val="00110A48"/>
    <w:rsid w:val="00110BA8"/>
    <w:rsid w:val="00111134"/>
    <w:rsid w:val="0011115A"/>
    <w:rsid w:val="001117F2"/>
    <w:rsid w:val="00111AA0"/>
    <w:rsid w:val="00111D03"/>
    <w:rsid w:val="00113DFE"/>
    <w:rsid w:val="00114253"/>
    <w:rsid w:val="0011493D"/>
    <w:rsid w:val="001154C0"/>
    <w:rsid w:val="001210F1"/>
    <w:rsid w:val="00122F97"/>
    <w:rsid w:val="0012482A"/>
    <w:rsid w:val="00124E0E"/>
    <w:rsid w:val="0012543A"/>
    <w:rsid w:val="001260B9"/>
    <w:rsid w:val="0012791F"/>
    <w:rsid w:val="001325F7"/>
    <w:rsid w:val="00133008"/>
    <w:rsid w:val="001339EA"/>
    <w:rsid w:val="00134DE1"/>
    <w:rsid w:val="00135447"/>
    <w:rsid w:val="00135E67"/>
    <w:rsid w:val="00135F76"/>
    <w:rsid w:val="00140FE5"/>
    <w:rsid w:val="00143677"/>
    <w:rsid w:val="00143FED"/>
    <w:rsid w:val="00145720"/>
    <w:rsid w:val="001459F2"/>
    <w:rsid w:val="00146EDE"/>
    <w:rsid w:val="00152A10"/>
    <w:rsid w:val="00153371"/>
    <w:rsid w:val="001551D7"/>
    <w:rsid w:val="00155246"/>
    <w:rsid w:val="00155E69"/>
    <w:rsid w:val="00156166"/>
    <w:rsid w:val="00156405"/>
    <w:rsid w:val="00156430"/>
    <w:rsid w:val="00156C00"/>
    <w:rsid w:val="001613AB"/>
    <w:rsid w:val="00161D95"/>
    <w:rsid w:val="00163788"/>
    <w:rsid w:val="001653DF"/>
    <w:rsid w:val="00165B9F"/>
    <w:rsid w:val="00166112"/>
    <w:rsid w:val="00166DD9"/>
    <w:rsid w:val="001702BD"/>
    <w:rsid w:val="00171E72"/>
    <w:rsid w:val="00174300"/>
    <w:rsid w:val="00175A59"/>
    <w:rsid w:val="00180E89"/>
    <w:rsid w:val="0018132F"/>
    <w:rsid w:val="00183B1D"/>
    <w:rsid w:val="001843FA"/>
    <w:rsid w:val="00184E4A"/>
    <w:rsid w:val="00185F7B"/>
    <w:rsid w:val="0018739D"/>
    <w:rsid w:val="001878B5"/>
    <w:rsid w:val="00191281"/>
    <w:rsid w:val="00192086"/>
    <w:rsid w:val="00193DD0"/>
    <w:rsid w:val="001951D8"/>
    <w:rsid w:val="0019550C"/>
    <w:rsid w:val="00196622"/>
    <w:rsid w:val="001A0915"/>
    <w:rsid w:val="001A0B6C"/>
    <w:rsid w:val="001A134C"/>
    <w:rsid w:val="001A15C9"/>
    <w:rsid w:val="001A1931"/>
    <w:rsid w:val="001A1A3C"/>
    <w:rsid w:val="001A1AF5"/>
    <w:rsid w:val="001A32B1"/>
    <w:rsid w:val="001A36F9"/>
    <w:rsid w:val="001A3934"/>
    <w:rsid w:val="001A6D38"/>
    <w:rsid w:val="001A76B5"/>
    <w:rsid w:val="001B0B9E"/>
    <w:rsid w:val="001B108E"/>
    <w:rsid w:val="001B1151"/>
    <w:rsid w:val="001B1564"/>
    <w:rsid w:val="001B1667"/>
    <w:rsid w:val="001B18EE"/>
    <w:rsid w:val="001B45AB"/>
    <w:rsid w:val="001B53B4"/>
    <w:rsid w:val="001B5A97"/>
    <w:rsid w:val="001B6812"/>
    <w:rsid w:val="001B6B80"/>
    <w:rsid w:val="001B726F"/>
    <w:rsid w:val="001C0B2D"/>
    <w:rsid w:val="001C2090"/>
    <w:rsid w:val="001C2166"/>
    <w:rsid w:val="001C24DA"/>
    <w:rsid w:val="001C2F3F"/>
    <w:rsid w:val="001C3982"/>
    <w:rsid w:val="001C4204"/>
    <w:rsid w:val="001C4AEB"/>
    <w:rsid w:val="001C4B3F"/>
    <w:rsid w:val="001C4DCC"/>
    <w:rsid w:val="001C4E21"/>
    <w:rsid w:val="001C5E8F"/>
    <w:rsid w:val="001C5FC8"/>
    <w:rsid w:val="001C6F0F"/>
    <w:rsid w:val="001C7EC3"/>
    <w:rsid w:val="001D14A1"/>
    <w:rsid w:val="001D14A8"/>
    <w:rsid w:val="001D25F3"/>
    <w:rsid w:val="001D2638"/>
    <w:rsid w:val="001D26DF"/>
    <w:rsid w:val="001D28E8"/>
    <w:rsid w:val="001D42E8"/>
    <w:rsid w:val="001D472B"/>
    <w:rsid w:val="001D4D3A"/>
    <w:rsid w:val="001D51BF"/>
    <w:rsid w:val="001D7998"/>
    <w:rsid w:val="001E02CB"/>
    <w:rsid w:val="001E042D"/>
    <w:rsid w:val="001E04FF"/>
    <w:rsid w:val="001E474C"/>
    <w:rsid w:val="001E52F2"/>
    <w:rsid w:val="001E5305"/>
    <w:rsid w:val="001E5FC6"/>
    <w:rsid w:val="001E6050"/>
    <w:rsid w:val="001E6F32"/>
    <w:rsid w:val="001E6F84"/>
    <w:rsid w:val="001F0E87"/>
    <w:rsid w:val="001F102F"/>
    <w:rsid w:val="001F16C0"/>
    <w:rsid w:val="001F1C43"/>
    <w:rsid w:val="001F2D00"/>
    <w:rsid w:val="001F3471"/>
    <w:rsid w:val="001F38D3"/>
    <w:rsid w:val="001F3BE9"/>
    <w:rsid w:val="001F3BEE"/>
    <w:rsid w:val="001F4D9C"/>
    <w:rsid w:val="001F5D89"/>
    <w:rsid w:val="001F702E"/>
    <w:rsid w:val="001F7FF9"/>
    <w:rsid w:val="002014E0"/>
    <w:rsid w:val="002015BB"/>
    <w:rsid w:val="00201CD9"/>
    <w:rsid w:val="0020212A"/>
    <w:rsid w:val="00203CC8"/>
    <w:rsid w:val="00204A3E"/>
    <w:rsid w:val="00204CD7"/>
    <w:rsid w:val="0020523B"/>
    <w:rsid w:val="00205958"/>
    <w:rsid w:val="0020613D"/>
    <w:rsid w:val="00206BC8"/>
    <w:rsid w:val="00206F1C"/>
    <w:rsid w:val="002073DE"/>
    <w:rsid w:val="00210023"/>
    <w:rsid w:val="00212AE2"/>
    <w:rsid w:val="00213295"/>
    <w:rsid w:val="0021394C"/>
    <w:rsid w:val="00214A0A"/>
    <w:rsid w:val="00215573"/>
    <w:rsid w:val="00215942"/>
    <w:rsid w:val="0021623A"/>
    <w:rsid w:val="00220F2F"/>
    <w:rsid w:val="00222C4E"/>
    <w:rsid w:val="0022659C"/>
    <w:rsid w:val="00226E9E"/>
    <w:rsid w:val="00227FA1"/>
    <w:rsid w:val="002300C8"/>
    <w:rsid w:val="00230CC7"/>
    <w:rsid w:val="0023167A"/>
    <w:rsid w:val="00231D67"/>
    <w:rsid w:val="002325F5"/>
    <w:rsid w:val="00233B4D"/>
    <w:rsid w:val="00233BE9"/>
    <w:rsid w:val="0023484E"/>
    <w:rsid w:val="00234DE2"/>
    <w:rsid w:val="0023514F"/>
    <w:rsid w:val="00235A28"/>
    <w:rsid w:val="00235AC1"/>
    <w:rsid w:val="00236A6B"/>
    <w:rsid w:val="00236DB3"/>
    <w:rsid w:val="00237276"/>
    <w:rsid w:val="00237369"/>
    <w:rsid w:val="00237A20"/>
    <w:rsid w:val="00237FB7"/>
    <w:rsid w:val="0024002E"/>
    <w:rsid w:val="002400AB"/>
    <w:rsid w:val="00240915"/>
    <w:rsid w:val="002415E8"/>
    <w:rsid w:val="002419F4"/>
    <w:rsid w:val="0024216B"/>
    <w:rsid w:val="002421FB"/>
    <w:rsid w:val="00242BD6"/>
    <w:rsid w:val="00243308"/>
    <w:rsid w:val="00245F94"/>
    <w:rsid w:val="002474BA"/>
    <w:rsid w:val="0024779D"/>
    <w:rsid w:val="00247BC7"/>
    <w:rsid w:val="00247EAF"/>
    <w:rsid w:val="0025045F"/>
    <w:rsid w:val="0025081B"/>
    <w:rsid w:val="00251DE1"/>
    <w:rsid w:val="00252208"/>
    <w:rsid w:val="00252331"/>
    <w:rsid w:val="00254219"/>
    <w:rsid w:val="002545ED"/>
    <w:rsid w:val="0025515A"/>
    <w:rsid w:val="00256B2B"/>
    <w:rsid w:val="00260B86"/>
    <w:rsid w:val="00262F87"/>
    <w:rsid w:val="00263278"/>
    <w:rsid w:val="00263E3B"/>
    <w:rsid w:val="00263E94"/>
    <w:rsid w:val="00264021"/>
    <w:rsid w:val="002640DE"/>
    <w:rsid w:val="0026426B"/>
    <w:rsid w:val="00264601"/>
    <w:rsid w:val="0026632F"/>
    <w:rsid w:val="002673E1"/>
    <w:rsid w:val="00267464"/>
    <w:rsid w:val="00270DCD"/>
    <w:rsid w:val="0027262A"/>
    <w:rsid w:val="0027280E"/>
    <w:rsid w:val="00273644"/>
    <w:rsid w:val="002736BA"/>
    <w:rsid w:val="00273A22"/>
    <w:rsid w:val="00275EFC"/>
    <w:rsid w:val="00276A17"/>
    <w:rsid w:val="002771D2"/>
    <w:rsid w:val="002779E9"/>
    <w:rsid w:val="00277BF8"/>
    <w:rsid w:val="0028139F"/>
    <w:rsid w:val="002817B8"/>
    <w:rsid w:val="0028329E"/>
    <w:rsid w:val="00284FC7"/>
    <w:rsid w:val="0028595B"/>
    <w:rsid w:val="00285D07"/>
    <w:rsid w:val="00290814"/>
    <w:rsid w:val="00290DC8"/>
    <w:rsid w:val="0029381D"/>
    <w:rsid w:val="00294A60"/>
    <w:rsid w:val="00296544"/>
    <w:rsid w:val="00297FBF"/>
    <w:rsid w:val="002A0338"/>
    <w:rsid w:val="002A0639"/>
    <w:rsid w:val="002A0B74"/>
    <w:rsid w:val="002A1AEE"/>
    <w:rsid w:val="002A48C1"/>
    <w:rsid w:val="002B02C1"/>
    <w:rsid w:val="002B03F0"/>
    <w:rsid w:val="002B0462"/>
    <w:rsid w:val="002B049C"/>
    <w:rsid w:val="002B0C4B"/>
    <w:rsid w:val="002B21B8"/>
    <w:rsid w:val="002B4163"/>
    <w:rsid w:val="002B5DD3"/>
    <w:rsid w:val="002B6CDB"/>
    <w:rsid w:val="002B7FBA"/>
    <w:rsid w:val="002C0AB7"/>
    <w:rsid w:val="002C22A2"/>
    <w:rsid w:val="002C25FC"/>
    <w:rsid w:val="002C33D1"/>
    <w:rsid w:val="002C3C14"/>
    <w:rsid w:val="002C3FB0"/>
    <w:rsid w:val="002C408C"/>
    <w:rsid w:val="002C454A"/>
    <w:rsid w:val="002C4F41"/>
    <w:rsid w:val="002C54FE"/>
    <w:rsid w:val="002C79C4"/>
    <w:rsid w:val="002D08A9"/>
    <w:rsid w:val="002D0BC5"/>
    <w:rsid w:val="002D1524"/>
    <w:rsid w:val="002D1586"/>
    <w:rsid w:val="002D19CB"/>
    <w:rsid w:val="002D223D"/>
    <w:rsid w:val="002D265C"/>
    <w:rsid w:val="002D26BD"/>
    <w:rsid w:val="002D2F0B"/>
    <w:rsid w:val="002D3580"/>
    <w:rsid w:val="002D5071"/>
    <w:rsid w:val="002D6453"/>
    <w:rsid w:val="002D72E7"/>
    <w:rsid w:val="002D774A"/>
    <w:rsid w:val="002E00F6"/>
    <w:rsid w:val="002E0A46"/>
    <w:rsid w:val="002E2531"/>
    <w:rsid w:val="002E2CCD"/>
    <w:rsid w:val="002E2DA9"/>
    <w:rsid w:val="002E2EC4"/>
    <w:rsid w:val="002E3847"/>
    <w:rsid w:val="002E3B71"/>
    <w:rsid w:val="002E47F5"/>
    <w:rsid w:val="002E5BA0"/>
    <w:rsid w:val="002E5BE8"/>
    <w:rsid w:val="002E79F3"/>
    <w:rsid w:val="002F0489"/>
    <w:rsid w:val="002F32DE"/>
    <w:rsid w:val="002F55BE"/>
    <w:rsid w:val="002F690D"/>
    <w:rsid w:val="002F71BB"/>
    <w:rsid w:val="002F73CD"/>
    <w:rsid w:val="002F755A"/>
    <w:rsid w:val="003006CB"/>
    <w:rsid w:val="0030176B"/>
    <w:rsid w:val="003017E5"/>
    <w:rsid w:val="00301F0D"/>
    <w:rsid w:val="003022FD"/>
    <w:rsid w:val="0030363C"/>
    <w:rsid w:val="00303932"/>
    <w:rsid w:val="003046AE"/>
    <w:rsid w:val="00304956"/>
    <w:rsid w:val="00304BBD"/>
    <w:rsid w:val="003064B8"/>
    <w:rsid w:val="00306D21"/>
    <w:rsid w:val="00310D64"/>
    <w:rsid w:val="003116CC"/>
    <w:rsid w:val="0031329D"/>
    <w:rsid w:val="00314486"/>
    <w:rsid w:val="00314CBB"/>
    <w:rsid w:val="00315E2C"/>
    <w:rsid w:val="00316BA9"/>
    <w:rsid w:val="00316D53"/>
    <w:rsid w:val="00321974"/>
    <w:rsid w:val="003222A3"/>
    <w:rsid w:val="003227C9"/>
    <w:rsid w:val="00323D19"/>
    <w:rsid w:val="0032405C"/>
    <w:rsid w:val="00325055"/>
    <w:rsid w:val="003260D4"/>
    <w:rsid w:val="003263CE"/>
    <w:rsid w:val="00326489"/>
    <w:rsid w:val="00326D1F"/>
    <w:rsid w:val="00326EF8"/>
    <w:rsid w:val="00327141"/>
    <w:rsid w:val="003271B2"/>
    <w:rsid w:val="00330D07"/>
    <w:rsid w:val="0033107A"/>
    <w:rsid w:val="00334133"/>
    <w:rsid w:val="00335AE5"/>
    <w:rsid w:val="00336965"/>
    <w:rsid w:val="003370B0"/>
    <w:rsid w:val="00340355"/>
    <w:rsid w:val="003403FF"/>
    <w:rsid w:val="00340C40"/>
    <w:rsid w:val="00341B5D"/>
    <w:rsid w:val="00341BD4"/>
    <w:rsid w:val="00341F70"/>
    <w:rsid w:val="00342537"/>
    <w:rsid w:val="00345838"/>
    <w:rsid w:val="00346043"/>
    <w:rsid w:val="00347E4D"/>
    <w:rsid w:val="0035075F"/>
    <w:rsid w:val="00351D9C"/>
    <w:rsid w:val="00351DD9"/>
    <w:rsid w:val="003523B4"/>
    <w:rsid w:val="00352614"/>
    <w:rsid w:val="00352BA7"/>
    <w:rsid w:val="00353743"/>
    <w:rsid w:val="00353862"/>
    <w:rsid w:val="003548FC"/>
    <w:rsid w:val="003559C8"/>
    <w:rsid w:val="00355A12"/>
    <w:rsid w:val="003607F8"/>
    <w:rsid w:val="00361041"/>
    <w:rsid w:val="0036145E"/>
    <w:rsid w:val="00361C9C"/>
    <w:rsid w:val="00362A4B"/>
    <w:rsid w:val="00362DA0"/>
    <w:rsid w:val="00364D4B"/>
    <w:rsid w:val="00365E1D"/>
    <w:rsid w:val="003660F0"/>
    <w:rsid w:val="00366FBB"/>
    <w:rsid w:val="003679D2"/>
    <w:rsid w:val="003705E6"/>
    <w:rsid w:val="003707B7"/>
    <w:rsid w:val="00371476"/>
    <w:rsid w:val="00371A2C"/>
    <w:rsid w:val="00371B30"/>
    <w:rsid w:val="00372ECF"/>
    <w:rsid w:val="00373642"/>
    <w:rsid w:val="00374C2E"/>
    <w:rsid w:val="00376956"/>
    <w:rsid w:val="00380816"/>
    <w:rsid w:val="00380EB0"/>
    <w:rsid w:val="00381400"/>
    <w:rsid w:val="00381AEB"/>
    <w:rsid w:val="00381C2F"/>
    <w:rsid w:val="00383A09"/>
    <w:rsid w:val="00385CFF"/>
    <w:rsid w:val="003874FB"/>
    <w:rsid w:val="003876E8"/>
    <w:rsid w:val="00387FF3"/>
    <w:rsid w:val="003900BF"/>
    <w:rsid w:val="0039014C"/>
    <w:rsid w:val="003904A8"/>
    <w:rsid w:val="003922F5"/>
    <w:rsid w:val="0039253F"/>
    <w:rsid w:val="003926F7"/>
    <w:rsid w:val="00392E44"/>
    <w:rsid w:val="0039341E"/>
    <w:rsid w:val="00393E3A"/>
    <w:rsid w:val="00395134"/>
    <w:rsid w:val="00395F40"/>
    <w:rsid w:val="00397BE3"/>
    <w:rsid w:val="00397F3E"/>
    <w:rsid w:val="003A0C8B"/>
    <w:rsid w:val="003A0C91"/>
    <w:rsid w:val="003A1FBC"/>
    <w:rsid w:val="003A27D7"/>
    <w:rsid w:val="003A2FEC"/>
    <w:rsid w:val="003A309D"/>
    <w:rsid w:val="003A3422"/>
    <w:rsid w:val="003A360E"/>
    <w:rsid w:val="003A365B"/>
    <w:rsid w:val="003A382E"/>
    <w:rsid w:val="003A3B7E"/>
    <w:rsid w:val="003A3E41"/>
    <w:rsid w:val="003A759D"/>
    <w:rsid w:val="003B0C20"/>
    <w:rsid w:val="003B0D91"/>
    <w:rsid w:val="003B1649"/>
    <w:rsid w:val="003B1DE9"/>
    <w:rsid w:val="003B338B"/>
    <w:rsid w:val="003B3EAA"/>
    <w:rsid w:val="003B4461"/>
    <w:rsid w:val="003B47D0"/>
    <w:rsid w:val="003B4905"/>
    <w:rsid w:val="003B595C"/>
    <w:rsid w:val="003B7D7B"/>
    <w:rsid w:val="003C1C07"/>
    <w:rsid w:val="003C516F"/>
    <w:rsid w:val="003C5903"/>
    <w:rsid w:val="003C72B8"/>
    <w:rsid w:val="003C7B7B"/>
    <w:rsid w:val="003C7F1F"/>
    <w:rsid w:val="003D0846"/>
    <w:rsid w:val="003D0C04"/>
    <w:rsid w:val="003D0C07"/>
    <w:rsid w:val="003D11DE"/>
    <w:rsid w:val="003D123F"/>
    <w:rsid w:val="003D389B"/>
    <w:rsid w:val="003D4036"/>
    <w:rsid w:val="003D4CDB"/>
    <w:rsid w:val="003D5C1C"/>
    <w:rsid w:val="003D63AE"/>
    <w:rsid w:val="003D6B60"/>
    <w:rsid w:val="003D7342"/>
    <w:rsid w:val="003D7AA5"/>
    <w:rsid w:val="003E04CA"/>
    <w:rsid w:val="003E0BA1"/>
    <w:rsid w:val="003E269B"/>
    <w:rsid w:val="003E3FC7"/>
    <w:rsid w:val="003E4625"/>
    <w:rsid w:val="003E599A"/>
    <w:rsid w:val="003E6FD0"/>
    <w:rsid w:val="003F07E4"/>
    <w:rsid w:val="003F0C41"/>
    <w:rsid w:val="003F0CB8"/>
    <w:rsid w:val="003F1498"/>
    <w:rsid w:val="003F15D4"/>
    <w:rsid w:val="003F39BE"/>
    <w:rsid w:val="003F42D2"/>
    <w:rsid w:val="003F431D"/>
    <w:rsid w:val="003F497C"/>
    <w:rsid w:val="003F4B89"/>
    <w:rsid w:val="003F549C"/>
    <w:rsid w:val="003F6762"/>
    <w:rsid w:val="00401335"/>
    <w:rsid w:val="00401B68"/>
    <w:rsid w:val="00402522"/>
    <w:rsid w:val="00403F08"/>
    <w:rsid w:val="00404383"/>
    <w:rsid w:val="00404867"/>
    <w:rsid w:val="00404CFF"/>
    <w:rsid w:val="00405FC7"/>
    <w:rsid w:val="004064A3"/>
    <w:rsid w:val="00406B5A"/>
    <w:rsid w:val="0041021D"/>
    <w:rsid w:val="00411862"/>
    <w:rsid w:val="00412EDA"/>
    <w:rsid w:val="00413AD9"/>
    <w:rsid w:val="00413C9C"/>
    <w:rsid w:val="00415059"/>
    <w:rsid w:val="00416407"/>
    <w:rsid w:val="00417C0D"/>
    <w:rsid w:val="00417E65"/>
    <w:rsid w:val="004204CD"/>
    <w:rsid w:val="00421994"/>
    <w:rsid w:val="00421F78"/>
    <w:rsid w:val="00422A24"/>
    <w:rsid w:val="004232EA"/>
    <w:rsid w:val="004241B2"/>
    <w:rsid w:val="00424482"/>
    <w:rsid w:val="00424796"/>
    <w:rsid w:val="00424AFA"/>
    <w:rsid w:val="00424ECA"/>
    <w:rsid w:val="004259F7"/>
    <w:rsid w:val="00425D87"/>
    <w:rsid w:val="00427271"/>
    <w:rsid w:val="00430239"/>
    <w:rsid w:val="00430550"/>
    <w:rsid w:val="00435964"/>
    <w:rsid w:val="0043607A"/>
    <w:rsid w:val="004367C3"/>
    <w:rsid w:val="00440087"/>
    <w:rsid w:val="00441C84"/>
    <w:rsid w:val="004422C0"/>
    <w:rsid w:val="004426EC"/>
    <w:rsid w:val="00444467"/>
    <w:rsid w:val="004449A2"/>
    <w:rsid w:val="00444AE7"/>
    <w:rsid w:val="00445409"/>
    <w:rsid w:val="00445E09"/>
    <w:rsid w:val="00446329"/>
    <w:rsid w:val="00446429"/>
    <w:rsid w:val="00447934"/>
    <w:rsid w:val="00450C89"/>
    <w:rsid w:val="004530CD"/>
    <w:rsid w:val="00453EB3"/>
    <w:rsid w:val="004559DF"/>
    <w:rsid w:val="00455C6B"/>
    <w:rsid w:val="00456963"/>
    <w:rsid w:val="00460F55"/>
    <w:rsid w:val="00461281"/>
    <w:rsid w:val="004615A5"/>
    <w:rsid w:val="00461EAF"/>
    <w:rsid w:val="004623BA"/>
    <w:rsid w:val="00462525"/>
    <w:rsid w:val="00463190"/>
    <w:rsid w:val="00463C92"/>
    <w:rsid w:val="0046481B"/>
    <w:rsid w:val="0046493A"/>
    <w:rsid w:val="00464A68"/>
    <w:rsid w:val="00464E94"/>
    <w:rsid w:val="0046509D"/>
    <w:rsid w:val="0046527E"/>
    <w:rsid w:val="004653E6"/>
    <w:rsid w:val="00465CDB"/>
    <w:rsid w:val="004663CC"/>
    <w:rsid w:val="00466E94"/>
    <w:rsid w:val="00467755"/>
    <w:rsid w:val="0047304E"/>
    <w:rsid w:val="00473316"/>
    <w:rsid w:val="00474135"/>
    <w:rsid w:val="004747F1"/>
    <w:rsid w:val="00474875"/>
    <w:rsid w:val="0047534D"/>
    <w:rsid w:val="00476044"/>
    <w:rsid w:val="00476B20"/>
    <w:rsid w:val="00476CEF"/>
    <w:rsid w:val="004809F3"/>
    <w:rsid w:val="00480AD9"/>
    <w:rsid w:val="00481322"/>
    <w:rsid w:val="0048165E"/>
    <w:rsid w:val="004829A6"/>
    <w:rsid w:val="00482C3F"/>
    <w:rsid w:val="00485158"/>
    <w:rsid w:val="004851F6"/>
    <w:rsid w:val="00485972"/>
    <w:rsid w:val="004859B7"/>
    <w:rsid w:val="00485A2E"/>
    <w:rsid w:val="00485A57"/>
    <w:rsid w:val="004876B6"/>
    <w:rsid w:val="00487EDA"/>
    <w:rsid w:val="004902DE"/>
    <w:rsid w:val="00490D81"/>
    <w:rsid w:val="004929CF"/>
    <w:rsid w:val="00493424"/>
    <w:rsid w:val="00494126"/>
    <w:rsid w:val="0049597B"/>
    <w:rsid w:val="004962AB"/>
    <w:rsid w:val="00496D22"/>
    <w:rsid w:val="004977E0"/>
    <w:rsid w:val="00497D7B"/>
    <w:rsid w:val="004A014E"/>
    <w:rsid w:val="004A0DF6"/>
    <w:rsid w:val="004A1023"/>
    <w:rsid w:val="004A1DED"/>
    <w:rsid w:val="004A1F8D"/>
    <w:rsid w:val="004A214F"/>
    <w:rsid w:val="004A3CA4"/>
    <w:rsid w:val="004A505B"/>
    <w:rsid w:val="004A6A6C"/>
    <w:rsid w:val="004A6E03"/>
    <w:rsid w:val="004A722E"/>
    <w:rsid w:val="004A754F"/>
    <w:rsid w:val="004B0203"/>
    <w:rsid w:val="004B0B97"/>
    <w:rsid w:val="004B12A6"/>
    <w:rsid w:val="004B1316"/>
    <w:rsid w:val="004B1C34"/>
    <w:rsid w:val="004C266F"/>
    <w:rsid w:val="004C37C0"/>
    <w:rsid w:val="004C55A7"/>
    <w:rsid w:val="004C57C4"/>
    <w:rsid w:val="004C5891"/>
    <w:rsid w:val="004C6C41"/>
    <w:rsid w:val="004C7123"/>
    <w:rsid w:val="004C7D0E"/>
    <w:rsid w:val="004D140D"/>
    <w:rsid w:val="004D492D"/>
    <w:rsid w:val="004D509E"/>
    <w:rsid w:val="004D6163"/>
    <w:rsid w:val="004D65CC"/>
    <w:rsid w:val="004D6A2C"/>
    <w:rsid w:val="004D6B70"/>
    <w:rsid w:val="004D7DBC"/>
    <w:rsid w:val="004E0190"/>
    <w:rsid w:val="004E093B"/>
    <w:rsid w:val="004E1437"/>
    <w:rsid w:val="004E1DFC"/>
    <w:rsid w:val="004E2ABC"/>
    <w:rsid w:val="004E2ED5"/>
    <w:rsid w:val="004E3622"/>
    <w:rsid w:val="004E3DA8"/>
    <w:rsid w:val="004E4106"/>
    <w:rsid w:val="004E63E2"/>
    <w:rsid w:val="004F0C7C"/>
    <w:rsid w:val="004F0EAF"/>
    <w:rsid w:val="004F10BA"/>
    <w:rsid w:val="004F16D1"/>
    <w:rsid w:val="004F2123"/>
    <w:rsid w:val="004F2F94"/>
    <w:rsid w:val="004F42F1"/>
    <w:rsid w:val="004F4BA7"/>
    <w:rsid w:val="004F4EF1"/>
    <w:rsid w:val="004F4FFC"/>
    <w:rsid w:val="004F5C8F"/>
    <w:rsid w:val="004F5FCD"/>
    <w:rsid w:val="004F6320"/>
    <w:rsid w:val="004F712A"/>
    <w:rsid w:val="004F75DA"/>
    <w:rsid w:val="004F77C7"/>
    <w:rsid w:val="005004E0"/>
    <w:rsid w:val="0050072E"/>
    <w:rsid w:val="00500803"/>
    <w:rsid w:val="00500F04"/>
    <w:rsid w:val="00502948"/>
    <w:rsid w:val="00502A40"/>
    <w:rsid w:val="00504518"/>
    <w:rsid w:val="005051E0"/>
    <w:rsid w:val="005055DC"/>
    <w:rsid w:val="00505D02"/>
    <w:rsid w:val="00505D2E"/>
    <w:rsid w:val="00506898"/>
    <w:rsid w:val="005071A0"/>
    <w:rsid w:val="00507CA7"/>
    <w:rsid w:val="00507D12"/>
    <w:rsid w:val="00511160"/>
    <w:rsid w:val="0051132A"/>
    <w:rsid w:val="005116FB"/>
    <w:rsid w:val="00511F24"/>
    <w:rsid w:val="005140C3"/>
    <w:rsid w:val="00514EBE"/>
    <w:rsid w:val="0051636F"/>
    <w:rsid w:val="00516741"/>
    <w:rsid w:val="00516AEF"/>
    <w:rsid w:val="0051742C"/>
    <w:rsid w:val="00521780"/>
    <w:rsid w:val="005223AD"/>
    <w:rsid w:val="0052259E"/>
    <w:rsid w:val="00522E93"/>
    <w:rsid w:val="00523213"/>
    <w:rsid w:val="00524229"/>
    <w:rsid w:val="005244AD"/>
    <w:rsid w:val="00524A57"/>
    <w:rsid w:val="005253F9"/>
    <w:rsid w:val="00525EB8"/>
    <w:rsid w:val="0052621A"/>
    <w:rsid w:val="005263AE"/>
    <w:rsid w:val="00527528"/>
    <w:rsid w:val="005311C8"/>
    <w:rsid w:val="0053194F"/>
    <w:rsid w:val="00533206"/>
    <w:rsid w:val="005337DE"/>
    <w:rsid w:val="00535041"/>
    <w:rsid w:val="0053554E"/>
    <w:rsid w:val="00536ACD"/>
    <w:rsid w:val="00537936"/>
    <w:rsid w:val="00540B0A"/>
    <w:rsid w:val="00541B77"/>
    <w:rsid w:val="00542672"/>
    <w:rsid w:val="00544C41"/>
    <w:rsid w:val="005460E2"/>
    <w:rsid w:val="005461CA"/>
    <w:rsid w:val="00546366"/>
    <w:rsid w:val="00546730"/>
    <w:rsid w:val="00550043"/>
    <w:rsid w:val="00550364"/>
    <w:rsid w:val="0055187E"/>
    <w:rsid w:val="00552654"/>
    <w:rsid w:val="0055281C"/>
    <w:rsid w:val="00552942"/>
    <w:rsid w:val="00552C86"/>
    <w:rsid w:val="005538CB"/>
    <w:rsid w:val="00554A85"/>
    <w:rsid w:val="00554E3B"/>
    <w:rsid w:val="00557144"/>
    <w:rsid w:val="0056082E"/>
    <w:rsid w:val="005613EE"/>
    <w:rsid w:val="00561926"/>
    <w:rsid w:val="00561B2E"/>
    <w:rsid w:val="00562797"/>
    <w:rsid w:val="00563C31"/>
    <w:rsid w:val="00564540"/>
    <w:rsid w:val="00565C85"/>
    <w:rsid w:val="0056715F"/>
    <w:rsid w:val="00570893"/>
    <w:rsid w:val="005711D7"/>
    <w:rsid w:val="005717BA"/>
    <w:rsid w:val="0057257B"/>
    <w:rsid w:val="005725A8"/>
    <w:rsid w:val="00572CAC"/>
    <w:rsid w:val="005734F3"/>
    <w:rsid w:val="00573A4C"/>
    <w:rsid w:val="005745AF"/>
    <w:rsid w:val="005745FB"/>
    <w:rsid w:val="00574D04"/>
    <w:rsid w:val="00575BBA"/>
    <w:rsid w:val="00576120"/>
    <w:rsid w:val="005801EC"/>
    <w:rsid w:val="00581CD4"/>
    <w:rsid w:val="00583341"/>
    <w:rsid w:val="005838B8"/>
    <w:rsid w:val="00583A53"/>
    <w:rsid w:val="00586D58"/>
    <w:rsid w:val="00587C88"/>
    <w:rsid w:val="0059059A"/>
    <w:rsid w:val="005916E5"/>
    <w:rsid w:val="0059429B"/>
    <w:rsid w:val="00595145"/>
    <w:rsid w:val="0059627E"/>
    <w:rsid w:val="00596F29"/>
    <w:rsid w:val="005A0018"/>
    <w:rsid w:val="005A0623"/>
    <w:rsid w:val="005A100F"/>
    <w:rsid w:val="005A19FF"/>
    <w:rsid w:val="005A2056"/>
    <w:rsid w:val="005A2635"/>
    <w:rsid w:val="005A4126"/>
    <w:rsid w:val="005A4337"/>
    <w:rsid w:val="005A4409"/>
    <w:rsid w:val="005A4677"/>
    <w:rsid w:val="005A509F"/>
    <w:rsid w:val="005A55A1"/>
    <w:rsid w:val="005A582B"/>
    <w:rsid w:val="005A6A51"/>
    <w:rsid w:val="005A6D63"/>
    <w:rsid w:val="005B0326"/>
    <w:rsid w:val="005B0467"/>
    <w:rsid w:val="005B0C8D"/>
    <w:rsid w:val="005B1D46"/>
    <w:rsid w:val="005B263C"/>
    <w:rsid w:val="005B29DF"/>
    <w:rsid w:val="005B3361"/>
    <w:rsid w:val="005B3A7C"/>
    <w:rsid w:val="005B4383"/>
    <w:rsid w:val="005B5011"/>
    <w:rsid w:val="005B5124"/>
    <w:rsid w:val="005B630C"/>
    <w:rsid w:val="005B6777"/>
    <w:rsid w:val="005C0D41"/>
    <w:rsid w:val="005C1168"/>
    <w:rsid w:val="005C2250"/>
    <w:rsid w:val="005C2D99"/>
    <w:rsid w:val="005C4562"/>
    <w:rsid w:val="005C5837"/>
    <w:rsid w:val="005C5A03"/>
    <w:rsid w:val="005C6207"/>
    <w:rsid w:val="005C6619"/>
    <w:rsid w:val="005C6A23"/>
    <w:rsid w:val="005D0310"/>
    <w:rsid w:val="005D058B"/>
    <w:rsid w:val="005D0A41"/>
    <w:rsid w:val="005D1D56"/>
    <w:rsid w:val="005D214F"/>
    <w:rsid w:val="005D35B8"/>
    <w:rsid w:val="005D39D8"/>
    <w:rsid w:val="005D57D2"/>
    <w:rsid w:val="005D7A52"/>
    <w:rsid w:val="005E0226"/>
    <w:rsid w:val="005E098E"/>
    <w:rsid w:val="005E0A4F"/>
    <w:rsid w:val="005E1175"/>
    <w:rsid w:val="005E37F4"/>
    <w:rsid w:val="005E3C87"/>
    <w:rsid w:val="005E442F"/>
    <w:rsid w:val="005E62D4"/>
    <w:rsid w:val="005E6BFF"/>
    <w:rsid w:val="005E6D43"/>
    <w:rsid w:val="005F066B"/>
    <w:rsid w:val="005F0AD4"/>
    <w:rsid w:val="005F155E"/>
    <w:rsid w:val="005F199A"/>
    <w:rsid w:val="005F1B8B"/>
    <w:rsid w:val="005F3FCB"/>
    <w:rsid w:val="005F401B"/>
    <w:rsid w:val="005F5422"/>
    <w:rsid w:val="005F5DB6"/>
    <w:rsid w:val="005F64FB"/>
    <w:rsid w:val="005F68A2"/>
    <w:rsid w:val="005F6AAB"/>
    <w:rsid w:val="005F6BD5"/>
    <w:rsid w:val="005F7498"/>
    <w:rsid w:val="005F771D"/>
    <w:rsid w:val="005F782E"/>
    <w:rsid w:val="005F7CD5"/>
    <w:rsid w:val="005F7F94"/>
    <w:rsid w:val="00600AE1"/>
    <w:rsid w:val="00601E87"/>
    <w:rsid w:val="006022E6"/>
    <w:rsid w:val="006037CC"/>
    <w:rsid w:val="00603832"/>
    <w:rsid w:val="00603E28"/>
    <w:rsid w:val="00603EC8"/>
    <w:rsid w:val="00603F79"/>
    <w:rsid w:val="006069D8"/>
    <w:rsid w:val="00606D3C"/>
    <w:rsid w:val="00607DD6"/>
    <w:rsid w:val="00612A86"/>
    <w:rsid w:val="00612F82"/>
    <w:rsid w:val="006143EA"/>
    <w:rsid w:val="00615820"/>
    <w:rsid w:val="006164E5"/>
    <w:rsid w:val="00616D47"/>
    <w:rsid w:val="006200C8"/>
    <w:rsid w:val="00621326"/>
    <w:rsid w:val="006224F6"/>
    <w:rsid w:val="00622763"/>
    <w:rsid w:val="0062283D"/>
    <w:rsid w:val="00624779"/>
    <w:rsid w:val="00626769"/>
    <w:rsid w:val="00626F91"/>
    <w:rsid w:val="0062704D"/>
    <w:rsid w:val="006271EA"/>
    <w:rsid w:val="006300C1"/>
    <w:rsid w:val="006305AE"/>
    <w:rsid w:val="006363B7"/>
    <w:rsid w:val="0063648D"/>
    <w:rsid w:val="00636B97"/>
    <w:rsid w:val="006375E7"/>
    <w:rsid w:val="006378CF"/>
    <w:rsid w:val="00640322"/>
    <w:rsid w:val="00642723"/>
    <w:rsid w:val="006431C1"/>
    <w:rsid w:val="00643A32"/>
    <w:rsid w:val="006441EF"/>
    <w:rsid w:val="006445F2"/>
    <w:rsid w:val="00644F53"/>
    <w:rsid w:val="0064557D"/>
    <w:rsid w:val="006468A1"/>
    <w:rsid w:val="006474A7"/>
    <w:rsid w:val="00650080"/>
    <w:rsid w:val="0065350D"/>
    <w:rsid w:val="006544D7"/>
    <w:rsid w:val="00654AA6"/>
    <w:rsid w:val="0065524E"/>
    <w:rsid w:val="00655EA8"/>
    <w:rsid w:val="00656C6B"/>
    <w:rsid w:val="00657548"/>
    <w:rsid w:val="00661A7C"/>
    <w:rsid w:val="006644AF"/>
    <w:rsid w:val="0066492D"/>
    <w:rsid w:val="00664D00"/>
    <w:rsid w:val="00665D3C"/>
    <w:rsid w:val="00666835"/>
    <w:rsid w:val="00666E86"/>
    <w:rsid w:val="0066741C"/>
    <w:rsid w:val="00667D78"/>
    <w:rsid w:val="00670027"/>
    <w:rsid w:val="00670405"/>
    <w:rsid w:val="0067070D"/>
    <w:rsid w:val="006721C8"/>
    <w:rsid w:val="00673296"/>
    <w:rsid w:val="00675259"/>
    <w:rsid w:val="00677FA3"/>
    <w:rsid w:val="00680146"/>
    <w:rsid w:val="0068057B"/>
    <w:rsid w:val="006805DC"/>
    <w:rsid w:val="00680862"/>
    <w:rsid w:val="006812D1"/>
    <w:rsid w:val="006826D8"/>
    <w:rsid w:val="00685045"/>
    <w:rsid w:val="0068622C"/>
    <w:rsid w:val="006940B3"/>
    <w:rsid w:val="006943E3"/>
    <w:rsid w:val="00695A3D"/>
    <w:rsid w:val="00697EA8"/>
    <w:rsid w:val="00697F95"/>
    <w:rsid w:val="00697F98"/>
    <w:rsid w:val="00697FDE"/>
    <w:rsid w:val="006A0887"/>
    <w:rsid w:val="006A2149"/>
    <w:rsid w:val="006A214C"/>
    <w:rsid w:val="006A2A38"/>
    <w:rsid w:val="006A37DA"/>
    <w:rsid w:val="006A498F"/>
    <w:rsid w:val="006A7272"/>
    <w:rsid w:val="006A77AC"/>
    <w:rsid w:val="006B021C"/>
    <w:rsid w:val="006B05B2"/>
    <w:rsid w:val="006B154B"/>
    <w:rsid w:val="006B212F"/>
    <w:rsid w:val="006B333C"/>
    <w:rsid w:val="006B358F"/>
    <w:rsid w:val="006B49CB"/>
    <w:rsid w:val="006B4A90"/>
    <w:rsid w:val="006B515F"/>
    <w:rsid w:val="006B5BB2"/>
    <w:rsid w:val="006B7C7A"/>
    <w:rsid w:val="006C043B"/>
    <w:rsid w:val="006C0DEE"/>
    <w:rsid w:val="006C1180"/>
    <w:rsid w:val="006C2693"/>
    <w:rsid w:val="006C2791"/>
    <w:rsid w:val="006C3A89"/>
    <w:rsid w:val="006C46F9"/>
    <w:rsid w:val="006C4D88"/>
    <w:rsid w:val="006C629F"/>
    <w:rsid w:val="006C6C60"/>
    <w:rsid w:val="006D168D"/>
    <w:rsid w:val="006D1D7F"/>
    <w:rsid w:val="006D2C54"/>
    <w:rsid w:val="006D31D6"/>
    <w:rsid w:val="006D5C49"/>
    <w:rsid w:val="006D5DB5"/>
    <w:rsid w:val="006D6052"/>
    <w:rsid w:val="006D7B7C"/>
    <w:rsid w:val="006E127E"/>
    <w:rsid w:val="006E12E1"/>
    <w:rsid w:val="006E1725"/>
    <w:rsid w:val="006E1838"/>
    <w:rsid w:val="006E239A"/>
    <w:rsid w:val="006E2405"/>
    <w:rsid w:val="006E326D"/>
    <w:rsid w:val="006E4262"/>
    <w:rsid w:val="006E4934"/>
    <w:rsid w:val="006E6037"/>
    <w:rsid w:val="006E63C5"/>
    <w:rsid w:val="006E70F8"/>
    <w:rsid w:val="006F09B8"/>
    <w:rsid w:val="006F2186"/>
    <w:rsid w:val="006F2F43"/>
    <w:rsid w:val="006F5474"/>
    <w:rsid w:val="006F5573"/>
    <w:rsid w:val="006F5ADE"/>
    <w:rsid w:val="006F6A03"/>
    <w:rsid w:val="006F7363"/>
    <w:rsid w:val="007032F8"/>
    <w:rsid w:val="00704849"/>
    <w:rsid w:val="00704905"/>
    <w:rsid w:val="00704FF1"/>
    <w:rsid w:val="0070518B"/>
    <w:rsid w:val="00705FB5"/>
    <w:rsid w:val="0070632F"/>
    <w:rsid w:val="007065F5"/>
    <w:rsid w:val="00706756"/>
    <w:rsid w:val="00706A1D"/>
    <w:rsid w:val="00712AE9"/>
    <w:rsid w:val="00712C18"/>
    <w:rsid w:val="00714DF0"/>
    <w:rsid w:val="0071668D"/>
    <w:rsid w:val="00716B22"/>
    <w:rsid w:val="00717976"/>
    <w:rsid w:val="007201AF"/>
    <w:rsid w:val="00721290"/>
    <w:rsid w:val="0072256B"/>
    <w:rsid w:val="00723A95"/>
    <w:rsid w:val="00724494"/>
    <w:rsid w:val="00724FEA"/>
    <w:rsid w:val="00725B55"/>
    <w:rsid w:val="00725CD9"/>
    <w:rsid w:val="00727556"/>
    <w:rsid w:val="00730122"/>
    <w:rsid w:val="00733311"/>
    <w:rsid w:val="00734650"/>
    <w:rsid w:val="00735A0B"/>
    <w:rsid w:val="00736149"/>
    <w:rsid w:val="007403B4"/>
    <w:rsid w:val="0074040E"/>
    <w:rsid w:val="007405EB"/>
    <w:rsid w:val="00740E6C"/>
    <w:rsid w:val="007429A4"/>
    <w:rsid w:val="007429A9"/>
    <w:rsid w:val="00742B8A"/>
    <w:rsid w:val="00742D80"/>
    <w:rsid w:val="0074513E"/>
    <w:rsid w:val="00745245"/>
    <w:rsid w:val="007455D2"/>
    <w:rsid w:val="007479AE"/>
    <w:rsid w:val="00754466"/>
    <w:rsid w:val="00754E56"/>
    <w:rsid w:val="00754E61"/>
    <w:rsid w:val="00756BFF"/>
    <w:rsid w:val="00756F3F"/>
    <w:rsid w:val="00763183"/>
    <w:rsid w:val="00764BB5"/>
    <w:rsid w:val="00765203"/>
    <w:rsid w:val="00765C7D"/>
    <w:rsid w:val="00767263"/>
    <w:rsid w:val="007674E6"/>
    <w:rsid w:val="007703B2"/>
    <w:rsid w:val="00771DA8"/>
    <w:rsid w:val="00776EA5"/>
    <w:rsid w:val="007778F3"/>
    <w:rsid w:val="00780040"/>
    <w:rsid w:val="00780CF6"/>
    <w:rsid w:val="00782627"/>
    <w:rsid w:val="00786824"/>
    <w:rsid w:val="0078723E"/>
    <w:rsid w:val="00790BC1"/>
    <w:rsid w:val="00790DE3"/>
    <w:rsid w:val="007914C4"/>
    <w:rsid w:val="00791BB2"/>
    <w:rsid w:val="007947AE"/>
    <w:rsid w:val="00796243"/>
    <w:rsid w:val="007A009D"/>
    <w:rsid w:val="007A0885"/>
    <w:rsid w:val="007A214F"/>
    <w:rsid w:val="007A4B1C"/>
    <w:rsid w:val="007A5104"/>
    <w:rsid w:val="007A5506"/>
    <w:rsid w:val="007A637F"/>
    <w:rsid w:val="007A64E2"/>
    <w:rsid w:val="007A66B2"/>
    <w:rsid w:val="007B02BE"/>
    <w:rsid w:val="007B1160"/>
    <w:rsid w:val="007B1705"/>
    <w:rsid w:val="007B23D9"/>
    <w:rsid w:val="007B27C5"/>
    <w:rsid w:val="007B46F5"/>
    <w:rsid w:val="007B5465"/>
    <w:rsid w:val="007B5971"/>
    <w:rsid w:val="007B67DE"/>
    <w:rsid w:val="007B77B9"/>
    <w:rsid w:val="007B787E"/>
    <w:rsid w:val="007C0207"/>
    <w:rsid w:val="007C078C"/>
    <w:rsid w:val="007C178B"/>
    <w:rsid w:val="007C243A"/>
    <w:rsid w:val="007C2BCA"/>
    <w:rsid w:val="007C3781"/>
    <w:rsid w:val="007C3E9E"/>
    <w:rsid w:val="007C49A1"/>
    <w:rsid w:val="007C4B4D"/>
    <w:rsid w:val="007C5E91"/>
    <w:rsid w:val="007C614B"/>
    <w:rsid w:val="007C6A28"/>
    <w:rsid w:val="007C6FA0"/>
    <w:rsid w:val="007C7718"/>
    <w:rsid w:val="007C79D4"/>
    <w:rsid w:val="007C7F3F"/>
    <w:rsid w:val="007D05C8"/>
    <w:rsid w:val="007D1DAC"/>
    <w:rsid w:val="007D208A"/>
    <w:rsid w:val="007D3464"/>
    <w:rsid w:val="007D4219"/>
    <w:rsid w:val="007D4227"/>
    <w:rsid w:val="007D5542"/>
    <w:rsid w:val="007E1B0B"/>
    <w:rsid w:val="007E1E91"/>
    <w:rsid w:val="007E203C"/>
    <w:rsid w:val="007E308A"/>
    <w:rsid w:val="007E62A0"/>
    <w:rsid w:val="007E6975"/>
    <w:rsid w:val="007E73C5"/>
    <w:rsid w:val="007F09F1"/>
    <w:rsid w:val="007F1078"/>
    <w:rsid w:val="007F1534"/>
    <w:rsid w:val="007F17B8"/>
    <w:rsid w:val="007F1F84"/>
    <w:rsid w:val="007F24E1"/>
    <w:rsid w:val="007F26AD"/>
    <w:rsid w:val="007F2CAB"/>
    <w:rsid w:val="007F3BAC"/>
    <w:rsid w:val="007F4A76"/>
    <w:rsid w:val="007F4E40"/>
    <w:rsid w:val="007F62F7"/>
    <w:rsid w:val="007F6531"/>
    <w:rsid w:val="007F66FF"/>
    <w:rsid w:val="00800817"/>
    <w:rsid w:val="0080179C"/>
    <w:rsid w:val="00802D02"/>
    <w:rsid w:val="00803781"/>
    <w:rsid w:val="008040C1"/>
    <w:rsid w:val="00805761"/>
    <w:rsid w:val="00805853"/>
    <w:rsid w:val="00806854"/>
    <w:rsid w:val="00806A4C"/>
    <w:rsid w:val="00806AB5"/>
    <w:rsid w:val="008073FF"/>
    <w:rsid w:val="0081196A"/>
    <w:rsid w:val="008123E3"/>
    <w:rsid w:val="008137CE"/>
    <w:rsid w:val="00813CBF"/>
    <w:rsid w:val="00814004"/>
    <w:rsid w:val="00814A43"/>
    <w:rsid w:val="00815633"/>
    <w:rsid w:val="008158E1"/>
    <w:rsid w:val="00817DBD"/>
    <w:rsid w:val="00817E23"/>
    <w:rsid w:val="00820F80"/>
    <w:rsid w:val="00822DCC"/>
    <w:rsid w:val="00824618"/>
    <w:rsid w:val="00824866"/>
    <w:rsid w:val="008272B2"/>
    <w:rsid w:val="00827536"/>
    <w:rsid w:val="00827CDE"/>
    <w:rsid w:val="00827EF0"/>
    <w:rsid w:val="008307D6"/>
    <w:rsid w:val="00830D51"/>
    <w:rsid w:val="00831561"/>
    <w:rsid w:val="00833476"/>
    <w:rsid w:val="00833CCD"/>
    <w:rsid w:val="00833DE2"/>
    <w:rsid w:val="00834627"/>
    <w:rsid w:val="00834A83"/>
    <w:rsid w:val="00835338"/>
    <w:rsid w:val="008355B0"/>
    <w:rsid w:val="00837904"/>
    <w:rsid w:val="0084067A"/>
    <w:rsid w:val="0084079C"/>
    <w:rsid w:val="008407DF"/>
    <w:rsid w:val="00840E79"/>
    <w:rsid w:val="00841469"/>
    <w:rsid w:val="00842B51"/>
    <w:rsid w:val="00842FBD"/>
    <w:rsid w:val="00846392"/>
    <w:rsid w:val="00846C92"/>
    <w:rsid w:val="00847DA0"/>
    <w:rsid w:val="008501E4"/>
    <w:rsid w:val="00852271"/>
    <w:rsid w:val="00852E93"/>
    <w:rsid w:val="00856877"/>
    <w:rsid w:val="00857AD8"/>
    <w:rsid w:val="008608AD"/>
    <w:rsid w:val="00860931"/>
    <w:rsid w:val="00860D39"/>
    <w:rsid w:val="008612DD"/>
    <w:rsid w:val="00861B79"/>
    <w:rsid w:val="00862B16"/>
    <w:rsid w:val="00863E8A"/>
    <w:rsid w:val="0086417B"/>
    <w:rsid w:val="0086451A"/>
    <w:rsid w:val="00864881"/>
    <w:rsid w:val="00866C43"/>
    <w:rsid w:val="0086704B"/>
    <w:rsid w:val="008700E4"/>
    <w:rsid w:val="00870358"/>
    <w:rsid w:val="008705BA"/>
    <w:rsid w:val="00870779"/>
    <w:rsid w:val="00870DBC"/>
    <w:rsid w:val="0087117E"/>
    <w:rsid w:val="0087135F"/>
    <w:rsid w:val="008720EE"/>
    <w:rsid w:val="0087296D"/>
    <w:rsid w:val="00874E30"/>
    <w:rsid w:val="008758F3"/>
    <w:rsid w:val="00875AEF"/>
    <w:rsid w:val="00875F67"/>
    <w:rsid w:val="00877D9F"/>
    <w:rsid w:val="00877E55"/>
    <w:rsid w:val="0088115F"/>
    <w:rsid w:val="008812EA"/>
    <w:rsid w:val="008819AE"/>
    <w:rsid w:val="00884F81"/>
    <w:rsid w:val="0088523F"/>
    <w:rsid w:val="00886BBD"/>
    <w:rsid w:val="0089173F"/>
    <w:rsid w:val="00891785"/>
    <w:rsid w:val="0089184A"/>
    <w:rsid w:val="00893F13"/>
    <w:rsid w:val="00894AD3"/>
    <w:rsid w:val="008955FD"/>
    <w:rsid w:val="0089568A"/>
    <w:rsid w:val="00895E27"/>
    <w:rsid w:val="00896448"/>
    <w:rsid w:val="00896BA7"/>
    <w:rsid w:val="008975A9"/>
    <w:rsid w:val="00897821"/>
    <w:rsid w:val="00897B6F"/>
    <w:rsid w:val="008A009B"/>
    <w:rsid w:val="008A0B6A"/>
    <w:rsid w:val="008A0F97"/>
    <w:rsid w:val="008A12EF"/>
    <w:rsid w:val="008A198D"/>
    <w:rsid w:val="008A22F1"/>
    <w:rsid w:val="008A2580"/>
    <w:rsid w:val="008A2841"/>
    <w:rsid w:val="008A3ECC"/>
    <w:rsid w:val="008A418B"/>
    <w:rsid w:val="008A4394"/>
    <w:rsid w:val="008A4A97"/>
    <w:rsid w:val="008A4B4D"/>
    <w:rsid w:val="008A61CA"/>
    <w:rsid w:val="008A659E"/>
    <w:rsid w:val="008A6A61"/>
    <w:rsid w:val="008A71B6"/>
    <w:rsid w:val="008B01C5"/>
    <w:rsid w:val="008B2036"/>
    <w:rsid w:val="008B3CF3"/>
    <w:rsid w:val="008B4C37"/>
    <w:rsid w:val="008B6CF1"/>
    <w:rsid w:val="008C136A"/>
    <w:rsid w:val="008C1606"/>
    <w:rsid w:val="008C16C4"/>
    <w:rsid w:val="008C1B9D"/>
    <w:rsid w:val="008C1ED7"/>
    <w:rsid w:val="008C239E"/>
    <w:rsid w:val="008C2FFD"/>
    <w:rsid w:val="008C3041"/>
    <w:rsid w:val="008C5BD1"/>
    <w:rsid w:val="008C686F"/>
    <w:rsid w:val="008C6D8C"/>
    <w:rsid w:val="008D0507"/>
    <w:rsid w:val="008D06CB"/>
    <w:rsid w:val="008D098F"/>
    <w:rsid w:val="008D1FC7"/>
    <w:rsid w:val="008D2BE9"/>
    <w:rsid w:val="008D2C8F"/>
    <w:rsid w:val="008D41EF"/>
    <w:rsid w:val="008D4399"/>
    <w:rsid w:val="008D4943"/>
    <w:rsid w:val="008D56A8"/>
    <w:rsid w:val="008D5DD9"/>
    <w:rsid w:val="008D60D0"/>
    <w:rsid w:val="008D61A6"/>
    <w:rsid w:val="008D6A8A"/>
    <w:rsid w:val="008D71DB"/>
    <w:rsid w:val="008D77A8"/>
    <w:rsid w:val="008E12AE"/>
    <w:rsid w:val="008E1B3A"/>
    <w:rsid w:val="008E294B"/>
    <w:rsid w:val="008E38AB"/>
    <w:rsid w:val="008E4F17"/>
    <w:rsid w:val="008E5AB3"/>
    <w:rsid w:val="008E6360"/>
    <w:rsid w:val="008E6ED6"/>
    <w:rsid w:val="008E713B"/>
    <w:rsid w:val="008E791E"/>
    <w:rsid w:val="008F0A85"/>
    <w:rsid w:val="008F1D89"/>
    <w:rsid w:val="008F2703"/>
    <w:rsid w:val="008F2F23"/>
    <w:rsid w:val="008F32B1"/>
    <w:rsid w:val="008F342F"/>
    <w:rsid w:val="008F380D"/>
    <w:rsid w:val="008F4265"/>
    <w:rsid w:val="008F4418"/>
    <w:rsid w:val="008F4BBE"/>
    <w:rsid w:val="008F570B"/>
    <w:rsid w:val="008F7151"/>
    <w:rsid w:val="008F7935"/>
    <w:rsid w:val="00900218"/>
    <w:rsid w:val="00902A45"/>
    <w:rsid w:val="00902B4E"/>
    <w:rsid w:val="00903C72"/>
    <w:rsid w:val="00903CBA"/>
    <w:rsid w:val="009049E3"/>
    <w:rsid w:val="009063F1"/>
    <w:rsid w:val="0090671C"/>
    <w:rsid w:val="0090686B"/>
    <w:rsid w:val="00910833"/>
    <w:rsid w:val="0091098D"/>
    <w:rsid w:val="0091177B"/>
    <w:rsid w:val="00911995"/>
    <w:rsid w:val="00911CD9"/>
    <w:rsid w:val="00911D34"/>
    <w:rsid w:val="00912159"/>
    <w:rsid w:val="00912580"/>
    <w:rsid w:val="009132EB"/>
    <w:rsid w:val="00915A48"/>
    <w:rsid w:val="00915F92"/>
    <w:rsid w:val="009160DA"/>
    <w:rsid w:val="00920564"/>
    <w:rsid w:val="00922A23"/>
    <w:rsid w:val="00923A0D"/>
    <w:rsid w:val="00924514"/>
    <w:rsid w:val="00924828"/>
    <w:rsid w:val="009248CB"/>
    <w:rsid w:val="009249F2"/>
    <w:rsid w:val="00924FAD"/>
    <w:rsid w:val="009251CB"/>
    <w:rsid w:val="009257E0"/>
    <w:rsid w:val="00925D96"/>
    <w:rsid w:val="00926969"/>
    <w:rsid w:val="0093072E"/>
    <w:rsid w:val="009307CC"/>
    <w:rsid w:val="009308F9"/>
    <w:rsid w:val="00931D03"/>
    <w:rsid w:val="00931D5A"/>
    <w:rsid w:val="00932D99"/>
    <w:rsid w:val="00933C34"/>
    <w:rsid w:val="00937343"/>
    <w:rsid w:val="00937C42"/>
    <w:rsid w:val="00940024"/>
    <w:rsid w:val="00940642"/>
    <w:rsid w:val="00942D88"/>
    <w:rsid w:val="00942F89"/>
    <w:rsid w:val="0094354F"/>
    <w:rsid w:val="00945FC9"/>
    <w:rsid w:val="0094643E"/>
    <w:rsid w:val="00946703"/>
    <w:rsid w:val="00946E97"/>
    <w:rsid w:val="009500AD"/>
    <w:rsid w:val="009504E1"/>
    <w:rsid w:val="009515A9"/>
    <w:rsid w:val="00951FF2"/>
    <w:rsid w:val="00953AE5"/>
    <w:rsid w:val="0095409F"/>
    <w:rsid w:val="009549A3"/>
    <w:rsid w:val="009603B9"/>
    <w:rsid w:val="00960F1D"/>
    <w:rsid w:val="0096192A"/>
    <w:rsid w:val="00963C5B"/>
    <w:rsid w:val="00963CA0"/>
    <w:rsid w:val="009648AB"/>
    <w:rsid w:val="00964A8C"/>
    <w:rsid w:val="00964EE0"/>
    <w:rsid w:val="0096502F"/>
    <w:rsid w:val="00965316"/>
    <w:rsid w:val="00965988"/>
    <w:rsid w:val="00965B4D"/>
    <w:rsid w:val="00966371"/>
    <w:rsid w:val="009663F7"/>
    <w:rsid w:val="009672AE"/>
    <w:rsid w:val="009700B2"/>
    <w:rsid w:val="00971330"/>
    <w:rsid w:val="00971928"/>
    <w:rsid w:val="009726A6"/>
    <w:rsid w:val="009730F4"/>
    <w:rsid w:val="00973799"/>
    <w:rsid w:val="0097464D"/>
    <w:rsid w:val="009751B8"/>
    <w:rsid w:val="00975A81"/>
    <w:rsid w:val="00975E48"/>
    <w:rsid w:val="00976031"/>
    <w:rsid w:val="009762E3"/>
    <w:rsid w:val="00976876"/>
    <w:rsid w:val="009768A6"/>
    <w:rsid w:val="00976C2F"/>
    <w:rsid w:val="00976C31"/>
    <w:rsid w:val="00977A47"/>
    <w:rsid w:val="00977C2F"/>
    <w:rsid w:val="00980CF0"/>
    <w:rsid w:val="00981CB6"/>
    <w:rsid w:val="009824CB"/>
    <w:rsid w:val="009826E9"/>
    <w:rsid w:val="00983434"/>
    <w:rsid w:val="009842FD"/>
    <w:rsid w:val="0098431E"/>
    <w:rsid w:val="00984BE2"/>
    <w:rsid w:val="009857EF"/>
    <w:rsid w:val="00986AB6"/>
    <w:rsid w:val="00987401"/>
    <w:rsid w:val="009933BD"/>
    <w:rsid w:val="00993B8B"/>
    <w:rsid w:val="00994188"/>
    <w:rsid w:val="0099530B"/>
    <w:rsid w:val="009963B9"/>
    <w:rsid w:val="00996C85"/>
    <w:rsid w:val="009A144B"/>
    <w:rsid w:val="009A1AB3"/>
    <w:rsid w:val="009A2A11"/>
    <w:rsid w:val="009A3724"/>
    <w:rsid w:val="009A3E0E"/>
    <w:rsid w:val="009A4506"/>
    <w:rsid w:val="009A50A5"/>
    <w:rsid w:val="009A540E"/>
    <w:rsid w:val="009A5577"/>
    <w:rsid w:val="009A6B74"/>
    <w:rsid w:val="009A78ED"/>
    <w:rsid w:val="009B095C"/>
    <w:rsid w:val="009B26D4"/>
    <w:rsid w:val="009B2B53"/>
    <w:rsid w:val="009B4F4A"/>
    <w:rsid w:val="009B6E04"/>
    <w:rsid w:val="009B79A7"/>
    <w:rsid w:val="009C0AE9"/>
    <w:rsid w:val="009C12F5"/>
    <w:rsid w:val="009C1667"/>
    <w:rsid w:val="009C240F"/>
    <w:rsid w:val="009C25C1"/>
    <w:rsid w:val="009C2708"/>
    <w:rsid w:val="009C298F"/>
    <w:rsid w:val="009C2AA6"/>
    <w:rsid w:val="009C501A"/>
    <w:rsid w:val="009C5E8D"/>
    <w:rsid w:val="009C5EC7"/>
    <w:rsid w:val="009C614A"/>
    <w:rsid w:val="009C6B33"/>
    <w:rsid w:val="009C6BF6"/>
    <w:rsid w:val="009C6E61"/>
    <w:rsid w:val="009D025E"/>
    <w:rsid w:val="009D114D"/>
    <w:rsid w:val="009D1863"/>
    <w:rsid w:val="009D3BAF"/>
    <w:rsid w:val="009D5161"/>
    <w:rsid w:val="009D6497"/>
    <w:rsid w:val="009D7031"/>
    <w:rsid w:val="009E022A"/>
    <w:rsid w:val="009E025A"/>
    <w:rsid w:val="009E15F9"/>
    <w:rsid w:val="009E1B8D"/>
    <w:rsid w:val="009E1FA4"/>
    <w:rsid w:val="009E29F7"/>
    <w:rsid w:val="009E30CB"/>
    <w:rsid w:val="009E38B3"/>
    <w:rsid w:val="009E3E24"/>
    <w:rsid w:val="009E3F7A"/>
    <w:rsid w:val="009E4F82"/>
    <w:rsid w:val="009E5B54"/>
    <w:rsid w:val="009E5E11"/>
    <w:rsid w:val="009E5FD0"/>
    <w:rsid w:val="009E6F25"/>
    <w:rsid w:val="009E7304"/>
    <w:rsid w:val="009F10E0"/>
    <w:rsid w:val="009F14FA"/>
    <w:rsid w:val="009F15FE"/>
    <w:rsid w:val="009F2439"/>
    <w:rsid w:val="009F2E38"/>
    <w:rsid w:val="009F2FC8"/>
    <w:rsid w:val="009F393F"/>
    <w:rsid w:val="009F589B"/>
    <w:rsid w:val="009F5BE1"/>
    <w:rsid w:val="009F6FD1"/>
    <w:rsid w:val="009F71D7"/>
    <w:rsid w:val="009F7251"/>
    <w:rsid w:val="009F7F6F"/>
    <w:rsid w:val="00A013D6"/>
    <w:rsid w:val="00A02644"/>
    <w:rsid w:val="00A02BF5"/>
    <w:rsid w:val="00A02C07"/>
    <w:rsid w:val="00A03B2B"/>
    <w:rsid w:val="00A03B49"/>
    <w:rsid w:val="00A03D19"/>
    <w:rsid w:val="00A05CAD"/>
    <w:rsid w:val="00A061F2"/>
    <w:rsid w:val="00A06FAD"/>
    <w:rsid w:val="00A07DEC"/>
    <w:rsid w:val="00A13A46"/>
    <w:rsid w:val="00A13C8D"/>
    <w:rsid w:val="00A13D56"/>
    <w:rsid w:val="00A13E01"/>
    <w:rsid w:val="00A13E1B"/>
    <w:rsid w:val="00A13E86"/>
    <w:rsid w:val="00A13F9C"/>
    <w:rsid w:val="00A14834"/>
    <w:rsid w:val="00A14EF8"/>
    <w:rsid w:val="00A1525F"/>
    <w:rsid w:val="00A1542F"/>
    <w:rsid w:val="00A20C1A"/>
    <w:rsid w:val="00A211CC"/>
    <w:rsid w:val="00A21263"/>
    <w:rsid w:val="00A2249A"/>
    <w:rsid w:val="00A230F4"/>
    <w:rsid w:val="00A23704"/>
    <w:rsid w:val="00A24F31"/>
    <w:rsid w:val="00A258FE"/>
    <w:rsid w:val="00A3047D"/>
    <w:rsid w:val="00A32301"/>
    <w:rsid w:val="00A327B2"/>
    <w:rsid w:val="00A33725"/>
    <w:rsid w:val="00A363B7"/>
    <w:rsid w:val="00A36761"/>
    <w:rsid w:val="00A36971"/>
    <w:rsid w:val="00A37C45"/>
    <w:rsid w:val="00A40551"/>
    <w:rsid w:val="00A4094F"/>
    <w:rsid w:val="00A414AB"/>
    <w:rsid w:val="00A41C76"/>
    <w:rsid w:val="00A4345D"/>
    <w:rsid w:val="00A44B93"/>
    <w:rsid w:val="00A467C1"/>
    <w:rsid w:val="00A470A2"/>
    <w:rsid w:val="00A47423"/>
    <w:rsid w:val="00A51053"/>
    <w:rsid w:val="00A52219"/>
    <w:rsid w:val="00A52E0A"/>
    <w:rsid w:val="00A53CCE"/>
    <w:rsid w:val="00A53FCE"/>
    <w:rsid w:val="00A54248"/>
    <w:rsid w:val="00A5455A"/>
    <w:rsid w:val="00A55CBE"/>
    <w:rsid w:val="00A56FDE"/>
    <w:rsid w:val="00A57AC4"/>
    <w:rsid w:val="00A6057F"/>
    <w:rsid w:val="00A6115E"/>
    <w:rsid w:val="00A61CD9"/>
    <w:rsid w:val="00A61D0E"/>
    <w:rsid w:val="00A629F4"/>
    <w:rsid w:val="00A632BB"/>
    <w:rsid w:val="00A63DED"/>
    <w:rsid w:val="00A6416B"/>
    <w:rsid w:val="00A65D37"/>
    <w:rsid w:val="00A663E0"/>
    <w:rsid w:val="00A664A6"/>
    <w:rsid w:val="00A7165B"/>
    <w:rsid w:val="00A7277D"/>
    <w:rsid w:val="00A74CE3"/>
    <w:rsid w:val="00A762B9"/>
    <w:rsid w:val="00A76574"/>
    <w:rsid w:val="00A7729B"/>
    <w:rsid w:val="00A77AE3"/>
    <w:rsid w:val="00A813C0"/>
    <w:rsid w:val="00A81772"/>
    <w:rsid w:val="00A81935"/>
    <w:rsid w:val="00A81DFE"/>
    <w:rsid w:val="00A81F63"/>
    <w:rsid w:val="00A826AA"/>
    <w:rsid w:val="00A82B3D"/>
    <w:rsid w:val="00A8390D"/>
    <w:rsid w:val="00A83922"/>
    <w:rsid w:val="00A844A0"/>
    <w:rsid w:val="00A85CF3"/>
    <w:rsid w:val="00A86101"/>
    <w:rsid w:val="00A87533"/>
    <w:rsid w:val="00A87E39"/>
    <w:rsid w:val="00A918ED"/>
    <w:rsid w:val="00A91ED8"/>
    <w:rsid w:val="00A92B37"/>
    <w:rsid w:val="00A9436C"/>
    <w:rsid w:val="00A95110"/>
    <w:rsid w:val="00A96A1A"/>
    <w:rsid w:val="00A975B1"/>
    <w:rsid w:val="00AA0846"/>
    <w:rsid w:val="00AA316D"/>
    <w:rsid w:val="00AA36C6"/>
    <w:rsid w:val="00AA38FA"/>
    <w:rsid w:val="00AA4390"/>
    <w:rsid w:val="00AA4EF6"/>
    <w:rsid w:val="00AA718D"/>
    <w:rsid w:val="00AA727B"/>
    <w:rsid w:val="00AA729C"/>
    <w:rsid w:val="00AB0344"/>
    <w:rsid w:val="00AB090B"/>
    <w:rsid w:val="00AB0CBF"/>
    <w:rsid w:val="00AB0D52"/>
    <w:rsid w:val="00AB14AE"/>
    <w:rsid w:val="00AB1C2D"/>
    <w:rsid w:val="00AB23C3"/>
    <w:rsid w:val="00AB36BE"/>
    <w:rsid w:val="00AB57E3"/>
    <w:rsid w:val="00AB770A"/>
    <w:rsid w:val="00AB7B1D"/>
    <w:rsid w:val="00AC2586"/>
    <w:rsid w:val="00AC2C97"/>
    <w:rsid w:val="00AC4D09"/>
    <w:rsid w:val="00AC7130"/>
    <w:rsid w:val="00AC7CDC"/>
    <w:rsid w:val="00AD083F"/>
    <w:rsid w:val="00AD0A42"/>
    <w:rsid w:val="00AD1BAD"/>
    <w:rsid w:val="00AD280C"/>
    <w:rsid w:val="00AD2F1A"/>
    <w:rsid w:val="00AD3106"/>
    <w:rsid w:val="00AD361B"/>
    <w:rsid w:val="00AD4AB4"/>
    <w:rsid w:val="00AD5BFC"/>
    <w:rsid w:val="00AD5D5C"/>
    <w:rsid w:val="00AD785E"/>
    <w:rsid w:val="00AD78CC"/>
    <w:rsid w:val="00AD7D3F"/>
    <w:rsid w:val="00AE114A"/>
    <w:rsid w:val="00AE2ED3"/>
    <w:rsid w:val="00AE3C26"/>
    <w:rsid w:val="00AE42BE"/>
    <w:rsid w:val="00AE55DB"/>
    <w:rsid w:val="00AE57E3"/>
    <w:rsid w:val="00AF00FD"/>
    <w:rsid w:val="00AF01BF"/>
    <w:rsid w:val="00AF1803"/>
    <w:rsid w:val="00AF1F23"/>
    <w:rsid w:val="00AF20E0"/>
    <w:rsid w:val="00AF526C"/>
    <w:rsid w:val="00AF6CB6"/>
    <w:rsid w:val="00AF7349"/>
    <w:rsid w:val="00AF7ADA"/>
    <w:rsid w:val="00B0013F"/>
    <w:rsid w:val="00B01067"/>
    <w:rsid w:val="00B01636"/>
    <w:rsid w:val="00B0194D"/>
    <w:rsid w:val="00B034BE"/>
    <w:rsid w:val="00B04D81"/>
    <w:rsid w:val="00B05563"/>
    <w:rsid w:val="00B110A2"/>
    <w:rsid w:val="00B13139"/>
    <w:rsid w:val="00B14142"/>
    <w:rsid w:val="00B148D3"/>
    <w:rsid w:val="00B14E8D"/>
    <w:rsid w:val="00B1556F"/>
    <w:rsid w:val="00B15E52"/>
    <w:rsid w:val="00B16895"/>
    <w:rsid w:val="00B16B1B"/>
    <w:rsid w:val="00B16B87"/>
    <w:rsid w:val="00B16D2C"/>
    <w:rsid w:val="00B179B5"/>
    <w:rsid w:val="00B2001E"/>
    <w:rsid w:val="00B2041F"/>
    <w:rsid w:val="00B22955"/>
    <w:rsid w:val="00B22FBB"/>
    <w:rsid w:val="00B234F8"/>
    <w:rsid w:val="00B239A6"/>
    <w:rsid w:val="00B24289"/>
    <w:rsid w:val="00B244FD"/>
    <w:rsid w:val="00B25AAE"/>
    <w:rsid w:val="00B25BDE"/>
    <w:rsid w:val="00B26F50"/>
    <w:rsid w:val="00B3298B"/>
    <w:rsid w:val="00B348E0"/>
    <w:rsid w:val="00B34E64"/>
    <w:rsid w:val="00B350A0"/>
    <w:rsid w:val="00B3605B"/>
    <w:rsid w:val="00B3620E"/>
    <w:rsid w:val="00B37BBB"/>
    <w:rsid w:val="00B40B94"/>
    <w:rsid w:val="00B41242"/>
    <w:rsid w:val="00B413EC"/>
    <w:rsid w:val="00B4257F"/>
    <w:rsid w:val="00B44188"/>
    <w:rsid w:val="00B441E2"/>
    <w:rsid w:val="00B443B9"/>
    <w:rsid w:val="00B44A7F"/>
    <w:rsid w:val="00B44D6F"/>
    <w:rsid w:val="00B4668A"/>
    <w:rsid w:val="00B4761A"/>
    <w:rsid w:val="00B50C9F"/>
    <w:rsid w:val="00B51400"/>
    <w:rsid w:val="00B52193"/>
    <w:rsid w:val="00B529E2"/>
    <w:rsid w:val="00B53434"/>
    <w:rsid w:val="00B53896"/>
    <w:rsid w:val="00B53D24"/>
    <w:rsid w:val="00B542E0"/>
    <w:rsid w:val="00B54F5B"/>
    <w:rsid w:val="00B5560C"/>
    <w:rsid w:val="00B55A71"/>
    <w:rsid w:val="00B55B62"/>
    <w:rsid w:val="00B561A3"/>
    <w:rsid w:val="00B56DC3"/>
    <w:rsid w:val="00B57413"/>
    <w:rsid w:val="00B60299"/>
    <w:rsid w:val="00B60423"/>
    <w:rsid w:val="00B60833"/>
    <w:rsid w:val="00B60C53"/>
    <w:rsid w:val="00B61415"/>
    <w:rsid w:val="00B62C15"/>
    <w:rsid w:val="00B62E59"/>
    <w:rsid w:val="00B634B9"/>
    <w:rsid w:val="00B63A59"/>
    <w:rsid w:val="00B63E08"/>
    <w:rsid w:val="00B6431D"/>
    <w:rsid w:val="00B643C4"/>
    <w:rsid w:val="00B64A80"/>
    <w:rsid w:val="00B6509D"/>
    <w:rsid w:val="00B65855"/>
    <w:rsid w:val="00B65F78"/>
    <w:rsid w:val="00B671DB"/>
    <w:rsid w:val="00B674BE"/>
    <w:rsid w:val="00B7211D"/>
    <w:rsid w:val="00B724D1"/>
    <w:rsid w:val="00B73B7B"/>
    <w:rsid w:val="00B76031"/>
    <w:rsid w:val="00B76B39"/>
    <w:rsid w:val="00B77C63"/>
    <w:rsid w:val="00B80511"/>
    <w:rsid w:val="00B80E18"/>
    <w:rsid w:val="00B81C8D"/>
    <w:rsid w:val="00B8387F"/>
    <w:rsid w:val="00B83EFD"/>
    <w:rsid w:val="00B85112"/>
    <w:rsid w:val="00B85F61"/>
    <w:rsid w:val="00B86259"/>
    <w:rsid w:val="00B917B7"/>
    <w:rsid w:val="00B918F6"/>
    <w:rsid w:val="00B921E8"/>
    <w:rsid w:val="00B9339D"/>
    <w:rsid w:val="00B9341D"/>
    <w:rsid w:val="00B9652D"/>
    <w:rsid w:val="00B96EAD"/>
    <w:rsid w:val="00B97535"/>
    <w:rsid w:val="00B976AA"/>
    <w:rsid w:val="00BA01DF"/>
    <w:rsid w:val="00BA048A"/>
    <w:rsid w:val="00BA0ADD"/>
    <w:rsid w:val="00BA1003"/>
    <w:rsid w:val="00BA22FB"/>
    <w:rsid w:val="00BA3A5F"/>
    <w:rsid w:val="00BA3BEA"/>
    <w:rsid w:val="00BA5991"/>
    <w:rsid w:val="00BA5C52"/>
    <w:rsid w:val="00BA5D0D"/>
    <w:rsid w:val="00BA618C"/>
    <w:rsid w:val="00BA6788"/>
    <w:rsid w:val="00BA69DC"/>
    <w:rsid w:val="00BA6C56"/>
    <w:rsid w:val="00BA70B8"/>
    <w:rsid w:val="00BB094E"/>
    <w:rsid w:val="00BB1588"/>
    <w:rsid w:val="00BB295E"/>
    <w:rsid w:val="00BB2F28"/>
    <w:rsid w:val="00BB36E4"/>
    <w:rsid w:val="00BB4992"/>
    <w:rsid w:val="00BB4EF2"/>
    <w:rsid w:val="00BB7263"/>
    <w:rsid w:val="00BB7CF4"/>
    <w:rsid w:val="00BB7F4F"/>
    <w:rsid w:val="00BC05AC"/>
    <w:rsid w:val="00BC15B7"/>
    <w:rsid w:val="00BC25FC"/>
    <w:rsid w:val="00BC5B5B"/>
    <w:rsid w:val="00BC71C4"/>
    <w:rsid w:val="00BC7C86"/>
    <w:rsid w:val="00BD086D"/>
    <w:rsid w:val="00BD256F"/>
    <w:rsid w:val="00BD32B4"/>
    <w:rsid w:val="00BD4A59"/>
    <w:rsid w:val="00BD57E3"/>
    <w:rsid w:val="00BD5810"/>
    <w:rsid w:val="00BD625B"/>
    <w:rsid w:val="00BD6B7C"/>
    <w:rsid w:val="00BD723C"/>
    <w:rsid w:val="00BD7AA4"/>
    <w:rsid w:val="00BE11C0"/>
    <w:rsid w:val="00BE1B12"/>
    <w:rsid w:val="00BE1B35"/>
    <w:rsid w:val="00BE2A07"/>
    <w:rsid w:val="00BE31D3"/>
    <w:rsid w:val="00BE3AC3"/>
    <w:rsid w:val="00BE3E32"/>
    <w:rsid w:val="00BE43EA"/>
    <w:rsid w:val="00BE452B"/>
    <w:rsid w:val="00BE7321"/>
    <w:rsid w:val="00BF04CC"/>
    <w:rsid w:val="00BF09F2"/>
    <w:rsid w:val="00BF11B9"/>
    <w:rsid w:val="00BF2736"/>
    <w:rsid w:val="00BF3500"/>
    <w:rsid w:val="00BF3A0C"/>
    <w:rsid w:val="00BF427E"/>
    <w:rsid w:val="00BF477D"/>
    <w:rsid w:val="00BF47D9"/>
    <w:rsid w:val="00BF5205"/>
    <w:rsid w:val="00BF6ECE"/>
    <w:rsid w:val="00BF76E4"/>
    <w:rsid w:val="00BF7A86"/>
    <w:rsid w:val="00C016B0"/>
    <w:rsid w:val="00C01924"/>
    <w:rsid w:val="00C0437B"/>
    <w:rsid w:val="00C0443B"/>
    <w:rsid w:val="00C04445"/>
    <w:rsid w:val="00C04FF2"/>
    <w:rsid w:val="00C061B1"/>
    <w:rsid w:val="00C108D0"/>
    <w:rsid w:val="00C121BC"/>
    <w:rsid w:val="00C12237"/>
    <w:rsid w:val="00C15589"/>
    <w:rsid w:val="00C15E72"/>
    <w:rsid w:val="00C1601D"/>
    <w:rsid w:val="00C1669E"/>
    <w:rsid w:val="00C17219"/>
    <w:rsid w:val="00C200A8"/>
    <w:rsid w:val="00C206A4"/>
    <w:rsid w:val="00C224EB"/>
    <w:rsid w:val="00C24BED"/>
    <w:rsid w:val="00C25C75"/>
    <w:rsid w:val="00C2732D"/>
    <w:rsid w:val="00C27818"/>
    <w:rsid w:val="00C27887"/>
    <w:rsid w:val="00C3014E"/>
    <w:rsid w:val="00C310D6"/>
    <w:rsid w:val="00C326A2"/>
    <w:rsid w:val="00C32B3C"/>
    <w:rsid w:val="00C35692"/>
    <w:rsid w:val="00C364D4"/>
    <w:rsid w:val="00C36945"/>
    <w:rsid w:val="00C3736A"/>
    <w:rsid w:val="00C40083"/>
    <w:rsid w:val="00C41844"/>
    <w:rsid w:val="00C41A1C"/>
    <w:rsid w:val="00C42003"/>
    <w:rsid w:val="00C42299"/>
    <w:rsid w:val="00C45E9E"/>
    <w:rsid w:val="00C45F30"/>
    <w:rsid w:val="00C520FB"/>
    <w:rsid w:val="00C526BB"/>
    <w:rsid w:val="00C53FB9"/>
    <w:rsid w:val="00C55ACB"/>
    <w:rsid w:val="00C56847"/>
    <w:rsid w:val="00C61920"/>
    <w:rsid w:val="00C61D15"/>
    <w:rsid w:val="00C61DD1"/>
    <w:rsid w:val="00C62E78"/>
    <w:rsid w:val="00C6522D"/>
    <w:rsid w:val="00C6542D"/>
    <w:rsid w:val="00C656EA"/>
    <w:rsid w:val="00C65BF3"/>
    <w:rsid w:val="00C661CE"/>
    <w:rsid w:val="00C6623B"/>
    <w:rsid w:val="00C663B8"/>
    <w:rsid w:val="00C66F7A"/>
    <w:rsid w:val="00C6762D"/>
    <w:rsid w:val="00C71270"/>
    <w:rsid w:val="00C725A9"/>
    <w:rsid w:val="00C72B52"/>
    <w:rsid w:val="00C7445C"/>
    <w:rsid w:val="00C74E9E"/>
    <w:rsid w:val="00C753E6"/>
    <w:rsid w:val="00C75ABF"/>
    <w:rsid w:val="00C75FE9"/>
    <w:rsid w:val="00C76627"/>
    <w:rsid w:val="00C76677"/>
    <w:rsid w:val="00C77198"/>
    <w:rsid w:val="00C778C7"/>
    <w:rsid w:val="00C8043B"/>
    <w:rsid w:val="00C8073D"/>
    <w:rsid w:val="00C80EA3"/>
    <w:rsid w:val="00C810EC"/>
    <w:rsid w:val="00C81915"/>
    <w:rsid w:val="00C822E0"/>
    <w:rsid w:val="00C879DD"/>
    <w:rsid w:val="00C912C7"/>
    <w:rsid w:val="00C91961"/>
    <w:rsid w:val="00C924D9"/>
    <w:rsid w:val="00C929BA"/>
    <w:rsid w:val="00C92D40"/>
    <w:rsid w:val="00C934E8"/>
    <w:rsid w:val="00C93CEA"/>
    <w:rsid w:val="00C93FA5"/>
    <w:rsid w:val="00C9450E"/>
    <w:rsid w:val="00C9495B"/>
    <w:rsid w:val="00C95066"/>
    <w:rsid w:val="00C950F4"/>
    <w:rsid w:val="00C9543A"/>
    <w:rsid w:val="00C95D02"/>
    <w:rsid w:val="00C95E99"/>
    <w:rsid w:val="00C967E2"/>
    <w:rsid w:val="00CA0985"/>
    <w:rsid w:val="00CA151C"/>
    <w:rsid w:val="00CA3182"/>
    <w:rsid w:val="00CA53DD"/>
    <w:rsid w:val="00CA56B3"/>
    <w:rsid w:val="00CA6A17"/>
    <w:rsid w:val="00CA6F78"/>
    <w:rsid w:val="00CB0019"/>
    <w:rsid w:val="00CB0092"/>
    <w:rsid w:val="00CB22CC"/>
    <w:rsid w:val="00CB22D5"/>
    <w:rsid w:val="00CB3690"/>
    <w:rsid w:val="00CB3FAE"/>
    <w:rsid w:val="00CB573E"/>
    <w:rsid w:val="00CB586D"/>
    <w:rsid w:val="00CB6664"/>
    <w:rsid w:val="00CB69A5"/>
    <w:rsid w:val="00CB6FC8"/>
    <w:rsid w:val="00CB7CA1"/>
    <w:rsid w:val="00CC001F"/>
    <w:rsid w:val="00CC08BE"/>
    <w:rsid w:val="00CC0E6F"/>
    <w:rsid w:val="00CC201F"/>
    <w:rsid w:val="00CC212F"/>
    <w:rsid w:val="00CC23DC"/>
    <w:rsid w:val="00CC323C"/>
    <w:rsid w:val="00CC37E6"/>
    <w:rsid w:val="00CC3BEE"/>
    <w:rsid w:val="00CC7477"/>
    <w:rsid w:val="00CC7629"/>
    <w:rsid w:val="00CC7A63"/>
    <w:rsid w:val="00CD2070"/>
    <w:rsid w:val="00CD2E8B"/>
    <w:rsid w:val="00CD3611"/>
    <w:rsid w:val="00CD3F14"/>
    <w:rsid w:val="00CD4585"/>
    <w:rsid w:val="00CD4E31"/>
    <w:rsid w:val="00CD6624"/>
    <w:rsid w:val="00CD6988"/>
    <w:rsid w:val="00CD726B"/>
    <w:rsid w:val="00CD7F58"/>
    <w:rsid w:val="00CE22EC"/>
    <w:rsid w:val="00CE4027"/>
    <w:rsid w:val="00CE4048"/>
    <w:rsid w:val="00CE707E"/>
    <w:rsid w:val="00CF29AB"/>
    <w:rsid w:val="00CF2A08"/>
    <w:rsid w:val="00CF362C"/>
    <w:rsid w:val="00CF37BB"/>
    <w:rsid w:val="00CF3B32"/>
    <w:rsid w:val="00CF4973"/>
    <w:rsid w:val="00CF4B83"/>
    <w:rsid w:val="00CF4C5D"/>
    <w:rsid w:val="00CF4EE0"/>
    <w:rsid w:val="00CF5358"/>
    <w:rsid w:val="00CF6D40"/>
    <w:rsid w:val="00CF7B76"/>
    <w:rsid w:val="00D00ED4"/>
    <w:rsid w:val="00D00F8D"/>
    <w:rsid w:val="00D012B9"/>
    <w:rsid w:val="00D0178B"/>
    <w:rsid w:val="00D031C6"/>
    <w:rsid w:val="00D0494E"/>
    <w:rsid w:val="00D04C73"/>
    <w:rsid w:val="00D060A3"/>
    <w:rsid w:val="00D0666F"/>
    <w:rsid w:val="00D06C36"/>
    <w:rsid w:val="00D06E0E"/>
    <w:rsid w:val="00D12940"/>
    <w:rsid w:val="00D12ADE"/>
    <w:rsid w:val="00D12B7F"/>
    <w:rsid w:val="00D12F2A"/>
    <w:rsid w:val="00D13185"/>
    <w:rsid w:val="00D13491"/>
    <w:rsid w:val="00D1372B"/>
    <w:rsid w:val="00D13B6C"/>
    <w:rsid w:val="00D162AC"/>
    <w:rsid w:val="00D22391"/>
    <w:rsid w:val="00D27966"/>
    <w:rsid w:val="00D30827"/>
    <w:rsid w:val="00D3090F"/>
    <w:rsid w:val="00D343D1"/>
    <w:rsid w:val="00D3460B"/>
    <w:rsid w:val="00D3494D"/>
    <w:rsid w:val="00D35785"/>
    <w:rsid w:val="00D35B93"/>
    <w:rsid w:val="00D35E00"/>
    <w:rsid w:val="00D379C2"/>
    <w:rsid w:val="00D40A88"/>
    <w:rsid w:val="00D4110A"/>
    <w:rsid w:val="00D41C41"/>
    <w:rsid w:val="00D41CB5"/>
    <w:rsid w:val="00D4352E"/>
    <w:rsid w:val="00D437D6"/>
    <w:rsid w:val="00D44095"/>
    <w:rsid w:val="00D4418A"/>
    <w:rsid w:val="00D44CBC"/>
    <w:rsid w:val="00D459B8"/>
    <w:rsid w:val="00D45E46"/>
    <w:rsid w:val="00D45F63"/>
    <w:rsid w:val="00D46A65"/>
    <w:rsid w:val="00D46ACE"/>
    <w:rsid w:val="00D47671"/>
    <w:rsid w:val="00D50A6F"/>
    <w:rsid w:val="00D51408"/>
    <w:rsid w:val="00D51F16"/>
    <w:rsid w:val="00D52EBC"/>
    <w:rsid w:val="00D53ACD"/>
    <w:rsid w:val="00D542CE"/>
    <w:rsid w:val="00D54508"/>
    <w:rsid w:val="00D551D3"/>
    <w:rsid w:val="00D554C4"/>
    <w:rsid w:val="00D5630F"/>
    <w:rsid w:val="00D56398"/>
    <w:rsid w:val="00D573C0"/>
    <w:rsid w:val="00D57C97"/>
    <w:rsid w:val="00D61299"/>
    <w:rsid w:val="00D63DF1"/>
    <w:rsid w:val="00D63F83"/>
    <w:rsid w:val="00D64301"/>
    <w:rsid w:val="00D6479C"/>
    <w:rsid w:val="00D702E3"/>
    <w:rsid w:val="00D7049D"/>
    <w:rsid w:val="00D70EEC"/>
    <w:rsid w:val="00D710D6"/>
    <w:rsid w:val="00D71923"/>
    <w:rsid w:val="00D720ED"/>
    <w:rsid w:val="00D72D3B"/>
    <w:rsid w:val="00D7327E"/>
    <w:rsid w:val="00D73EDB"/>
    <w:rsid w:val="00D75F9A"/>
    <w:rsid w:val="00D777D6"/>
    <w:rsid w:val="00D80200"/>
    <w:rsid w:val="00D8076A"/>
    <w:rsid w:val="00D80D96"/>
    <w:rsid w:val="00D81361"/>
    <w:rsid w:val="00D83AF3"/>
    <w:rsid w:val="00D85B9E"/>
    <w:rsid w:val="00D85CCF"/>
    <w:rsid w:val="00D86167"/>
    <w:rsid w:val="00D871EB"/>
    <w:rsid w:val="00D87590"/>
    <w:rsid w:val="00D9071D"/>
    <w:rsid w:val="00D90DF1"/>
    <w:rsid w:val="00D91848"/>
    <w:rsid w:val="00D91B91"/>
    <w:rsid w:val="00D91CE5"/>
    <w:rsid w:val="00D92197"/>
    <w:rsid w:val="00D929C4"/>
    <w:rsid w:val="00D92A46"/>
    <w:rsid w:val="00D92D94"/>
    <w:rsid w:val="00D93FFD"/>
    <w:rsid w:val="00D94ED0"/>
    <w:rsid w:val="00D967D6"/>
    <w:rsid w:val="00D96A27"/>
    <w:rsid w:val="00D9743A"/>
    <w:rsid w:val="00D97C52"/>
    <w:rsid w:val="00DA1270"/>
    <w:rsid w:val="00DA4052"/>
    <w:rsid w:val="00DA456F"/>
    <w:rsid w:val="00DA4DCC"/>
    <w:rsid w:val="00DA595F"/>
    <w:rsid w:val="00DA5BE6"/>
    <w:rsid w:val="00DA6930"/>
    <w:rsid w:val="00DA7437"/>
    <w:rsid w:val="00DA764F"/>
    <w:rsid w:val="00DB1230"/>
    <w:rsid w:val="00DB1BFD"/>
    <w:rsid w:val="00DB231D"/>
    <w:rsid w:val="00DB24E6"/>
    <w:rsid w:val="00DB2B44"/>
    <w:rsid w:val="00DB2E76"/>
    <w:rsid w:val="00DB3286"/>
    <w:rsid w:val="00DB332D"/>
    <w:rsid w:val="00DB4CB7"/>
    <w:rsid w:val="00DB538A"/>
    <w:rsid w:val="00DB5403"/>
    <w:rsid w:val="00DB58FB"/>
    <w:rsid w:val="00DB6840"/>
    <w:rsid w:val="00DB73CF"/>
    <w:rsid w:val="00DB7C81"/>
    <w:rsid w:val="00DC2884"/>
    <w:rsid w:val="00DC3034"/>
    <w:rsid w:val="00DC305E"/>
    <w:rsid w:val="00DC3657"/>
    <w:rsid w:val="00DC3D16"/>
    <w:rsid w:val="00DC44D3"/>
    <w:rsid w:val="00DC4766"/>
    <w:rsid w:val="00DC52A7"/>
    <w:rsid w:val="00DC569B"/>
    <w:rsid w:val="00DC6453"/>
    <w:rsid w:val="00DC6C35"/>
    <w:rsid w:val="00DC6F37"/>
    <w:rsid w:val="00DC75C2"/>
    <w:rsid w:val="00DD015E"/>
    <w:rsid w:val="00DD03D0"/>
    <w:rsid w:val="00DD2076"/>
    <w:rsid w:val="00DD290B"/>
    <w:rsid w:val="00DD2B91"/>
    <w:rsid w:val="00DD3FF7"/>
    <w:rsid w:val="00DD49E0"/>
    <w:rsid w:val="00DD4D63"/>
    <w:rsid w:val="00DD5097"/>
    <w:rsid w:val="00DD5266"/>
    <w:rsid w:val="00DD663A"/>
    <w:rsid w:val="00DD6919"/>
    <w:rsid w:val="00DE0041"/>
    <w:rsid w:val="00DE01C3"/>
    <w:rsid w:val="00DE0E59"/>
    <w:rsid w:val="00DE1D28"/>
    <w:rsid w:val="00DE4085"/>
    <w:rsid w:val="00DE469F"/>
    <w:rsid w:val="00DE50B1"/>
    <w:rsid w:val="00DE510C"/>
    <w:rsid w:val="00DE5C41"/>
    <w:rsid w:val="00DE5E6C"/>
    <w:rsid w:val="00DE5FD3"/>
    <w:rsid w:val="00DF0506"/>
    <w:rsid w:val="00DF2A63"/>
    <w:rsid w:val="00DF2EE3"/>
    <w:rsid w:val="00DF3075"/>
    <w:rsid w:val="00DF34DC"/>
    <w:rsid w:val="00DF358A"/>
    <w:rsid w:val="00DF486F"/>
    <w:rsid w:val="00DF61F4"/>
    <w:rsid w:val="00DF77E2"/>
    <w:rsid w:val="00E01155"/>
    <w:rsid w:val="00E012F0"/>
    <w:rsid w:val="00E01A80"/>
    <w:rsid w:val="00E01C69"/>
    <w:rsid w:val="00E020D8"/>
    <w:rsid w:val="00E028CB"/>
    <w:rsid w:val="00E02928"/>
    <w:rsid w:val="00E02C6D"/>
    <w:rsid w:val="00E03A87"/>
    <w:rsid w:val="00E04C5F"/>
    <w:rsid w:val="00E05F7C"/>
    <w:rsid w:val="00E1027F"/>
    <w:rsid w:val="00E10E23"/>
    <w:rsid w:val="00E112BA"/>
    <w:rsid w:val="00E11FB7"/>
    <w:rsid w:val="00E12396"/>
    <w:rsid w:val="00E12704"/>
    <w:rsid w:val="00E1294B"/>
    <w:rsid w:val="00E12DA0"/>
    <w:rsid w:val="00E13787"/>
    <w:rsid w:val="00E140AB"/>
    <w:rsid w:val="00E146F5"/>
    <w:rsid w:val="00E15194"/>
    <w:rsid w:val="00E1546E"/>
    <w:rsid w:val="00E1680A"/>
    <w:rsid w:val="00E1739D"/>
    <w:rsid w:val="00E174A3"/>
    <w:rsid w:val="00E20CB1"/>
    <w:rsid w:val="00E2188E"/>
    <w:rsid w:val="00E21AD4"/>
    <w:rsid w:val="00E24088"/>
    <w:rsid w:val="00E241CA"/>
    <w:rsid w:val="00E24444"/>
    <w:rsid w:val="00E24863"/>
    <w:rsid w:val="00E24F6A"/>
    <w:rsid w:val="00E254F9"/>
    <w:rsid w:val="00E25E96"/>
    <w:rsid w:val="00E264BB"/>
    <w:rsid w:val="00E2655C"/>
    <w:rsid w:val="00E31419"/>
    <w:rsid w:val="00E32651"/>
    <w:rsid w:val="00E32AEC"/>
    <w:rsid w:val="00E32DDC"/>
    <w:rsid w:val="00E32E66"/>
    <w:rsid w:val="00E33E08"/>
    <w:rsid w:val="00E346C9"/>
    <w:rsid w:val="00E35F0C"/>
    <w:rsid w:val="00E362DD"/>
    <w:rsid w:val="00E36F73"/>
    <w:rsid w:val="00E404B2"/>
    <w:rsid w:val="00E413AF"/>
    <w:rsid w:val="00E41979"/>
    <w:rsid w:val="00E41B25"/>
    <w:rsid w:val="00E43718"/>
    <w:rsid w:val="00E43927"/>
    <w:rsid w:val="00E4434F"/>
    <w:rsid w:val="00E4468C"/>
    <w:rsid w:val="00E45FC7"/>
    <w:rsid w:val="00E46693"/>
    <w:rsid w:val="00E467F6"/>
    <w:rsid w:val="00E46A6B"/>
    <w:rsid w:val="00E47449"/>
    <w:rsid w:val="00E47B44"/>
    <w:rsid w:val="00E50DE7"/>
    <w:rsid w:val="00E5100F"/>
    <w:rsid w:val="00E5266A"/>
    <w:rsid w:val="00E533F0"/>
    <w:rsid w:val="00E53C18"/>
    <w:rsid w:val="00E53C5B"/>
    <w:rsid w:val="00E53ECC"/>
    <w:rsid w:val="00E570E0"/>
    <w:rsid w:val="00E5714A"/>
    <w:rsid w:val="00E601BC"/>
    <w:rsid w:val="00E60D9D"/>
    <w:rsid w:val="00E60E68"/>
    <w:rsid w:val="00E6168C"/>
    <w:rsid w:val="00E6244C"/>
    <w:rsid w:val="00E625CE"/>
    <w:rsid w:val="00E6262F"/>
    <w:rsid w:val="00E6325A"/>
    <w:rsid w:val="00E63B44"/>
    <w:rsid w:val="00E65406"/>
    <w:rsid w:val="00E6586E"/>
    <w:rsid w:val="00E65E69"/>
    <w:rsid w:val="00E66083"/>
    <w:rsid w:val="00E66617"/>
    <w:rsid w:val="00E70BF0"/>
    <w:rsid w:val="00E71025"/>
    <w:rsid w:val="00E7142B"/>
    <w:rsid w:val="00E7324B"/>
    <w:rsid w:val="00E7645E"/>
    <w:rsid w:val="00E76A40"/>
    <w:rsid w:val="00E80C79"/>
    <w:rsid w:val="00E81630"/>
    <w:rsid w:val="00E81680"/>
    <w:rsid w:val="00E81BC1"/>
    <w:rsid w:val="00E81CC5"/>
    <w:rsid w:val="00E82DFC"/>
    <w:rsid w:val="00E838E7"/>
    <w:rsid w:val="00E84251"/>
    <w:rsid w:val="00E84D2D"/>
    <w:rsid w:val="00E85321"/>
    <w:rsid w:val="00E874A4"/>
    <w:rsid w:val="00E87CD3"/>
    <w:rsid w:val="00E92533"/>
    <w:rsid w:val="00E940C8"/>
    <w:rsid w:val="00E94228"/>
    <w:rsid w:val="00E94B9B"/>
    <w:rsid w:val="00E96BC9"/>
    <w:rsid w:val="00E96E1A"/>
    <w:rsid w:val="00EA0207"/>
    <w:rsid w:val="00EA1C3D"/>
    <w:rsid w:val="00EA1C40"/>
    <w:rsid w:val="00EA3608"/>
    <w:rsid w:val="00EA3B3D"/>
    <w:rsid w:val="00EA3F46"/>
    <w:rsid w:val="00EA423E"/>
    <w:rsid w:val="00EA4CA5"/>
    <w:rsid w:val="00EA57B6"/>
    <w:rsid w:val="00EA5EE0"/>
    <w:rsid w:val="00EA6215"/>
    <w:rsid w:val="00EA6257"/>
    <w:rsid w:val="00EA6880"/>
    <w:rsid w:val="00EA7E18"/>
    <w:rsid w:val="00EB2B63"/>
    <w:rsid w:val="00EB38E0"/>
    <w:rsid w:val="00EB49C4"/>
    <w:rsid w:val="00EB4CDA"/>
    <w:rsid w:val="00EB50AE"/>
    <w:rsid w:val="00EB53B5"/>
    <w:rsid w:val="00EB554A"/>
    <w:rsid w:val="00EB73B9"/>
    <w:rsid w:val="00EB7815"/>
    <w:rsid w:val="00EB7A88"/>
    <w:rsid w:val="00EC0660"/>
    <w:rsid w:val="00EC07E1"/>
    <w:rsid w:val="00EC11B8"/>
    <w:rsid w:val="00EC242C"/>
    <w:rsid w:val="00EC2F1C"/>
    <w:rsid w:val="00EC2F5D"/>
    <w:rsid w:val="00EC4AC2"/>
    <w:rsid w:val="00EC50B3"/>
    <w:rsid w:val="00EC673B"/>
    <w:rsid w:val="00ED01D2"/>
    <w:rsid w:val="00ED1D6E"/>
    <w:rsid w:val="00ED2034"/>
    <w:rsid w:val="00ED2D27"/>
    <w:rsid w:val="00ED3326"/>
    <w:rsid w:val="00ED3572"/>
    <w:rsid w:val="00ED36B9"/>
    <w:rsid w:val="00ED3CB3"/>
    <w:rsid w:val="00ED413E"/>
    <w:rsid w:val="00ED4219"/>
    <w:rsid w:val="00ED505A"/>
    <w:rsid w:val="00ED5277"/>
    <w:rsid w:val="00ED5395"/>
    <w:rsid w:val="00ED67A6"/>
    <w:rsid w:val="00EE02D3"/>
    <w:rsid w:val="00EE12DB"/>
    <w:rsid w:val="00EE20FB"/>
    <w:rsid w:val="00EE4834"/>
    <w:rsid w:val="00EE4DCC"/>
    <w:rsid w:val="00EE6816"/>
    <w:rsid w:val="00EE7FC8"/>
    <w:rsid w:val="00EF06AC"/>
    <w:rsid w:val="00EF272C"/>
    <w:rsid w:val="00EF44CF"/>
    <w:rsid w:val="00EF6638"/>
    <w:rsid w:val="00EF6F23"/>
    <w:rsid w:val="00F00C5A"/>
    <w:rsid w:val="00F0227C"/>
    <w:rsid w:val="00F03F23"/>
    <w:rsid w:val="00F044AF"/>
    <w:rsid w:val="00F04778"/>
    <w:rsid w:val="00F07870"/>
    <w:rsid w:val="00F10DC6"/>
    <w:rsid w:val="00F125E7"/>
    <w:rsid w:val="00F130DB"/>
    <w:rsid w:val="00F1434F"/>
    <w:rsid w:val="00F14CAE"/>
    <w:rsid w:val="00F16369"/>
    <w:rsid w:val="00F179BA"/>
    <w:rsid w:val="00F2092D"/>
    <w:rsid w:val="00F21842"/>
    <w:rsid w:val="00F21A3B"/>
    <w:rsid w:val="00F225DE"/>
    <w:rsid w:val="00F2326D"/>
    <w:rsid w:val="00F2611B"/>
    <w:rsid w:val="00F26BFB"/>
    <w:rsid w:val="00F273CE"/>
    <w:rsid w:val="00F307C1"/>
    <w:rsid w:val="00F312D8"/>
    <w:rsid w:val="00F334BD"/>
    <w:rsid w:val="00F34E44"/>
    <w:rsid w:val="00F35391"/>
    <w:rsid w:val="00F36388"/>
    <w:rsid w:val="00F36994"/>
    <w:rsid w:val="00F407DA"/>
    <w:rsid w:val="00F41DAB"/>
    <w:rsid w:val="00F41ECE"/>
    <w:rsid w:val="00F4262C"/>
    <w:rsid w:val="00F42DB1"/>
    <w:rsid w:val="00F43254"/>
    <w:rsid w:val="00F459CA"/>
    <w:rsid w:val="00F45A9F"/>
    <w:rsid w:val="00F45CE1"/>
    <w:rsid w:val="00F47473"/>
    <w:rsid w:val="00F47D62"/>
    <w:rsid w:val="00F521C2"/>
    <w:rsid w:val="00F532E8"/>
    <w:rsid w:val="00F53EB7"/>
    <w:rsid w:val="00F600D1"/>
    <w:rsid w:val="00F604E7"/>
    <w:rsid w:val="00F6091F"/>
    <w:rsid w:val="00F60D78"/>
    <w:rsid w:val="00F61479"/>
    <w:rsid w:val="00F61BBD"/>
    <w:rsid w:val="00F6257C"/>
    <w:rsid w:val="00F62605"/>
    <w:rsid w:val="00F62CD6"/>
    <w:rsid w:val="00F63455"/>
    <w:rsid w:val="00F6542B"/>
    <w:rsid w:val="00F66517"/>
    <w:rsid w:val="00F677CC"/>
    <w:rsid w:val="00F7086C"/>
    <w:rsid w:val="00F70D92"/>
    <w:rsid w:val="00F7344F"/>
    <w:rsid w:val="00F73C83"/>
    <w:rsid w:val="00F742A7"/>
    <w:rsid w:val="00F74D5D"/>
    <w:rsid w:val="00F75ADA"/>
    <w:rsid w:val="00F75B44"/>
    <w:rsid w:val="00F75D66"/>
    <w:rsid w:val="00F77351"/>
    <w:rsid w:val="00F80746"/>
    <w:rsid w:val="00F80FD6"/>
    <w:rsid w:val="00F82C87"/>
    <w:rsid w:val="00F837F6"/>
    <w:rsid w:val="00F83C92"/>
    <w:rsid w:val="00F848B4"/>
    <w:rsid w:val="00F854DC"/>
    <w:rsid w:val="00F858D5"/>
    <w:rsid w:val="00F861AE"/>
    <w:rsid w:val="00F866A4"/>
    <w:rsid w:val="00F8687C"/>
    <w:rsid w:val="00F900A3"/>
    <w:rsid w:val="00F912DF"/>
    <w:rsid w:val="00F91D46"/>
    <w:rsid w:val="00F920AF"/>
    <w:rsid w:val="00F9336D"/>
    <w:rsid w:val="00F935FC"/>
    <w:rsid w:val="00F94038"/>
    <w:rsid w:val="00F9666E"/>
    <w:rsid w:val="00FA0576"/>
    <w:rsid w:val="00FA0ECF"/>
    <w:rsid w:val="00FA11ED"/>
    <w:rsid w:val="00FA1524"/>
    <w:rsid w:val="00FA17AA"/>
    <w:rsid w:val="00FA36E6"/>
    <w:rsid w:val="00FA3DBE"/>
    <w:rsid w:val="00FA47BF"/>
    <w:rsid w:val="00FA5912"/>
    <w:rsid w:val="00FA6420"/>
    <w:rsid w:val="00FA6A9C"/>
    <w:rsid w:val="00FA71A3"/>
    <w:rsid w:val="00FA7649"/>
    <w:rsid w:val="00FA79DC"/>
    <w:rsid w:val="00FA79FE"/>
    <w:rsid w:val="00FA7D3A"/>
    <w:rsid w:val="00FB0036"/>
    <w:rsid w:val="00FB00CB"/>
    <w:rsid w:val="00FB089C"/>
    <w:rsid w:val="00FB14F7"/>
    <w:rsid w:val="00FB1E03"/>
    <w:rsid w:val="00FB2FD3"/>
    <w:rsid w:val="00FB314C"/>
    <w:rsid w:val="00FB3FE5"/>
    <w:rsid w:val="00FB413D"/>
    <w:rsid w:val="00FB4671"/>
    <w:rsid w:val="00FB4A71"/>
    <w:rsid w:val="00FB562F"/>
    <w:rsid w:val="00FC16E2"/>
    <w:rsid w:val="00FC23CC"/>
    <w:rsid w:val="00FC2E00"/>
    <w:rsid w:val="00FC34C8"/>
    <w:rsid w:val="00FC4561"/>
    <w:rsid w:val="00FC56A3"/>
    <w:rsid w:val="00FC6490"/>
    <w:rsid w:val="00FC7532"/>
    <w:rsid w:val="00FC79E5"/>
    <w:rsid w:val="00FC7C3B"/>
    <w:rsid w:val="00FC7E08"/>
    <w:rsid w:val="00FD066B"/>
    <w:rsid w:val="00FD117B"/>
    <w:rsid w:val="00FD1217"/>
    <w:rsid w:val="00FD2526"/>
    <w:rsid w:val="00FD2D71"/>
    <w:rsid w:val="00FD35E0"/>
    <w:rsid w:val="00FD3CC8"/>
    <w:rsid w:val="00FD4222"/>
    <w:rsid w:val="00FD4F90"/>
    <w:rsid w:val="00FD6195"/>
    <w:rsid w:val="00FD6436"/>
    <w:rsid w:val="00FD7CCF"/>
    <w:rsid w:val="00FE0255"/>
    <w:rsid w:val="00FE0265"/>
    <w:rsid w:val="00FE2559"/>
    <w:rsid w:val="00FE2C15"/>
    <w:rsid w:val="00FE3881"/>
    <w:rsid w:val="00FE3EE3"/>
    <w:rsid w:val="00FE79A1"/>
    <w:rsid w:val="00FF0117"/>
    <w:rsid w:val="00FF06F5"/>
    <w:rsid w:val="00FF2820"/>
    <w:rsid w:val="00FF40DF"/>
    <w:rsid w:val="00FF5D5E"/>
    <w:rsid w:val="00FF603B"/>
    <w:rsid w:val="00FF7130"/>
    <w:rsid w:val="00FF72CF"/>
    <w:rsid w:val="00FF75FB"/>
    <w:rsid w:val="00FF77DD"/>
    <w:rsid w:val="00FF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0A963"/>
  <w15:docId w15:val="{0807F0C5-671F-0B47-BA5F-CAE6B3BA4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 w:qFormat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 w:qFormat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5E5F"/>
    <w:pPr>
      <w:tabs>
        <w:tab w:val="left" w:pos="567"/>
      </w:tabs>
      <w:spacing w:after="240" w:line="360" w:lineRule="auto"/>
    </w:pPr>
    <w:rPr>
      <w:rFonts w:ascii="Arial" w:hAnsi="Arial"/>
      <w:sz w:val="24"/>
      <w:szCs w:val="24"/>
    </w:rPr>
  </w:style>
  <w:style w:type="paragraph" w:styleId="Heading1">
    <w:name w:val="heading 1"/>
    <w:aliases w:val="Outline1"/>
    <w:basedOn w:val="TOC1"/>
    <w:link w:val="Heading1Char"/>
    <w:qFormat/>
    <w:rsid w:val="001459F2"/>
    <w:pPr>
      <w:tabs>
        <w:tab w:val="clear" w:pos="567"/>
        <w:tab w:val="left" w:pos="0"/>
      </w:tabs>
      <w:ind w:left="0" w:firstLine="0"/>
      <w:outlineLvl w:val="0"/>
    </w:pPr>
    <w:rPr>
      <w:noProof/>
      <w:color w:val="007A78"/>
      <w:sz w:val="36"/>
      <w:szCs w:val="36"/>
    </w:rPr>
  </w:style>
  <w:style w:type="paragraph" w:styleId="Heading2">
    <w:name w:val="heading 2"/>
    <w:aliases w:val="Outline2"/>
    <w:basedOn w:val="Normal"/>
    <w:next w:val="Normal"/>
    <w:link w:val="Heading2Char"/>
    <w:qFormat/>
    <w:rsid w:val="001459F2"/>
    <w:pPr>
      <w:keepNext/>
      <w:numPr>
        <w:ilvl w:val="1"/>
        <w:numId w:val="10"/>
      </w:numPr>
      <w:pBdr>
        <w:bottom w:val="single" w:sz="4" w:space="1" w:color="1B3D6D"/>
      </w:pBdr>
      <w:tabs>
        <w:tab w:val="clear" w:pos="567"/>
        <w:tab w:val="clear" w:pos="7761"/>
        <w:tab w:val="num" w:pos="851"/>
        <w:tab w:val="left" w:pos="1134"/>
      </w:tabs>
      <w:spacing w:before="240"/>
      <w:ind w:left="709" w:hanging="709"/>
      <w:outlineLvl w:val="1"/>
    </w:pPr>
    <w:rPr>
      <w:rFonts w:cs="Arial"/>
      <w:b/>
      <w:bCs/>
      <w:iCs/>
      <w:color w:val="007A78"/>
      <w:sz w:val="28"/>
      <w:szCs w:val="28"/>
    </w:rPr>
  </w:style>
  <w:style w:type="paragraph" w:styleId="Heading3">
    <w:name w:val="heading 3"/>
    <w:aliases w:val="Outline3"/>
    <w:basedOn w:val="Normal"/>
    <w:next w:val="Normal"/>
    <w:link w:val="Heading3Char"/>
    <w:qFormat/>
    <w:rsid w:val="00FE3EE3"/>
    <w:pPr>
      <w:keepNext/>
      <w:spacing w:before="240"/>
      <w:outlineLvl w:val="2"/>
    </w:pPr>
    <w:rPr>
      <w:rFonts w:cs="Arial"/>
      <w:b/>
      <w:bCs/>
      <w:color w:val="63B0BB"/>
      <w:sz w:val="28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507D12"/>
    <w:pPr>
      <w:keepNext/>
      <w:outlineLvl w:val="3"/>
    </w:pPr>
    <w:rPr>
      <w:b/>
      <w:color w:val="A6779A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66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7A4B1C"/>
    <w:pPr>
      <w:tabs>
        <w:tab w:val="center" w:pos="4153"/>
        <w:tab w:val="right" w:pos="8306"/>
      </w:tabs>
    </w:pPr>
  </w:style>
  <w:style w:type="character" w:styleId="FollowedHyperlink">
    <w:name w:val="FollowedHyperlink"/>
    <w:rsid w:val="006B5BB2"/>
    <w:rPr>
      <w:color w:val="800080"/>
      <w:u w:val="single"/>
    </w:rPr>
  </w:style>
  <w:style w:type="numbering" w:customStyle="1" w:styleId="StyleBulleted">
    <w:name w:val="Style Bulleted"/>
    <w:basedOn w:val="NoList"/>
    <w:rsid w:val="007A4B1C"/>
    <w:pPr>
      <w:numPr>
        <w:numId w:val="1"/>
      </w:numPr>
    </w:pPr>
  </w:style>
  <w:style w:type="numbering" w:customStyle="1" w:styleId="StyleOutlinenumberedBold">
    <w:name w:val="Style Outline numbered Bold"/>
    <w:basedOn w:val="NoList"/>
    <w:rsid w:val="005734F3"/>
  </w:style>
  <w:style w:type="numbering" w:customStyle="1" w:styleId="StyleStyleOutlinenumberedBoldOutlinenumberedBold">
    <w:name w:val="Style Style Outline numbered Bold + Outline numbered Bold"/>
    <w:basedOn w:val="NoList"/>
    <w:rsid w:val="005734F3"/>
    <w:pPr>
      <w:numPr>
        <w:numId w:val="3"/>
      </w:numPr>
    </w:pPr>
  </w:style>
  <w:style w:type="numbering" w:customStyle="1" w:styleId="StyleStyleStyleOutlinenumberedBoldOutlinenumberedBoldO">
    <w:name w:val="Style Style Style Outline numbered Bold + Outline numbered Bold + O..."/>
    <w:basedOn w:val="NoList"/>
    <w:rsid w:val="005734F3"/>
    <w:pPr>
      <w:numPr>
        <w:numId w:val="4"/>
      </w:numPr>
    </w:pPr>
  </w:style>
  <w:style w:type="numbering" w:customStyle="1" w:styleId="StyleNumbered">
    <w:name w:val="Style Numbered"/>
    <w:basedOn w:val="NoList"/>
    <w:rsid w:val="005734F3"/>
    <w:pPr>
      <w:numPr>
        <w:numId w:val="5"/>
      </w:numPr>
    </w:pPr>
  </w:style>
  <w:style w:type="paragraph" w:styleId="FootnoteText">
    <w:name w:val="footnote text"/>
    <w:aliases w:val="5_G"/>
    <w:basedOn w:val="Normal"/>
    <w:link w:val="FootnoteTextChar"/>
    <w:uiPriority w:val="99"/>
    <w:qFormat/>
    <w:rsid w:val="00CC3BEE"/>
    <w:rPr>
      <w:rFonts w:ascii="Times New Roman" w:hAnsi="Times New Roman"/>
      <w:sz w:val="20"/>
      <w:szCs w:val="20"/>
    </w:rPr>
  </w:style>
  <w:style w:type="character" w:styleId="FootnoteReference">
    <w:name w:val="footnote reference"/>
    <w:aliases w:val="4_G"/>
    <w:uiPriority w:val="99"/>
    <w:qFormat/>
    <w:rsid w:val="00CC3BEE"/>
    <w:rPr>
      <w:vertAlign w:val="superscript"/>
    </w:rPr>
  </w:style>
  <w:style w:type="table" w:styleId="TableGrid">
    <w:name w:val="Table Grid"/>
    <w:basedOn w:val="TableNormal"/>
    <w:uiPriority w:val="39"/>
    <w:rsid w:val="009737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973799"/>
    <w:pPr>
      <w:tabs>
        <w:tab w:val="center" w:pos="4153"/>
        <w:tab w:val="right" w:pos="8306"/>
      </w:tabs>
    </w:pPr>
    <w:rPr>
      <w:rFonts w:ascii="Times New Roman" w:hAnsi="Times New Roman"/>
    </w:rPr>
  </w:style>
  <w:style w:type="character" w:customStyle="1" w:styleId="HeaderChar">
    <w:name w:val="Header Char"/>
    <w:link w:val="Header"/>
    <w:rsid w:val="00973799"/>
    <w:rPr>
      <w:sz w:val="24"/>
      <w:szCs w:val="24"/>
      <w:lang w:val="en-GB" w:eastAsia="en-GB" w:bidi="ar-SA"/>
    </w:rPr>
  </w:style>
  <w:style w:type="paragraph" w:styleId="BalloonText">
    <w:name w:val="Balloon Text"/>
    <w:basedOn w:val="Normal"/>
    <w:link w:val="BalloonTextChar"/>
    <w:uiPriority w:val="99"/>
    <w:semiHidden/>
    <w:rsid w:val="00102811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8E713B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5A4126"/>
    <w:pPr>
      <w:tabs>
        <w:tab w:val="right" w:leader="dot" w:pos="9639"/>
      </w:tabs>
      <w:spacing w:before="240"/>
      <w:ind w:left="1418" w:right="567" w:hanging="1418"/>
    </w:pPr>
    <w:rPr>
      <w:b/>
      <w:color w:val="A6779A"/>
    </w:rPr>
  </w:style>
  <w:style w:type="paragraph" w:styleId="TOC2">
    <w:name w:val="toc 2"/>
    <w:basedOn w:val="Normal"/>
    <w:next w:val="Normal"/>
    <w:autoRedefine/>
    <w:uiPriority w:val="39"/>
    <w:rsid w:val="00011405"/>
    <w:pPr>
      <w:tabs>
        <w:tab w:val="right" w:leader="dot" w:pos="9639"/>
      </w:tabs>
      <w:spacing w:before="120" w:after="0"/>
      <w:ind w:left="1135" w:right="567" w:hanging="851"/>
    </w:pPr>
    <w:rPr>
      <w:noProof/>
      <w:color w:val="4F6228" w:themeColor="accent3" w:themeShade="80"/>
    </w:rPr>
  </w:style>
  <w:style w:type="character" w:customStyle="1" w:styleId="Heading3Char">
    <w:name w:val="Heading 3 Char"/>
    <w:aliases w:val="Outline3 Char"/>
    <w:link w:val="Heading3"/>
    <w:rsid w:val="00D47671"/>
    <w:rPr>
      <w:rFonts w:ascii="Arial" w:hAnsi="Arial" w:cs="Arial"/>
      <w:b/>
      <w:bCs/>
      <w:color w:val="63B0BB"/>
      <w:sz w:val="28"/>
      <w:szCs w:val="26"/>
    </w:rPr>
  </w:style>
  <w:style w:type="paragraph" w:styleId="TOC3">
    <w:name w:val="toc 3"/>
    <w:basedOn w:val="Normal"/>
    <w:next w:val="Normal"/>
    <w:autoRedefine/>
    <w:uiPriority w:val="39"/>
    <w:rsid w:val="00063E6A"/>
    <w:pPr>
      <w:tabs>
        <w:tab w:val="right" w:leader="dot" w:pos="9639"/>
      </w:tabs>
      <w:spacing w:after="120"/>
      <w:ind w:left="1134" w:right="567"/>
    </w:pPr>
    <w:rPr>
      <w:i/>
      <w:color w:val="4F6228" w:themeColor="accent3" w:themeShade="80"/>
    </w:rPr>
  </w:style>
  <w:style w:type="paragraph" w:styleId="TOC4">
    <w:name w:val="toc 4"/>
    <w:basedOn w:val="Normal"/>
    <w:next w:val="Normal"/>
    <w:autoRedefine/>
    <w:uiPriority w:val="39"/>
    <w:rsid w:val="003017E5"/>
    <w:pPr>
      <w:ind w:left="720"/>
    </w:pPr>
    <w:rPr>
      <w:rFonts w:ascii="Times New Roman" w:hAnsi="Times New Roman"/>
    </w:rPr>
  </w:style>
  <w:style w:type="character" w:customStyle="1" w:styleId="Heading2Char">
    <w:name w:val="Heading 2 Char"/>
    <w:aliases w:val="Outline2 Char"/>
    <w:link w:val="Heading2"/>
    <w:rsid w:val="001459F2"/>
    <w:rPr>
      <w:rFonts w:ascii="Arial" w:hAnsi="Arial" w:cs="Arial"/>
      <w:b/>
      <w:bCs/>
      <w:iCs/>
      <w:color w:val="007A78"/>
      <w:sz w:val="28"/>
      <w:szCs w:val="28"/>
    </w:rPr>
  </w:style>
  <w:style w:type="character" w:styleId="CommentReference">
    <w:name w:val="annotation reference"/>
    <w:uiPriority w:val="99"/>
    <w:semiHidden/>
    <w:rsid w:val="00B643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643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6431D"/>
    <w:rPr>
      <w:b/>
      <w:bCs/>
    </w:rPr>
  </w:style>
  <w:style w:type="numbering" w:customStyle="1" w:styleId="IRListedBulletIndented">
    <w:name w:val="IR Listed Bullet (Indented)"/>
    <w:basedOn w:val="NoList"/>
    <w:rsid w:val="00AF526C"/>
    <w:pPr>
      <w:numPr>
        <w:numId w:val="6"/>
      </w:numPr>
    </w:pPr>
  </w:style>
  <w:style w:type="numbering" w:customStyle="1" w:styleId="IRBullet">
    <w:name w:val="IR Bullet"/>
    <w:basedOn w:val="NoList"/>
    <w:rsid w:val="0066492D"/>
    <w:pPr>
      <w:numPr>
        <w:numId w:val="7"/>
      </w:numPr>
    </w:pPr>
  </w:style>
  <w:style w:type="paragraph" w:styleId="Index1">
    <w:name w:val="index 1"/>
    <w:basedOn w:val="Normal"/>
    <w:next w:val="Normal"/>
    <w:autoRedefine/>
    <w:semiHidden/>
    <w:rsid w:val="00780040"/>
    <w:pPr>
      <w:ind w:left="220" w:hanging="220"/>
    </w:pPr>
  </w:style>
  <w:style w:type="character" w:customStyle="1" w:styleId="sln330071">
    <w:name w:val="sln330071"/>
    <w:semiHidden/>
    <w:rsid w:val="00765203"/>
    <w:rPr>
      <w:rFonts w:ascii="Arial" w:hAnsi="Arial" w:cs="Arial"/>
      <w:color w:val="000080"/>
      <w:sz w:val="20"/>
      <w:szCs w:val="20"/>
    </w:rPr>
  </w:style>
  <w:style w:type="character" w:customStyle="1" w:styleId="FootnoteTextChar">
    <w:name w:val="Footnote Text Char"/>
    <w:aliases w:val="5_G Char"/>
    <w:link w:val="FootnoteText"/>
    <w:uiPriority w:val="99"/>
    <w:rsid w:val="00073AEC"/>
    <w:rPr>
      <w:lang w:val="en-GB" w:eastAsia="en-GB" w:bidi="ar-SA"/>
    </w:rPr>
  </w:style>
  <w:style w:type="paragraph" w:styleId="TOCHeading">
    <w:name w:val="TOC Heading"/>
    <w:basedOn w:val="Heading1"/>
    <w:next w:val="Normal"/>
    <w:uiPriority w:val="39"/>
    <w:qFormat/>
    <w:rsid w:val="00073AEC"/>
    <w:pPr>
      <w:keepNext/>
      <w:keepLines/>
      <w:spacing w:before="480" w:after="0" w:line="276" w:lineRule="auto"/>
      <w:outlineLvl w:val="9"/>
    </w:pPr>
    <w:rPr>
      <w:rFonts w:ascii="Calibri" w:hAnsi="Calibri"/>
      <w:bCs/>
      <w:color w:val="365F91"/>
      <w:sz w:val="28"/>
      <w:szCs w:val="28"/>
      <w:lang w:val="en-US" w:eastAsia="en-US"/>
    </w:rPr>
  </w:style>
  <w:style w:type="table" w:styleId="TableColumns5">
    <w:name w:val="Table Columns 5"/>
    <w:basedOn w:val="TableNormal"/>
    <w:rsid w:val="00347E4D"/>
    <w:pPr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customStyle="1" w:styleId="CommentTextChar">
    <w:name w:val="Comment Text Char"/>
    <w:link w:val="CommentText"/>
    <w:uiPriority w:val="99"/>
    <w:rsid w:val="00C200A8"/>
    <w:rPr>
      <w:rFonts w:ascii="Arial" w:hAnsi="Arial"/>
    </w:rPr>
  </w:style>
  <w:style w:type="numbering" w:customStyle="1" w:styleId="StyleStyleStyleOutlinenumberedBoldOutlinenumberedBoldO1">
    <w:name w:val="Style Style Style Outline numbered Bold + Outline numbered Bold + O...1"/>
    <w:basedOn w:val="NoList"/>
    <w:rsid w:val="00F21A3B"/>
    <w:pPr>
      <w:numPr>
        <w:numId w:val="2"/>
      </w:numPr>
    </w:pPr>
  </w:style>
  <w:style w:type="paragraph" w:styleId="TOC5">
    <w:name w:val="toc 5"/>
    <w:basedOn w:val="Normal"/>
    <w:next w:val="Normal"/>
    <w:autoRedefine/>
    <w:uiPriority w:val="39"/>
    <w:unhideWhenUsed/>
    <w:rsid w:val="004A754F"/>
    <w:pPr>
      <w:tabs>
        <w:tab w:val="clear" w:pos="567"/>
      </w:tabs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4A754F"/>
    <w:pPr>
      <w:tabs>
        <w:tab w:val="clear" w:pos="567"/>
      </w:tabs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4A754F"/>
    <w:pPr>
      <w:tabs>
        <w:tab w:val="clear" w:pos="567"/>
      </w:tabs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4A754F"/>
    <w:pPr>
      <w:tabs>
        <w:tab w:val="clear" w:pos="567"/>
      </w:tabs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4A754F"/>
    <w:pPr>
      <w:tabs>
        <w:tab w:val="clear" w:pos="567"/>
      </w:tabs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89184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507D12"/>
    <w:rPr>
      <w:rFonts w:ascii="Arial" w:hAnsi="Arial"/>
      <w:b/>
      <w:color w:val="A6779A"/>
      <w:sz w:val="24"/>
      <w:szCs w:val="24"/>
    </w:rPr>
  </w:style>
  <w:style w:type="character" w:customStyle="1" w:styleId="Heading1Char">
    <w:name w:val="Heading 1 Char"/>
    <w:aliases w:val="Outline1 Char"/>
    <w:basedOn w:val="DefaultParagraphFont"/>
    <w:link w:val="Heading1"/>
    <w:rsid w:val="001459F2"/>
    <w:rPr>
      <w:rFonts w:ascii="Arial" w:hAnsi="Arial"/>
      <w:b/>
      <w:noProof/>
      <w:color w:val="007A78"/>
      <w:sz w:val="36"/>
      <w:szCs w:val="36"/>
    </w:rPr>
  </w:style>
  <w:style w:type="paragraph" w:styleId="PlainText">
    <w:name w:val="Plain Text"/>
    <w:basedOn w:val="Normal"/>
    <w:link w:val="PlainTextChar"/>
    <w:uiPriority w:val="99"/>
    <w:unhideWhenUsed/>
    <w:rsid w:val="004F42F1"/>
    <w:pPr>
      <w:tabs>
        <w:tab w:val="clear" w:pos="567"/>
      </w:tabs>
      <w:spacing w:after="0" w:line="240" w:lineRule="auto"/>
    </w:pPr>
    <w:rPr>
      <w:rFonts w:eastAsiaTheme="minorHAnsi" w:cs="Arial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4F42F1"/>
    <w:rPr>
      <w:rFonts w:ascii="Arial" w:eastAsiaTheme="minorHAnsi" w:hAnsi="Arial" w:cs="Arial"/>
      <w:sz w:val="24"/>
      <w:szCs w:val="24"/>
      <w:lang w:eastAsia="en-US"/>
    </w:rPr>
  </w:style>
  <w:style w:type="paragraph" w:customStyle="1" w:styleId="legclearfix">
    <w:name w:val="legclearfix"/>
    <w:basedOn w:val="Normal"/>
    <w:link w:val="legclearfixChar"/>
    <w:rsid w:val="002817B8"/>
    <w:pPr>
      <w:tabs>
        <w:tab w:val="clear" w:pos="567"/>
      </w:tabs>
      <w:spacing w:before="100" w:beforeAutospacing="1" w:after="100" w:afterAutospacing="1" w:line="240" w:lineRule="auto"/>
    </w:pPr>
    <w:rPr>
      <w:rFonts w:ascii="Times New Roman" w:hAnsi="Times New Roman"/>
    </w:rPr>
  </w:style>
  <w:style w:type="character" w:customStyle="1" w:styleId="legds">
    <w:name w:val="legds"/>
    <w:rsid w:val="002817B8"/>
  </w:style>
  <w:style w:type="paragraph" w:customStyle="1" w:styleId="legrhs">
    <w:name w:val="legrhs"/>
    <w:basedOn w:val="Normal"/>
    <w:rsid w:val="00196622"/>
    <w:pPr>
      <w:tabs>
        <w:tab w:val="clear" w:pos="567"/>
      </w:tabs>
      <w:spacing w:before="100" w:beforeAutospacing="1" w:after="100" w:afterAutospacing="1" w:line="240" w:lineRule="auto"/>
    </w:pPr>
    <w:rPr>
      <w:rFonts w:ascii="Times New Roman" w:hAnsi="Times New Roman"/>
    </w:rPr>
  </w:style>
  <w:style w:type="character" w:customStyle="1" w:styleId="Heading5Char">
    <w:name w:val="Heading 5 Char"/>
    <w:basedOn w:val="DefaultParagraphFont"/>
    <w:link w:val="Heading5"/>
    <w:uiPriority w:val="9"/>
    <w:rsid w:val="00196622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customStyle="1" w:styleId="paraclausetext-rest">
    <w:name w:val="paraclausetext-rest"/>
    <w:basedOn w:val="Normal"/>
    <w:rsid w:val="009D1863"/>
    <w:pPr>
      <w:tabs>
        <w:tab w:val="clear" w:pos="567"/>
      </w:tabs>
      <w:spacing w:before="100" w:beforeAutospacing="1" w:after="100" w:afterAutospacing="1" w:line="240" w:lineRule="auto"/>
    </w:pPr>
    <w:rPr>
      <w:rFonts w:ascii="Times New Roman" w:hAnsi="Times New Roman"/>
    </w:rPr>
  </w:style>
  <w:style w:type="paragraph" w:customStyle="1" w:styleId="paraclausetext-last">
    <w:name w:val="paraclausetext-last"/>
    <w:basedOn w:val="Normal"/>
    <w:rsid w:val="009D1863"/>
    <w:pPr>
      <w:tabs>
        <w:tab w:val="clear" w:pos="567"/>
      </w:tabs>
      <w:spacing w:before="100" w:beforeAutospacing="1" w:after="100" w:afterAutospacing="1" w:line="240" w:lineRule="auto"/>
    </w:pPr>
    <w:rPr>
      <w:rFonts w:ascii="Times New Roman" w:hAnsi="Times New Roman"/>
    </w:rPr>
  </w:style>
  <w:style w:type="character" w:customStyle="1" w:styleId="legterm">
    <w:name w:val="legterm"/>
    <w:basedOn w:val="DefaultParagraphFont"/>
    <w:rsid w:val="00F312D8"/>
  </w:style>
  <w:style w:type="character" w:styleId="Emphasis">
    <w:name w:val="Emphasis"/>
    <w:basedOn w:val="DefaultParagraphFont"/>
    <w:uiPriority w:val="20"/>
    <w:qFormat/>
    <w:rsid w:val="000A63BD"/>
    <w:rPr>
      <w:i/>
      <w:iCs/>
    </w:rPr>
  </w:style>
  <w:style w:type="paragraph" w:customStyle="1" w:styleId="Bulletted">
    <w:name w:val="Bulletted"/>
    <w:basedOn w:val="Normal"/>
    <w:next w:val="Normal"/>
    <w:rsid w:val="000A63BD"/>
    <w:pPr>
      <w:numPr>
        <w:numId w:val="8"/>
      </w:numPr>
      <w:tabs>
        <w:tab w:val="left" w:pos="360"/>
        <w:tab w:val="left" w:pos="1080"/>
        <w:tab w:val="left" w:pos="1800"/>
        <w:tab w:val="left" w:pos="32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63BD"/>
    <w:rPr>
      <w:rFonts w:ascii="Arial" w:hAnsi="Arial"/>
      <w:sz w:val="24"/>
      <w:szCs w:val="24"/>
    </w:rPr>
  </w:style>
  <w:style w:type="paragraph" w:customStyle="1" w:styleId="Outline4">
    <w:name w:val="Outline4"/>
    <w:basedOn w:val="Normal"/>
    <w:next w:val="Normal"/>
    <w:rsid w:val="000A63BD"/>
    <w:pPr>
      <w:ind w:left="2160"/>
    </w:pPr>
    <w:rPr>
      <w:kern w:val="24"/>
    </w:rPr>
  </w:style>
  <w:style w:type="paragraph" w:customStyle="1" w:styleId="Outline5">
    <w:name w:val="Outline5"/>
    <w:basedOn w:val="Normal"/>
    <w:next w:val="Normal"/>
    <w:rsid w:val="000A63BD"/>
    <w:pPr>
      <w:ind w:left="720"/>
    </w:pPr>
    <w:rPr>
      <w:kern w:val="24"/>
    </w:rPr>
  </w:style>
  <w:style w:type="paragraph" w:customStyle="1" w:styleId="Outline6">
    <w:name w:val="Outline6"/>
    <w:basedOn w:val="Normal"/>
    <w:next w:val="Normal"/>
    <w:rsid w:val="000A63BD"/>
    <w:pPr>
      <w:ind w:left="2160"/>
    </w:pPr>
    <w:rPr>
      <w:kern w:val="24"/>
    </w:rPr>
  </w:style>
  <w:style w:type="paragraph" w:customStyle="1" w:styleId="Outline7">
    <w:name w:val="Outline7"/>
    <w:basedOn w:val="Normal"/>
    <w:next w:val="Normal"/>
    <w:rsid w:val="000A63BD"/>
    <w:pPr>
      <w:ind w:left="720"/>
    </w:pPr>
    <w:rPr>
      <w:kern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3BD"/>
    <w:rPr>
      <w:rFonts w:ascii="Tahoma" w:hAnsi="Tahoma" w:cs="Tahoma"/>
      <w:sz w:val="16"/>
      <w:szCs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63BD"/>
    <w:rPr>
      <w:rFonts w:ascii="Arial" w:hAnsi="Arial"/>
      <w:b/>
      <w:bCs/>
    </w:rPr>
  </w:style>
  <w:style w:type="paragraph" w:customStyle="1" w:styleId="leglisttextstandard">
    <w:name w:val="leglisttextstandard"/>
    <w:basedOn w:val="Normal"/>
    <w:rsid w:val="000A63BD"/>
    <w:pPr>
      <w:tabs>
        <w:tab w:val="clear" w:pos="567"/>
      </w:tabs>
      <w:spacing w:before="100" w:beforeAutospacing="1" w:after="100" w:afterAutospacing="1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unhideWhenUsed/>
    <w:rsid w:val="000A63BD"/>
    <w:pPr>
      <w:tabs>
        <w:tab w:val="clear" w:pos="567"/>
      </w:tabs>
      <w:spacing w:before="100" w:beforeAutospacing="1" w:after="100" w:afterAutospacing="1" w:line="240" w:lineRule="auto"/>
    </w:pPr>
    <w:rPr>
      <w:rFonts w:ascii="Times New Roman" w:hAnsi="Times New Roman"/>
    </w:rPr>
  </w:style>
  <w:style w:type="table" w:customStyle="1" w:styleId="ESS">
    <w:name w:val="ESS"/>
    <w:basedOn w:val="TableNormal"/>
    <w:uiPriority w:val="99"/>
    <w:rsid w:val="00D96A27"/>
    <w:rPr>
      <w:rFonts w:ascii="Arial" w:hAnsi="Arial"/>
    </w:rPr>
    <w:tblPr>
      <w:tblStyleRowBandSize w:val="1"/>
      <w:tblBorders>
        <w:top w:val="single" w:sz="4" w:space="0" w:color="007A78"/>
        <w:left w:val="single" w:sz="4" w:space="0" w:color="007A78"/>
        <w:bottom w:val="single" w:sz="4" w:space="0" w:color="007A78"/>
        <w:right w:val="single" w:sz="4" w:space="0" w:color="007A78"/>
        <w:insideH w:val="single" w:sz="4" w:space="0" w:color="007A78"/>
        <w:insideV w:val="single" w:sz="4" w:space="0" w:color="007A78"/>
      </w:tblBorders>
    </w:tblPr>
    <w:tblStylePr w:type="firstRow">
      <w:rPr>
        <w:b/>
        <w:color w:val="FFFFFF" w:themeColor="background1"/>
      </w:rPr>
      <w:tblPr/>
      <w:tcPr>
        <w:shd w:val="clear" w:color="auto" w:fill="007A78"/>
      </w:tcPr>
    </w:tblStylePr>
    <w:tblStylePr w:type="band1Horz">
      <w:tblPr/>
      <w:tcPr>
        <w:shd w:val="clear" w:color="auto" w:fill="CCE4E4"/>
      </w:tcPr>
    </w:tblStylePr>
  </w:style>
  <w:style w:type="paragraph" w:customStyle="1" w:styleId="ESSBullets">
    <w:name w:val="ESS Bullets"/>
    <w:basedOn w:val="legclearfix"/>
    <w:link w:val="ESSBulletsChar"/>
    <w:qFormat/>
    <w:rsid w:val="00D96A27"/>
    <w:pPr>
      <w:numPr>
        <w:numId w:val="9"/>
      </w:numPr>
      <w:shd w:val="clear" w:color="auto" w:fill="FFFFFF"/>
      <w:spacing w:before="0" w:beforeAutospacing="0" w:after="240" w:afterAutospacing="0" w:line="360" w:lineRule="auto"/>
    </w:pPr>
    <w:rPr>
      <w:rFonts w:ascii="Arial" w:hAnsi="Arial" w:cs="Arial"/>
      <w:color w:val="000000"/>
    </w:rPr>
  </w:style>
  <w:style w:type="table" w:styleId="GridTable4-Accent6">
    <w:name w:val="Grid Table 4 Accent 6"/>
    <w:basedOn w:val="TableNormal"/>
    <w:uiPriority w:val="49"/>
    <w:rsid w:val="00D96A27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legclearfixChar">
    <w:name w:val="legclearfix Char"/>
    <w:basedOn w:val="DefaultParagraphFont"/>
    <w:link w:val="legclearfix"/>
    <w:rsid w:val="00D96A27"/>
    <w:rPr>
      <w:sz w:val="24"/>
      <w:szCs w:val="24"/>
    </w:rPr>
  </w:style>
  <w:style w:type="character" w:customStyle="1" w:styleId="ESSBulletsChar">
    <w:name w:val="ESS Bullets Char"/>
    <w:basedOn w:val="legclearfixChar"/>
    <w:link w:val="ESSBullets"/>
    <w:rsid w:val="00D96A27"/>
    <w:rPr>
      <w:rFonts w:ascii="Arial" w:hAnsi="Arial" w:cs="Arial"/>
      <w:color w:val="000000"/>
      <w:sz w:val="24"/>
      <w:szCs w:val="24"/>
      <w:shd w:val="clear" w:color="auto" w:fill="FFFFFF"/>
    </w:rPr>
  </w:style>
  <w:style w:type="paragraph" w:styleId="Caption">
    <w:name w:val="caption"/>
    <w:basedOn w:val="Normal"/>
    <w:next w:val="Normal"/>
    <w:uiPriority w:val="35"/>
    <w:unhideWhenUsed/>
    <w:qFormat/>
    <w:rsid w:val="001459F2"/>
    <w:pPr>
      <w:tabs>
        <w:tab w:val="clear" w:pos="567"/>
      </w:tabs>
      <w:spacing w:after="200" w:line="240" w:lineRule="auto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/>
    </w:rPr>
  </w:style>
  <w:style w:type="paragraph" w:styleId="Revision">
    <w:name w:val="Revision"/>
    <w:hidden/>
    <w:uiPriority w:val="99"/>
    <w:semiHidden/>
    <w:rsid w:val="00FE3EE3"/>
    <w:rPr>
      <w:rFonts w:ascii="Arial" w:hAnsi="Arial"/>
      <w:sz w:val="24"/>
      <w:szCs w:val="24"/>
    </w:rPr>
  </w:style>
  <w:style w:type="character" w:customStyle="1" w:styleId="normaltextrun">
    <w:name w:val="normaltextrun"/>
    <w:basedOn w:val="DefaultParagraphFont"/>
    <w:rsid w:val="006F6A03"/>
  </w:style>
  <w:style w:type="character" w:styleId="UnresolvedMention">
    <w:name w:val="Unresolved Mention"/>
    <w:basedOn w:val="DefaultParagraphFont"/>
    <w:uiPriority w:val="99"/>
    <w:semiHidden/>
    <w:unhideWhenUsed/>
    <w:rsid w:val="00DD2B91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semiHidden/>
    <w:unhideWhenUsed/>
    <w:rsid w:val="00A414A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A414AB"/>
    <w:rPr>
      <w:rFonts w:ascii="Arial" w:hAnsi="Arial"/>
    </w:rPr>
  </w:style>
  <w:style w:type="character" w:styleId="EndnoteReference">
    <w:name w:val="endnote reference"/>
    <w:basedOn w:val="DefaultParagraphFont"/>
    <w:semiHidden/>
    <w:unhideWhenUsed/>
    <w:rsid w:val="00A414AB"/>
    <w:rPr>
      <w:vertAlign w:val="superscript"/>
    </w:rPr>
  </w:style>
  <w:style w:type="table" w:styleId="PlainTable2">
    <w:name w:val="Plain Table 2"/>
    <w:basedOn w:val="TableNormal"/>
    <w:uiPriority w:val="42"/>
    <w:rsid w:val="002A0B7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2A0B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2A0B7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39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6748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3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47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45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57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675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yperlink" Target="https://heriotwatt-my.sharepoint.com/personal/jsw4000_hw_ac_uk/_layouts/15/stream.aspx?id=%2Fpersonal%2Fjsw4000%5Fhw%5Fac%5Fuk%2FDocuments%2FSecond%20Year%2FProgramming%20Languages%2FDemo%2FCW%20Demo%2Emp4&amp;referrer=StreamWebApp%2EWeb&amp;referrerScenario=AddressBarCopied%2Eview%2E9e693c3d%2D29f7%2D4e3c%2Dba04%2Ddec6505bd547&amp;isDarkMode=true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webSettings" Target="webSetting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ydanwallace/Library/Group%20Containers/UBF8T346G9.Office/User%20Content.localized/Templates.localized/UNI%20WOR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adf23d-ac2a-4d1d-b483-4862f545cc98" xsi:nil="true"/>
  </documentManagement>
</p:properties>
</file>

<file path=customXml/item3.xml><?xml version="1.0" encoding="utf-8"?>
<metadata xmlns="http://www.objective.com/ecm/document/metadata/53D26341A57B383EE0540010E0463CCA" version="1.0.0">
  <systemFields>
    <field name="Objective-Id">
      <value order="0">A39975943</value>
    </field>
    <field name="Objective-Title">
      <value order="0">20220804 Report Byerly M - ADD Informal Resolution Report - Issued to PA and Representer - IESS.21.021</value>
    </field>
    <field name="Objective-Description">
      <value order="0"/>
    </field>
    <field name="Objective-CreationStamp">
      <value order="0">2022-08-04T14:19:33Z</value>
    </field>
    <field name="Objective-IsApproved">
      <value order="0">false</value>
    </field>
    <field name="Objective-IsPublished">
      <value order="0">false</value>
    </field>
    <field name="Objective-DatePublished">
      <value order="0"/>
    </field>
    <field name="Objective-ModificationStamp">
      <value order="0">2022-08-04T14:19:33Z</value>
    </field>
    <field name="Objective-Owner">
      <value order="0">Byerly, Matthew (U450193)</value>
    </field>
    <field name="Objective-Path">
      <value order="0">Objective Global Folder:Environmental Standards Scotland File Plan:Representations and Investigations:Casework: Representations and Investigations:Representations and Investigations: IESS.21.021: Linley-Adams G: Acoustic Deterrents: 2021-2026</value>
    </field>
    <field name="Objective-Parent">
      <value order="0">Representations and Investigations: IESS.21.021: Linley-Adams G: Acoustic Deterrents: 2021-2026</value>
    </field>
    <field name="Objective-State">
      <value order="0">Being Drafted</value>
    </field>
    <field name="Objective-VersionId">
      <value order="0">vA58982198</value>
    </field>
    <field name="Objective-Version">
      <value order="0">0.1</value>
    </field>
    <field name="Objective-VersionNumber">
      <value order="0">1</value>
    </field>
    <field name="Objective-VersionComment">
      <value order="0">First version</value>
    </field>
    <field name="Objective-FileNumber">
      <value order="0">CASE/567879</value>
    </field>
    <field name="Objective-Classification">
      <value order="0">OFFICIAL</value>
    </field>
    <field name="Objective-Caveats">
      <value order="0">Caveat for access to Environmental Standards Scotland</value>
    </field>
  </systemFields>
  <catalogues>
    <catalogue name="Document Type Catalogue" type="type" ori="id:cA35">
      <field name="Objective-Date of Original">
        <value order="0"/>
      </field>
      <field name="Objective-Date Received">
        <value order="0"/>
      </field>
      <field name="Objective-SG Web Publication - Category">
        <value order="0"/>
      </field>
      <field name="Objective-SG Web Publication - Category 2 Classification">
        <value order="0"/>
      </field>
      <field name="Objective-Connect Creator">
        <value order="0"/>
      </field>
      <field name="Objective-Required Redaction">
        <value order="0"/>
      </field>
    </catalogue>
  </catalogues>
</metadata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10E8BAA1B09D41903C1D6D00444BF0" ma:contentTypeVersion="10" ma:contentTypeDescription="Create a new document." ma:contentTypeScope="" ma:versionID="c5ed3363a91393e2f5a292ce6930f71c">
  <xsd:schema xmlns:xsd="http://www.w3.org/2001/XMLSchema" xmlns:xs="http://www.w3.org/2001/XMLSchema" xmlns:p="http://schemas.microsoft.com/office/2006/metadata/properties" xmlns:ns3="2aadf23d-ac2a-4d1d-b483-4862f545cc98" targetNamespace="http://schemas.microsoft.com/office/2006/metadata/properties" ma:root="true" ma:fieldsID="b1578dfa552c279b25663d77f1a6781d" ns3:_="">
    <xsd:import namespace="2aadf23d-ac2a-4d1d-b483-4862f545cc9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df23d-ac2a-4d1d-b483-4862f545cc9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6B3865-59B6-4E56-95C9-14C8C9E8C0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A9A822-7010-46C6-8414-4F03406FF044}">
  <ds:schemaRefs>
    <ds:schemaRef ds:uri="http://schemas.microsoft.com/office/2006/metadata/properties"/>
    <ds:schemaRef ds:uri="http://schemas.microsoft.com/office/infopath/2007/PartnerControls"/>
    <ds:schemaRef ds:uri="2aadf23d-ac2a-4d1d-b483-4862f545cc98"/>
  </ds:schemaRefs>
</ds:datastoreItem>
</file>

<file path=customXml/itemProps3.xml><?xml version="1.0" encoding="utf-8"?>
<ds:datastoreItem xmlns:ds="http://schemas.openxmlformats.org/officeDocument/2006/customXml" ds:itemID="{5745109E-2DDF-40CB-AC2B-FF9B10C90820}">
  <ds:schemaRefs>
    <ds:schemaRef ds:uri="http://www.objective.com/ecm/document/metadata/53D26341A57B383EE0540010E0463CCA"/>
  </ds:schemaRefs>
</ds:datastoreItem>
</file>

<file path=customXml/itemProps4.xml><?xml version="1.0" encoding="utf-8"?>
<ds:datastoreItem xmlns:ds="http://schemas.openxmlformats.org/officeDocument/2006/customXml" ds:itemID="{98FD76DE-71B1-4664-BA08-7AE998FC3F63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816A51EF-D2C2-4D1C-BCED-ACFD929FF49D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647BC91A-0F19-4A47-BB21-10B64B0DAC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adf23d-ac2a-4d1d-b483-4862f545cc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 WORK.dotx</Template>
  <TotalTime>12</TotalTime>
  <Pages>4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this document to update</vt:lpstr>
    </vt:vector>
  </TitlesOfParts>
  <Company>Scottish Government</Company>
  <LinksUpToDate>false</LinksUpToDate>
  <CharactersWithSpaces>1945</CharactersWithSpaces>
  <SharedDoc>false</SharedDoc>
  <HLinks>
    <vt:vector size="2832" baseType="variant">
      <vt:variant>
        <vt:i4>393244</vt:i4>
      </vt:variant>
      <vt:variant>
        <vt:i4>2370</vt:i4>
      </vt:variant>
      <vt:variant>
        <vt:i4>0</vt:i4>
      </vt:variant>
      <vt:variant>
        <vt:i4>5</vt:i4>
      </vt:variant>
      <vt:variant>
        <vt:lpwstr/>
      </vt:variant>
      <vt:variant>
        <vt:lpwstr>Contents</vt:lpwstr>
      </vt:variant>
      <vt:variant>
        <vt:i4>3211369</vt:i4>
      </vt:variant>
      <vt:variant>
        <vt:i4>2367</vt:i4>
      </vt:variant>
      <vt:variant>
        <vt:i4>0</vt:i4>
      </vt:variant>
      <vt:variant>
        <vt:i4>5</vt:i4>
      </vt:variant>
      <vt:variant>
        <vt:lpwstr>http://education.yahoo.com/reference/thesaurus</vt:lpwstr>
      </vt:variant>
      <vt:variant>
        <vt:lpwstr/>
      </vt:variant>
      <vt:variant>
        <vt:i4>2621542</vt:i4>
      </vt:variant>
      <vt:variant>
        <vt:i4>2364</vt:i4>
      </vt:variant>
      <vt:variant>
        <vt:i4>0</vt:i4>
      </vt:variant>
      <vt:variant>
        <vt:i4>5</vt:i4>
      </vt:variant>
      <vt:variant>
        <vt:lpwstr>http://www.collinsdictionary.com/english-thesaurus/</vt:lpwstr>
      </vt:variant>
      <vt:variant>
        <vt:lpwstr/>
      </vt:variant>
      <vt:variant>
        <vt:i4>4063235</vt:i4>
      </vt:variant>
      <vt:variant>
        <vt:i4>2361</vt:i4>
      </vt:variant>
      <vt:variant>
        <vt:i4>0</vt:i4>
      </vt:variant>
      <vt:variant>
        <vt:i4>5</vt:i4>
      </vt:variant>
      <vt:variant>
        <vt:lpwstr/>
      </vt:variant>
      <vt:variant>
        <vt:lpwstr>_Setting_up_your</vt:lpwstr>
      </vt:variant>
      <vt:variant>
        <vt:i4>5570610</vt:i4>
      </vt:variant>
      <vt:variant>
        <vt:i4>2358</vt:i4>
      </vt:variant>
      <vt:variant>
        <vt:i4>0</vt:i4>
      </vt:variant>
      <vt:variant>
        <vt:i4>5</vt:i4>
      </vt:variant>
      <vt:variant>
        <vt:lpwstr/>
      </vt:variant>
      <vt:variant>
        <vt:lpwstr>_F17._House_Style</vt:lpwstr>
      </vt:variant>
      <vt:variant>
        <vt:i4>4259951</vt:i4>
      </vt:variant>
      <vt:variant>
        <vt:i4>2355</vt:i4>
      </vt:variant>
      <vt:variant>
        <vt:i4>0</vt:i4>
      </vt:variant>
      <vt:variant>
        <vt:i4>5</vt:i4>
      </vt:variant>
      <vt:variant>
        <vt:lpwstr>http://ec.europa.eu/translation/writing/clear_writing/how_to_write_clearly_en.pdf</vt:lpwstr>
      </vt:variant>
      <vt:variant>
        <vt:lpwstr/>
      </vt:variant>
      <vt:variant>
        <vt:i4>7602233</vt:i4>
      </vt:variant>
      <vt:variant>
        <vt:i4>2352</vt:i4>
      </vt:variant>
      <vt:variant>
        <vt:i4>0</vt:i4>
      </vt:variant>
      <vt:variant>
        <vt:i4>5</vt:i4>
      </vt:variant>
      <vt:variant>
        <vt:lpwstr>http://www.plainenglish.co.uk/free-guides.html</vt:lpwstr>
      </vt:variant>
      <vt:variant>
        <vt:lpwstr/>
      </vt:variant>
      <vt:variant>
        <vt:i4>3932285</vt:i4>
      </vt:variant>
      <vt:variant>
        <vt:i4>2349</vt:i4>
      </vt:variant>
      <vt:variant>
        <vt:i4>0</vt:i4>
      </vt:variant>
      <vt:variant>
        <vt:i4>5</vt:i4>
      </vt:variant>
      <vt:variant>
        <vt:lpwstr>../../../../../../comms/Published Reports/InformationAndTools/HouseStyleAndDefinitions.docx</vt:lpwstr>
      </vt:variant>
      <vt:variant>
        <vt:lpwstr/>
      </vt:variant>
      <vt:variant>
        <vt:i4>5832737</vt:i4>
      </vt:variant>
      <vt:variant>
        <vt:i4>2346</vt:i4>
      </vt:variant>
      <vt:variant>
        <vt:i4>0</vt:i4>
      </vt:variant>
      <vt:variant>
        <vt:i4>5</vt:i4>
      </vt:variant>
      <vt:variant>
        <vt:lpwstr/>
      </vt:variant>
      <vt:variant>
        <vt:lpwstr>_SECTION_C_-</vt:lpwstr>
      </vt:variant>
      <vt:variant>
        <vt:i4>262253</vt:i4>
      </vt:variant>
      <vt:variant>
        <vt:i4>2343</vt:i4>
      </vt:variant>
      <vt:variant>
        <vt:i4>0</vt:i4>
      </vt:variant>
      <vt:variant>
        <vt:i4>5</vt:i4>
      </vt:variant>
      <vt:variant>
        <vt:lpwstr/>
      </vt:variant>
      <vt:variant>
        <vt:lpwstr>_E2._High-Risk_or</vt:lpwstr>
      </vt:variant>
      <vt:variant>
        <vt:i4>4915225</vt:i4>
      </vt:variant>
      <vt:variant>
        <vt:i4>2340</vt:i4>
      </vt:variant>
      <vt:variant>
        <vt:i4>0</vt:i4>
      </vt:variant>
      <vt:variant>
        <vt:i4>5</vt:i4>
      </vt:variant>
      <vt:variant>
        <vt:lpwstr>http://www.spso.org.uk/leaflets-and-forms</vt:lpwstr>
      </vt:variant>
      <vt:variant>
        <vt:lpwstr/>
      </vt:variant>
      <vt:variant>
        <vt:i4>4915225</vt:i4>
      </vt:variant>
      <vt:variant>
        <vt:i4>2337</vt:i4>
      </vt:variant>
      <vt:variant>
        <vt:i4>0</vt:i4>
      </vt:variant>
      <vt:variant>
        <vt:i4>5</vt:i4>
      </vt:variant>
      <vt:variant>
        <vt:lpwstr>http://www.spso.org.uk/leaflets-and-forms</vt:lpwstr>
      </vt:variant>
      <vt:variant>
        <vt:lpwstr/>
      </vt:variant>
      <vt:variant>
        <vt:i4>8257626</vt:i4>
      </vt:variant>
      <vt:variant>
        <vt:i4>2334</vt:i4>
      </vt:variant>
      <vt:variant>
        <vt:i4>0</vt:i4>
      </vt:variant>
      <vt:variant>
        <vt:i4>5</vt:i4>
      </vt:variant>
      <vt:variant>
        <vt:lpwstr/>
      </vt:variant>
      <vt:variant>
        <vt:lpwstr>_Releasing_information_for</vt:lpwstr>
      </vt:variant>
      <vt:variant>
        <vt:i4>917580</vt:i4>
      </vt:variant>
      <vt:variant>
        <vt:i4>2331</vt:i4>
      </vt:variant>
      <vt:variant>
        <vt:i4>0</vt:i4>
      </vt:variant>
      <vt:variant>
        <vt:i4>5</vt:i4>
      </vt:variant>
      <vt:variant>
        <vt:lpwstr>http://www.valuingcomplaints.org.uk/</vt:lpwstr>
      </vt:variant>
      <vt:variant>
        <vt:lpwstr/>
      </vt:variant>
      <vt:variant>
        <vt:i4>1179743</vt:i4>
      </vt:variant>
      <vt:variant>
        <vt:i4>2328</vt:i4>
      </vt:variant>
      <vt:variant>
        <vt:i4>0</vt:i4>
      </vt:variant>
      <vt:variant>
        <vt:i4>5</vt:i4>
      </vt:variant>
      <vt:variant>
        <vt:lpwstr>../../../../../../handbook/Handbooks/GovernanceRiskFinance(R.2017.09).doc</vt:lpwstr>
      </vt:variant>
      <vt:variant>
        <vt:lpwstr/>
      </vt:variant>
      <vt:variant>
        <vt:i4>1179743</vt:i4>
      </vt:variant>
      <vt:variant>
        <vt:i4>2325</vt:i4>
      </vt:variant>
      <vt:variant>
        <vt:i4>0</vt:i4>
      </vt:variant>
      <vt:variant>
        <vt:i4>5</vt:i4>
      </vt:variant>
      <vt:variant>
        <vt:lpwstr>../../../../../../handbook/Handbooks/GovernanceRiskFinance(R.2017.09).doc</vt:lpwstr>
      </vt:variant>
      <vt:variant>
        <vt:lpwstr/>
      </vt:variant>
      <vt:variant>
        <vt:i4>1179743</vt:i4>
      </vt:variant>
      <vt:variant>
        <vt:i4>2322</vt:i4>
      </vt:variant>
      <vt:variant>
        <vt:i4>0</vt:i4>
      </vt:variant>
      <vt:variant>
        <vt:i4>5</vt:i4>
      </vt:variant>
      <vt:variant>
        <vt:lpwstr>../../../../../../handbook/Handbooks/GovernanceRiskFinance(R.2017.09).doc</vt:lpwstr>
      </vt:variant>
      <vt:variant>
        <vt:lpwstr/>
      </vt:variant>
      <vt:variant>
        <vt:i4>3932209</vt:i4>
      </vt:variant>
      <vt:variant>
        <vt:i4>2319</vt:i4>
      </vt:variant>
      <vt:variant>
        <vt:i4>0</vt:i4>
      </vt:variant>
      <vt:variant>
        <vt:i4>5</vt:i4>
      </vt:variant>
      <vt:variant>
        <vt:lpwstr>http://spso-sharepoint/handbook/Handbooks/GovernanceRiskFinance.doc</vt:lpwstr>
      </vt:variant>
      <vt:variant>
        <vt:lpwstr/>
      </vt:variant>
      <vt:variant>
        <vt:i4>1703977</vt:i4>
      </vt:variant>
      <vt:variant>
        <vt:i4>2316</vt:i4>
      </vt:variant>
      <vt:variant>
        <vt:i4>0</vt:i4>
      </vt:variant>
      <vt:variant>
        <vt:i4>5</vt:i4>
      </vt:variant>
      <vt:variant>
        <vt:lpwstr/>
      </vt:variant>
      <vt:variant>
        <vt:lpwstr>_Workpro</vt:lpwstr>
      </vt:variant>
      <vt:variant>
        <vt:i4>2949233</vt:i4>
      </vt:variant>
      <vt:variant>
        <vt:i4>2313</vt:i4>
      </vt:variant>
      <vt:variant>
        <vt:i4>0</vt:i4>
      </vt:variant>
      <vt:variant>
        <vt:i4>5</vt:i4>
      </vt:variant>
      <vt:variant>
        <vt:lpwstr/>
      </vt:variant>
      <vt:variant>
        <vt:lpwstr>_Closed/Archived_Cases</vt:lpwstr>
      </vt:variant>
      <vt:variant>
        <vt:i4>5308490</vt:i4>
      </vt:variant>
      <vt:variant>
        <vt:i4>2310</vt:i4>
      </vt:variant>
      <vt:variant>
        <vt:i4>0</vt:i4>
      </vt:variant>
      <vt:variant>
        <vt:i4>5</vt:i4>
      </vt:variant>
      <vt:variant>
        <vt:lpwstr>http://www.spso.org.uk/performance-indicators</vt:lpwstr>
      </vt:variant>
      <vt:variant>
        <vt:lpwstr/>
      </vt:variant>
      <vt:variant>
        <vt:i4>4915225</vt:i4>
      </vt:variant>
      <vt:variant>
        <vt:i4>2307</vt:i4>
      </vt:variant>
      <vt:variant>
        <vt:i4>0</vt:i4>
      </vt:variant>
      <vt:variant>
        <vt:i4>5</vt:i4>
      </vt:variant>
      <vt:variant>
        <vt:lpwstr>http://www.spso.org.uk/leaflets-and-forms</vt:lpwstr>
      </vt:variant>
      <vt:variant>
        <vt:lpwstr/>
      </vt:variant>
      <vt:variant>
        <vt:i4>4915225</vt:i4>
      </vt:variant>
      <vt:variant>
        <vt:i4>2304</vt:i4>
      </vt:variant>
      <vt:variant>
        <vt:i4>0</vt:i4>
      </vt:variant>
      <vt:variant>
        <vt:i4>5</vt:i4>
      </vt:variant>
      <vt:variant>
        <vt:lpwstr>http://www.spso.org.uk/leaflets-and-forms</vt:lpwstr>
      </vt:variant>
      <vt:variant>
        <vt:lpwstr/>
      </vt:variant>
      <vt:variant>
        <vt:i4>2949148</vt:i4>
      </vt:variant>
      <vt:variant>
        <vt:i4>2301</vt:i4>
      </vt:variant>
      <vt:variant>
        <vt:i4>0</vt:i4>
      </vt:variant>
      <vt:variant>
        <vt:i4>5</vt:i4>
      </vt:variant>
      <vt:variant>
        <vt:lpwstr/>
      </vt:variant>
      <vt:variant>
        <vt:lpwstr>_Principles_of_Public</vt:lpwstr>
      </vt:variant>
      <vt:variant>
        <vt:i4>4522067</vt:i4>
      </vt:variant>
      <vt:variant>
        <vt:i4>2298</vt:i4>
      </vt:variant>
      <vt:variant>
        <vt:i4>0</vt:i4>
      </vt:variant>
      <vt:variant>
        <vt:i4>5</vt:i4>
      </vt:variant>
      <vt:variant>
        <vt:lpwstr>http://www.citizensadvice.org.uk/</vt:lpwstr>
      </vt:variant>
      <vt:variant>
        <vt:lpwstr/>
      </vt:variant>
      <vt:variant>
        <vt:i4>2883632</vt:i4>
      </vt:variant>
      <vt:variant>
        <vt:i4>2295</vt:i4>
      </vt:variant>
      <vt:variant>
        <vt:i4>0</vt:i4>
      </vt:variant>
      <vt:variant>
        <vt:i4>5</vt:i4>
      </vt:variant>
      <vt:variant>
        <vt:lpwstr/>
      </vt:variant>
      <vt:variant>
        <vt:lpwstr>_Defining_Disability</vt:lpwstr>
      </vt:variant>
      <vt:variant>
        <vt:i4>5308490</vt:i4>
      </vt:variant>
      <vt:variant>
        <vt:i4>2292</vt:i4>
      </vt:variant>
      <vt:variant>
        <vt:i4>0</vt:i4>
      </vt:variant>
      <vt:variant>
        <vt:i4>5</vt:i4>
      </vt:variant>
      <vt:variant>
        <vt:lpwstr>http://www.spso.org.uk/performance-indicators</vt:lpwstr>
      </vt:variant>
      <vt:variant>
        <vt:lpwstr/>
      </vt:variant>
      <vt:variant>
        <vt:i4>5701634</vt:i4>
      </vt:variant>
      <vt:variant>
        <vt:i4>2289</vt:i4>
      </vt:variant>
      <vt:variant>
        <vt:i4>0</vt:i4>
      </vt:variant>
      <vt:variant>
        <vt:i4>5</vt:i4>
      </vt:variant>
      <vt:variant>
        <vt:lpwstr>http://workpro-spso/SitePages/Search.aspx</vt:lpwstr>
      </vt:variant>
      <vt:variant>
        <vt:lpwstr/>
      </vt:variant>
      <vt:variant>
        <vt:i4>7536705</vt:i4>
      </vt:variant>
      <vt:variant>
        <vt:i4>2286</vt:i4>
      </vt:variant>
      <vt:variant>
        <vt:i4>0</vt:i4>
      </vt:variant>
      <vt:variant>
        <vt:i4>5</vt:i4>
      </vt:variant>
      <vt:variant>
        <vt:lpwstr>C:\Users\n300550\AppData\Local\handbook\Handbooks\InformationGovernance(R.2017.04).docx</vt:lpwstr>
      </vt:variant>
      <vt:variant>
        <vt:lpwstr/>
      </vt:variant>
      <vt:variant>
        <vt:i4>458795</vt:i4>
      </vt:variant>
      <vt:variant>
        <vt:i4>2283</vt:i4>
      </vt:variant>
      <vt:variant>
        <vt:i4>0</vt:i4>
      </vt:variant>
      <vt:variant>
        <vt:i4>5</vt:i4>
      </vt:variant>
      <vt:variant>
        <vt:lpwstr/>
      </vt:variant>
      <vt:variant>
        <vt:lpwstr>_Reopening_a_case</vt:lpwstr>
      </vt:variant>
      <vt:variant>
        <vt:i4>1245233</vt:i4>
      </vt:variant>
      <vt:variant>
        <vt:i4>2280</vt:i4>
      </vt:variant>
      <vt:variant>
        <vt:i4>0</vt:i4>
      </vt:variant>
      <vt:variant>
        <vt:i4>5</vt:i4>
      </vt:variant>
      <vt:variant>
        <vt:lpwstr/>
      </vt:variant>
      <vt:variant>
        <vt:lpwstr>_E8._Making_Recommendations</vt:lpwstr>
      </vt:variant>
      <vt:variant>
        <vt:i4>1245233</vt:i4>
      </vt:variant>
      <vt:variant>
        <vt:i4>2277</vt:i4>
      </vt:variant>
      <vt:variant>
        <vt:i4>0</vt:i4>
      </vt:variant>
      <vt:variant>
        <vt:i4>5</vt:i4>
      </vt:variant>
      <vt:variant>
        <vt:lpwstr/>
      </vt:variant>
      <vt:variant>
        <vt:lpwstr>_E8._Making_Recommendations</vt:lpwstr>
      </vt:variant>
      <vt:variant>
        <vt:i4>589950</vt:i4>
      </vt:variant>
      <vt:variant>
        <vt:i4>2274</vt:i4>
      </vt:variant>
      <vt:variant>
        <vt:i4>0</vt:i4>
      </vt:variant>
      <vt:variant>
        <vt:i4>5</vt:i4>
      </vt:variant>
      <vt:variant>
        <vt:lpwstr/>
      </vt:variant>
      <vt:variant>
        <vt:lpwstr>_E21._Engaging_with</vt:lpwstr>
      </vt:variant>
      <vt:variant>
        <vt:i4>196730</vt:i4>
      </vt:variant>
      <vt:variant>
        <vt:i4>2271</vt:i4>
      </vt:variant>
      <vt:variant>
        <vt:i4>0</vt:i4>
      </vt:variant>
      <vt:variant>
        <vt:i4>5</vt:i4>
      </vt:variant>
      <vt:variant>
        <vt:lpwstr/>
      </vt:variant>
      <vt:variant>
        <vt:lpwstr>_E11._Decision_Reports</vt:lpwstr>
      </vt:variant>
      <vt:variant>
        <vt:i4>7340076</vt:i4>
      </vt:variant>
      <vt:variant>
        <vt:i4>2268</vt:i4>
      </vt:variant>
      <vt:variant>
        <vt:i4>0</vt:i4>
      </vt:variant>
      <vt:variant>
        <vt:i4>5</vt:i4>
      </vt:variant>
      <vt:variant>
        <vt:lpwstr>../../../../../../handbook/Handbooks/InformationGovernance(R.2017.04).docx</vt:lpwstr>
      </vt:variant>
      <vt:variant>
        <vt:lpwstr/>
      </vt:variant>
      <vt:variant>
        <vt:i4>1310757</vt:i4>
      </vt:variant>
      <vt:variant>
        <vt:i4>2265</vt:i4>
      </vt:variant>
      <vt:variant>
        <vt:i4>0</vt:i4>
      </vt:variant>
      <vt:variant>
        <vt:i4>5</vt:i4>
      </vt:variant>
      <vt:variant>
        <vt:lpwstr>https://ico.org.uk/media/for-organisations/documents/1575/it_security_practical_guide.pdf</vt:lpwstr>
      </vt:variant>
      <vt:variant>
        <vt:lpwstr/>
      </vt:variant>
      <vt:variant>
        <vt:i4>6881342</vt:i4>
      </vt:variant>
      <vt:variant>
        <vt:i4>2262</vt:i4>
      </vt:variant>
      <vt:variant>
        <vt:i4>0</vt:i4>
      </vt:variant>
      <vt:variant>
        <vt:i4>5</vt:i4>
      </vt:variant>
      <vt:variant>
        <vt:lpwstr>http://www.scotland.gov.uk/About/FOI/Section60Code</vt:lpwstr>
      </vt:variant>
      <vt:variant>
        <vt:lpwstr/>
      </vt:variant>
      <vt:variant>
        <vt:i4>7340076</vt:i4>
      </vt:variant>
      <vt:variant>
        <vt:i4>2259</vt:i4>
      </vt:variant>
      <vt:variant>
        <vt:i4>0</vt:i4>
      </vt:variant>
      <vt:variant>
        <vt:i4>5</vt:i4>
      </vt:variant>
      <vt:variant>
        <vt:lpwstr>../../../../../../handbook/Handbooks/InformationGovernance(R.2017.04).docx</vt:lpwstr>
      </vt:variant>
      <vt:variant>
        <vt:lpwstr/>
      </vt:variant>
      <vt:variant>
        <vt:i4>458795</vt:i4>
      </vt:variant>
      <vt:variant>
        <vt:i4>2256</vt:i4>
      </vt:variant>
      <vt:variant>
        <vt:i4>0</vt:i4>
      </vt:variant>
      <vt:variant>
        <vt:i4>5</vt:i4>
      </vt:variant>
      <vt:variant>
        <vt:lpwstr/>
      </vt:variant>
      <vt:variant>
        <vt:lpwstr>_Reopening_a_case</vt:lpwstr>
      </vt:variant>
      <vt:variant>
        <vt:i4>2949233</vt:i4>
      </vt:variant>
      <vt:variant>
        <vt:i4>2253</vt:i4>
      </vt:variant>
      <vt:variant>
        <vt:i4>0</vt:i4>
      </vt:variant>
      <vt:variant>
        <vt:i4>5</vt:i4>
      </vt:variant>
      <vt:variant>
        <vt:lpwstr/>
      </vt:variant>
      <vt:variant>
        <vt:lpwstr>_Closed/Archived_Cases</vt:lpwstr>
      </vt:variant>
      <vt:variant>
        <vt:i4>1900596</vt:i4>
      </vt:variant>
      <vt:variant>
        <vt:i4>2250</vt:i4>
      </vt:variant>
      <vt:variant>
        <vt:i4>0</vt:i4>
      </vt:variant>
      <vt:variant>
        <vt:i4>5</vt:i4>
      </vt:variant>
      <vt:variant>
        <vt:lpwstr/>
      </vt:variant>
      <vt:variant>
        <vt:lpwstr>_Before_cases_go</vt:lpwstr>
      </vt:variant>
      <vt:variant>
        <vt:i4>17</vt:i4>
      </vt:variant>
      <vt:variant>
        <vt:i4>2247</vt:i4>
      </vt:variant>
      <vt:variant>
        <vt:i4>0</vt:i4>
      </vt:variant>
      <vt:variant>
        <vt:i4>5</vt:i4>
      </vt:variant>
      <vt:variant>
        <vt:lpwstr/>
      </vt:variant>
      <vt:variant>
        <vt:lpwstr>_Opening_Mail</vt:lpwstr>
      </vt:variant>
      <vt:variant>
        <vt:i4>393244</vt:i4>
      </vt:variant>
      <vt:variant>
        <vt:i4>2244</vt:i4>
      </vt:variant>
      <vt:variant>
        <vt:i4>0</vt:i4>
      </vt:variant>
      <vt:variant>
        <vt:i4>5</vt:i4>
      </vt:variant>
      <vt:variant>
        <vt:lpwstr/>
      </vt:variant>
      <vt:variant>
        <vt:lpwstr>Contents</vt:lpwstr>
      </vt:variant>
      <vt:variant>
        <vt:i4>1048639</vt:i4>
      </vt:variant>
      <vt:variant>
        <vt:i4>2237</vt:i4>
      </vt:variant>
      <vt:variant>
        <vt:i4>0</vt:i4>
      </vt:variant>
      <vt:variant>
        <vt:i4>5</vt:i4>
      </vt:variant>
      <vt:variant>
        <vt:lpwstr/>
      </vt:variant>
      <vt:variant>
        <vt:lpwstr>_Toc488403380</vt:lpwstr>
      </vt:variant>
      <vt:variant>
        <vt:i4>2031679</vt:i4>
      </vt:variant>
      <vt:variant>
        <vt:i4>2231</vt:i4>
      </vt:variant>
      <vt:variant>
        <vt:i4>0</vt:i4>
      </vt:variant>
      <vt:variant>
        <vt:i4>5</vt:i4>
      </vt:variant>
      <vt:variant>
        <vt:lpwstr/>
      </vt:variant>
      <vt:variant>
        <vt:lpwstr>_Toc488403379</vt:lpwstr>
      </vt:variant>
      <vt:variant>
        <vt:i4>2031679</vt:i4>
      </vt:variant>
      <vt:variant>
        <vt:i4>2225</vt:i4>
      </vt:variant>
      <vt:variant>
        <vt:i4>0</vt:i4>
      </vt:variant>
      <vt:variant>
        <vt:i4>5</vt:i4>
      </vt:variant>
      <vt:variant>
        <vt:lpwstr/>
      </vt:variant>
      <vt:variant>
        <vt:lpwstr>_Toc488403378</vt:lpwstr>
      </vt:variant>
      <vt:variant>
        <vt:i4>2031679</vt:i4>
      </vt:variant>
      <vt:variant>
        <vt:i4>2219</vt:i4>
      </vt:variant>
      <vt:variant>
        <vt:i4>0</vt:i4>
      </vt:variant>
      <vt:variant>
        <vt:i4>5</vt:i4>
      </vt:variant>
      <vt:variant>
        <vt:lpwstr/>
      </vt:variant>
      <vt:variant>
        <vt:lpwstr>_Toc488403377</vt:lpwstr>
      </vt:variant>
      <vt:variant>
        <vt:i4>2031679</vt:i4>
      </vt:variant>
      <vt:variant>
        <vt:i4>2213</vt:i4>
      </vt:variant>
      <vt:variant>
        <vt:i4>0</vt:i4>
      </vt:variant>
      <vt:variant>
        <vt:i4>5</vt:i4>
      </vt:variant>
      <vt:variant>
        <vt:lpwstr/>
      </vt:variant>
      <vt:variant>
        <vt:lpwstr>_Toc488403376</vt:lpwstr>
      </vt:variant>
      <vt:variant>
        <vt:i4>2031679</vt:i4>
      </vt:variant>
      <vt:variant>
        <vt:i4>2207</vt:i4>
      </vt:variant>
      <vt:variant>
        <vt:i4>0</vt:i4>
      </vt:variant>
      <vt:variant>
        <vt:i4>5</vt:i4>
      </vt:variant>
      <vt:variant>
        <vt:lpwstr/>
      </vt:variant>
      <vt:variant>
        <vt:lpwstr>_Toc488403375</vt:lpwstr>
      </vt:variant>
      <vt:variant>
        <vt:i4>2031679</vt:i4>
      </vt:variant>
      <vt:variant>
        <vt:i4>2201</vt:i4>
      </vt:variant>
      <vt:variant>
        <vt:i4>0</vt:i4>
      </vt:variant>
      <vt:variant>
        <vt:i4>5</vt:i4>
      </vt:variant>
      <vt:variant>
        <vt:lpwstr/>
      </vt:variant>
      <vt:variant>
        <vt:lpwstr>_Toc488403374</vt:lpwstr>
      </vt:variant>
      <vt:variant>
        <vt:i4>2031679</vt:i4>
      </vt:variant>
      <vt:variant>
        <vt:i4>2195</vt:i4>
      </vt:variant>
      <vt:variant>
        <vt:i4>0</vt:i4>
      </vt:variant>
      <vt:variant>
        <vt:i4>5</vt:i4>
      </vt:variant>
      <vt:variant>
        <vt:lpwstr/>
      </vt:variant>
      <vt:variant>
        <vt:lpwstr>_Toc488403373</vt:lpwstr>
      </vt:variant>
      <vt:variant>
        <vt:i4>2031679</vt:i4>
      </vt:variant>
      <vt:variant>
        <vt:i4>2189</vt:i4>
      </vt:variant>
      <vt:variant>
        <vt:i4>0</vt:i4>
      </vt:variant>
      <vt:variant>
        <vt:i4>5</vt:i4>
      </vt:variant>
      <vt:variant>
        <vt:lpwstr/>
      </vt:variant>
      <vt:variant>
        <vt:lpwstr>_Toc488403372</vt:lpwstr>
      </vt:variant>
      <vt:variant>
        <vt:i4>2031679</vt:i4>
      </vt:variant>
      <vt:variant>
        <vt:i4>2183</vt:i4>
      </vt:variant>
      <vt:variant>
        <vt:i4>0</vt:i4>
      </vt:variant>
      <vt:variant>
        <vt:i4>5</vt:i4>
      </vt:variant>
      <vt:variant>
        <vt:lpwstr/>
      </vt:variant>
      <vt:variant>
        <vt:lpwstr>_Toc488403371</vt:lpwstr>
      </vt:variant>
      <vt:variant>
        <vt:i4>2031679</vt:i4>
      </vt:variant>
      <vt:variant>
        <vt:i4>2177</vt:i4>
      </vt:variant>
      <vt:variant>
        <vt:i4>0</vt:i4>
      </vt:variant>
      <vt:variant>
        <vt:i4>5</vt:i4>
      </vt:variant>
      <vt:variant>
        <vt:lpwstr/>
      </vt:variant>
      <vt:variant>
        <vt:lpwstr>_Toc488403370</vt:lpwstr>
      </vt:variant>
      <vt:variant>
        <vt:i4>1966143</vt:i4>
      </vt:variant>
      <vt:variant>
        <vt:i4>2171</vt:i4>
      </vt:variant>
      <vt:variant>
        <vt:i4>0</vt:i4>
      </vt:variant>
      <vt:variant>
        <vt:i4>5</vt:i4>
      </vt:variant>
      <vt:variant>
        <vt:lpwstr/>
      </vt:variant>
      <vt:variant>
        <vt:lpwstr>_Toc488403369</vt:lpwstr>
      </vt:variant>
      <vt:variant>
        <vt:i4>1966143</vt:i4>
      </vt:variant>
      <vt:variant>
        <vt:i4>2165</vt:i4>
      </vt:variant>
      <vt:variant>
        <vt:i4>0</vt:i4>
      </vt:variant>
      <vt:variant>
        <vt:i4>5</vt:i4>
      </vt:variant>
      <vt:variant>
        <vt:lpwstr/>
      </vt:variant>
      <vt:variant>
        <vt:lpwstr>_Toc488403368</vt:lpwstr>
      </vt:variant>
      <vt:variant>
        <vt:i4>1966143</vt:i4>
      </vt:variant>
      <vt:variant>
        <vt:i4>2159</vt:i4>
      </vt:variant>
      <vt:variant>
        <vt:i4>0</vt:i4>
      </vt:variant>
      <vt:variant>
        <vt:i4>5</vt:i4>
      </vt:variant>
      <vt:variant>
        <vt:lpwstr/>
      </vt:variant>
      <vt:variant>
        <vt:lpwstr>_Toc488403367</vt:lpwstr>
      </vt:variant>
      <vt:variant>
        <vt:i4>1966143</vt:i4>
      </vt:variant>
      <vt:variant>
        <vt:i4>2153</vt:i4>
      </vt:variant>
      <vt:variant>
        <vt:i4>0</vt:i4>
      </vt:variant>
      <vt:variant>
        <vt:i4>5</vt:i4>
      </vt:variant>
      <vt:variant>
        <vt:lpwstr/>
      </vt:variant>
      <vt:variant>
        <vt:lpwstr>_Toc488403366</vt:lpwstr>
      </vt:variant>
      <vt:variant>
        <vt:i4>1966143</vt:i4>
      </vt:variant>
      <vt:variant>
        <vt:i4>2147</vt:i4>
      </vt:variant>
      <vt:variant>
        <vt:i4>0</vt:i4>
      </vt:variant>
      <vt:variant>
        <vt:i4>5</vt:i4>
      </vt:variant>
      <vt:variant>
        <vt:lpwstr/>
      </vt:variant>
      <vt:variant>
        <vt:lpwstr>_Toc488403365</vt:lpwstr>
      </vt:variant>
      <vt:variant>
        <vt:i4>1966143</vt:i4>
      </vt:variant>
      <vt:variant>
        <vt:i4>2141</vt:i4>
      </vt:variant>
      <vt:variant>
        <vt:i4>0</vt:i4>
      </vt:variant>
      <vt:variant>
        <vt:i4>5</vt:i4>
      </vt:variant>
      <vt:variant>
        <vt:lpwstr/>
      </vt:variant>
      <vt:variant>
        <vt:lpwstr>_Toc488403364</vt:lpwstr>
      </vt:variant>
      <vt:variant>
        <vt:i4>1966143</vt:i4>
      </vt:variant>
      <vt:variant>
        <vt:i4>2135</vt:i4>
      </vt:variant>
      <vt:variant>
        <vt:i4>0</vt:i4>
      </vt:variant>
      <vt:variant>
        <vt:i4>5</vt:i4>
      </vt:variant>
      <vt:variant>
        <vt:lpwstr/>
      </vt:variant>
      <vt:variant>
        <vt:lpwstr>_Toc488403363</vt:lpwstr>
      </vt:variant>
      <vt:variant>
        <vt:i4>1966143</vt:i4>
      </vt:variant>
      <vt:variant>
        <vt:i4>2129</vt:i4>
      </vt:variant>
      <vt:variant>
        <vt:i4>0</vt:i4>
      </vt:variant>
      <vt:variant>
        <vt:i4>5</vt:i4>
      </vt:variant>
      <vt:variant>
        <vt:lpwstr/>
      </vt:variant>
      <vt:variant>
        <vt:lpwstr>_Toc488403362</vt:lpwstr>
      </vt:variant>
      <vt:variant>
        <vt:i4>1966143</vt:i4>
      </vt:variant>
      <vt:variant>
        <vt:i4>2123</vt:i4>
      </vt:variant>
      <vt:variant>
        <vt:i4>0</vt:i4>
      </vt:variant>
      <vt:variant>
        <vt:i4>5</vt:i4>
      </vt:variant>
      <vt:variant>
        <vt:lpwstr/>
      </vt:variant>
      <vt:variant>
        <vt:lpwstr>_Toc488403361</vt:lpwstr>
      </vt:variant>
      <vt:variant>
        <vt:i4>1966143</vt:i4>
      </vt:variant>
      <vt:variant>
        <vt:i4>2117</vt:i4>
      </vt:variant>
      <vt:variant>
        <vt:i4>0</vt:i4>
      </vt:variant>
      <vt:variant>
        <vt:i4>5</vt:i4>
      </vt:variant>
      <vt:variant>
        <vt:lpwstr/>
      </vt:variant>
      <vt:variant>
        <vt:lpwstr>_Toc488403360</vt:lpwstr>
      </vt:variant>
      <vt:variant>
        <vt:i4>1900607</vt:i4>
      </vt:variant>
      <vt:variant>
        <vt:i4>2111</vt:i4>
      </vt:variant>
      <vt:variant>
        <vt:i4>0</vt:i4>
      </vt:variant>
      <vt:variant>
        <vt:i4>5</vt:i4>
      </vt:variant>
      <vt:variant>
        <vt:lpwstr/>
      </vt:variant>
      <vt:variant>
        <vt:lpwstr>_Toc488403359</vt:lpwstr>
      </vt:variant>
      <vt:variant>
        <vt:i4>1900607</vt:i4>
      </vt:variant>
      <vt:variant>
        <vt:i4>2105</vt:i4>
      </vt:variant>
      <vt:variant>
        <vt:i4>0</vt:i4>
      </vt:variant>
      <vt:variant>
        <vt:i4>5</vt:i4>
      </vt:variant>
      <vt:variant>
        <vt:lpwstr/>
      </vt:variant>
      <vt:variant>
        <vt:lpwstr>_Toc488403358</vt:lpwstr>
      </vt:variant>
      <vt:variant>
        <vt:i4>1900607</vt:i4>
      </vt:variant>
      <vt:variant>
        <vt:i4>2099</vt:i4>
      </vt:variant>
      <vt:variant>
        <vt:i4>0</vt:i4>
      </vt:variant>
      <vt:variant>
        <vt:i4>5</vt:i4>
      </vt:variant>
      <vt:variant>
        <vt:lpwstr/>
      </vt:variant>
      <vt:variant>
        <vt:lpwstr>_Toc488403357</vt:lpwstr>
      </vt:variant>
      <vt:variant>
        <vt:i4>1900607</vt:i4>
      </vt:variant>
      <vt:variant>
        <vt:i4>2093</vt:i4>
      </vt:variant>
      <vt:variant>
        <vt:i4>0</vt:i4>
      </vt:variant>
      <vt:variant>
        <vt:i4>5</vt:i4>
      </vt:variant>
      <vt:variant>
        <vt:lpwstr/>
      </vt:variant>
      <vt:variant>
        <vt:lpwstr>_Toc488403356</vt:lpwstr>
      </vt:variant>
      <vt:variant>
        <vt:i4>1900607</vt:i4>
      </vt:variant>
      <vt:variant>
        <vt:i4>2087</vt:i4>
      </vt:variant>
      <vt:variant>
        <vt:i4>0</vt:i4>
      </vt:variant>
      <vt:variant>
        <vt:i4>5</vt:i4>
      </vt:variant>
      <vt:variant>
        <vt:lpwstr/>
      </vt:variant>
      <vt:variant>
        <vt:lpwstr>_Toc488403355</vt:lpwstr>
      </vt:variant>
      <vt:variant>
        <vt:i4>1900607</vt:i4>
      </vt:variant>
      <vt:variant>
        <vt:i4>2081</vt:i4>
      </vt:variant>
      <vt:variant>
        <vt:i4>0</vt:i4>
      </vt:variant>
      <vt:variant>
        <vt:i4>5</vt:i4>
      </vt:variant>
      <vt:variant>
        <vt:lpwstr/>
      </vt:variant>
      <vt:variant>
        <vt:lpwstr>_Toc488403354</vt:lpwstr>
      </vt:variant>
      <vt:variant>
        <vt:i4>1900607</vt:i4>
      </vt:variant>
      <vt:variant>
        <vt:i4>2075</vt:i4>
      </vt:variant>
      <vt:variant>
        <vt:i4>0</vt:i4>
      </vt:variant>
      <vt:variant>
        <vt:i4>5</vt:i4>
      </vt:variant>
      <vt:variant>
        <vt:lpwstr/>
      </vt:variant>
      <vt:variant>
        <vt:lpwstr>_Toc488403353</vt:lpwstr>
      </vt:variant>
      <vt:variant>
        <vt:i4>1900607</vt:i4>
      </vt:variant>
      <vt:variant>
        <vt:i4>2069</vt:i4>
      </vt:variant>
      <vt:variant>
        <vt:i4>0</vt:i4>
      </vt:variant>
      <vt:variant>
        <vt:i4>5</vt:i4>
      </vt:variant>
      <vt:variant>
        <vt:lpwstr/>
      </vt:variant>
      <vt:variant>
        <vt:lpwstr>_Toc488403352</vt:lpwstr>
      </vt:variant>
      <vt:variant>
        <vt:i4>1900607</vt:i4>
      </vt:variant>
      <vt:variant>
        <vt:i4>2063</vt:i4>
      </vt:variant>
      <vt:variant>
        <vt:i4>0</vt:i4>
      </vt:variant>
      <vt:variant>
        <vt:i4>5</vt:i4>
      </vt:variant>
      <vt:variant>
        <vt:lpwstr/>
      </vt:variant>
      <vt:variant>
        <vt:lpwstr>_Toc488403351</vt:lpwstr>
      </vt:variant>
      <vt:variant>
        <vt:i4>1900607</vt:i4>
      </vt:variant>
      <vt:variant>
        <vt:i4>2057</vt:i4>
      </vt:variant>
      <vt:variant>
        <vt:i4>0</vt:i4>
      </vt:variant>
      <vt:variant>
        <vt:i4>5</vt:i4>
      </vt:variant>
      <vt:variant>
        <vt:lpwstr/>
      </vt:variant>
      <vt:variant>
        <vt:lpwstr>_Toc488403350</vt:lpwstr>
      </vt:variant>
      <vt:variant>
        <vt:i4>1835071</vt:i4>
      </vt:variant>
      <vt:variant>
        <vt:i4>2051</vt:i4>
      </vt:variant>
      <vt:variant>
        <vt:i4>0</vt:i4>
      </vt:variant>
      <vt:variant>
        <vt:i4>5</vt:i4>
      </vt:variant>
      <vt:variant>
        <vt:lpwstr/>
      </vt:variant>
      <vt:variant>
        <vt:lpwstr>_Toc488403349</vt:lpwstr>
      </vt:variant>
      <vt:variant>
        <vt:i4>1835071</vt:i4>
      </vt:variant>
      <vt:variant>
        <vt:i4>2045</vt:i4>
      </vt:variant>
      <vt:variant>
        <vt:i4>0</vt:i4>
      </vt:variant>
      <vt:variant>
        <vt:i4>5</vt:i4>
      </vt:variant>
      <vt:variant>
        <vt:lpwstr/>
      </vt:variant>
      <vt:variant>
        <vt:lpwstr>_Toc488403348</vt:lpwstr>
      </vt:variant>
      <vt:variant>
        <vt:i4>1835071</vt:i4>
      </vt:variant>
      <vt:variant>
        <vt:i4>2039</vt:i4>
      </vt:variant>
      <vt:variant>
        <vt:i4>0</vt:i4>
      </vt:variant>
      <vt:variant>
        <vt:i4>5</vt:i4>
      </vt:variant>
      <vt:variant>
        <vt:lpwstr/>
      </vt:variant>
      <vt:variant>
        <vt:lpwstr>_Toc488403347</vt:lpwstr>
      </vt:variant>
      <vt:variant>
        <vt:i4>1835071</vt:i4>
      </vt:variant>
      <vt:variant>
        <vt:i4>2033</vt:i4>
      </vt:variant>
      <vt:variant>
        <vt:i4>0</vt:i4>
      </vt:variant>
      <vt:variant>
        <vt:i4>5</vt:i4>
      </vt:variant>
      <vt:variant>
        <vt:lpwstr/>
      </vt:variant>
      <vt:variant>
        <vt:lpwstr>_Toc488403346</vt:lpwstr>
      </vt:variant>
      <vt:variant>
        <vt:i4>1835071</vt:i4>
      </vt:variant>
      <vt:variant>
        <vt:i4>2027</vt:i4>
      </vt:variant>
      <vt:variant>
        <vt:i4>0</vt:i4>
      </vt:variant>
      <vt:variant>
        <vt:i4>5</vt:i4>
      </vt:variant>
      <vt:variant>
        <vt:lpwstr/>
      </vt:variant>
      <vt:variant>
        <vt:lpwstr>_Toc488403345</vt:lpwstr>
      </vt:variant>
      <vt:variant>
        <vt:i4>1835071</vt:i4>
      </vt:variant>
      <vt:variant>
        <vt:i4>2021</vt:i4>
      </vt:variant>
      <vt:variant>
        <vt:i4>0</vt:i4>
      </vt:variant>
      <vt:variant>
        <vt:i4>5</vt:i4>
      </vt:variant>
      <vt:variant>
        <vt:lpwstr/>
      </vt:variant>
      <vt:variant>
        <vt:lpwstr>_Toc488403344</vt:lpwstr>
      </vt:variant>
      <vt:variant>
        <vt:i4>1835071</vt:i4>
      </vt:variant>
      <vt:variant>
        <vt:i4>2015</vt:i4>
      </vt:variant>
      <vt:variant>
        <vt:i4>0</vt:i4>
      </vt:variant>
      <vt:variant>
        <vt:i4>5</vt:i4>
      </vt:variant>
      <vt:variant>
        <vt:lpwstr/>
      </vt:variant>
      <vt:variant>
        <vt:lpwstr>_Toc488403343</vt:lpwstr>
      </vt:variant>
      <vt:variant>
        <vt:i4>1835071</vt:i4>
      </vt:variant>
      <vt:variant>
        <vt:i4>2009</vt:i4>
      </vt:variant>
      <vt:variant>
        <vt:i4>0</vt:i4>
      </vt:variant>
      <vt:variant>
        <vt:i4>5</vt:i4>
      </vt:variant>
      <vt:variant>
        <vt:lpwstr/>
      </vt:variant>
      <vt:variant>
        <vt:lpwstr>_Toc488403342</vt:lpwstr>
      </vt:variant>
      <vt:variant>
        <vt:i4>1835071</vt:i4>
      </vt:variant>
      <vt:variant>
        <vt:i4>2003</vt:i4>
      </vt:variant>
      <vt:variant>
        <vt:i4>0</vt:i4>
      </vt:variant>
      <vt:variant>
        <vt:i4>5</vt:i4>
      </vt:variant>
      <vt:variant>
        <vt:lpwstr/>
      </vt:variant>
      <vt:variant>
        <vt:lpwstr>_Toc488403341</vt:lpwstr>
      </vt:variant>
      <vt:variant>
        <vt:i4>1835071</vt:i4>
      </vt:variant>
      <vt:variant>
        <vt:i4>1997</vt:i4>
      </vt:variant>
      <vt:variant>
        <vt:i4>0</vt:i4>
      </vt:variant>
      <vt:variant>
        <vt:i4>5</vt:i4>
      </vt:variant>
      <vt:variant>
        <vt:lpwstr/>
      </vt:variant>
      <vt:variant>
        <vt:lpwstr>_Toc488403340</vt:lpwstr>
      </vt:variant>
      <vt:variant>
        <vt:i4>1769535</vt:i4>
      </vt:variant>
      <vt:variant>
        <vt:i4>1991</vt:i4>
      </vt:variant>
      <vt:variant>
        <vt:i4>0</vt:i4>
      </vt:variant>
      <vt:variant>
        <vt:i4>5</vt:i4>
      </vt:variant>
      <vt:variant>
        <vt:lpwstr/>
      </vt:variant>
      <vt:variant>
        <vt:lpwstr>_Toc488403339</vt:lpwstr>
      </vt:variant>
      <vt:variant>
        <vt:i4>1769535</vt:i4>
      </vt:variant>
      <vt:variant>
        <vt:i4>1985</vt:i4>
      </vt:variant>
      <vt:variant>
        <vt:i4>0</vt:i4>
      </vt:variant>
      <vt:variant>
        <vt:i4>5</vt:i4>
      </vt:variant>
      <vt:variant>
        <vt:lpwstr/>
      </vt:variant>
      <vt:variant>
        <vt:lpwstr>_Toc488403338</vt:lpwstr>
      </vt:variant>
      <vt:variant>
        <vt:i4>1769535</vt:i4>
      </vt:variant>
      <vt:variant>
        <vt:i4>1979</vt:i4>
      </vt:variant>
      <vt:variant>
        <vt:i4>0</vt:i4>
      </vt:variant>
      <vt:variant>
        <vt:i4>5</vt:i4>
      </vt:variant>
      <vt:variant>
        <vt:lpwstr/>
      </vt:variant>
      <vt:variant>
        <vt:lpwstr>_Toc488403337</vt:lpwstr>
      </vt:variant>
      <vt:variant>
        <vt:i4>1769535</vt:i4>
      </vt:variant>
      <vt:variant>
        <vt:i4>1973</vt:i4>
      </vt:variant>
      <vt:variant>
        <vt:i4>0</vt:i4>
      </vt:variant>
      <vt:variant>
        <vt:i4>5</vt:i4>
      </vt:variant>
      <vt:variant>
        <vt:lpwstr/>
      </vt:variant>
      <vt:variant>
        <vt:lpwstr>_Toc488403336</vt:lpwstr>
      </vt:variant>
      <vt:variant>
        <vt:i4>1769535</vt:i4>
      </vt:variant>
      <vt:variant>
        <vt:i4>1967</vt:i4>
      </vt:variant>
      <vt:variant>
        <vt:i4>0</vt:i4>
      </vt:variant>
      <vt:variant>
        <vt:i4>5</vt:i4>
      </vt:variant>
      <vt:variant>
        <vt:lpwstr/>
      </vt:variant>
      <vt:variant>
        <vt:lpwstr>_Toc488403335</vt:lpwstr>
      </vt:variant>
      <vt:variant>
        <vt:i4>1769535</vt:i4>
      </vt:variant>
      <vt:variant>
        <vt:i4>1961</vt:i4>
      </vt:variant>
      <vt:variant>
        <vt:i4>0</vt:i4>
      </vt:variant>
      <vt:variant>
        <vt:i4>5</vt:i4>
      </vt:variant>
      <vt:variant>
        <vt:lpwstr/>
      </vt:variant>
      <vt:variant>
        <vt:lpwstr>_Toc488403334</vt:lpwstr>
      </vt:variant>
      <vt:variant>
        <vt:i4>1769535</vt:i4>
      </vt:variant>
      <vt:variant>
        <vt:i4>1955</vt:i4>
      </vt:variant>
      <vt:variant>
        <vt:i4>0</vt:i4>
      </vt:variant>
      <vt:variant>
        <vt:i4>5</vt:i4>
      </vt:variant>
      <vt:variant>
        <vt:lpwstr/>
      </vt:variant>
      <vt:variant>
        <vt:lpwstr>_Toc488403333</vt:lpwstr>
      </vt:variant>
      <vt:variant>
        <vt:i4>1769535</vt:i4>
      </vt:variant>
      <vt:variant>
        <vt:i4>1949</vt:i4>
      </vt:variant>
      <vt:variant>
        <vt:i4>0</vt:i4>
      </vt:variant>
      <vt:variant>
        <vt:i4>5</vt:i4>
      </vt:variant>
      <vt:variant>
        <vt:lpwstr/>
      </vt:variant>
      <vt:variant>
        <vt:lpwstr>_Toc488403332</vt:lpwstr>
      </vt:variant>
      <vt:variant>
        <vt:i4>1769535</vt:i4>
      </vt:variant>
      <vt:variant>
        <vt:i4>1943</vt:i4>
      </vt:variant>
      <vt:variant>
        <vt:i4>0</vt:i4>
      </vt:variant>
      <vt:variant>
        <vt:i4>5</vt:i4>
      </vt:variant>
      <vt:variant>
        <vt:lpwstr/>
      </vt:variant>
      <vt:variant>
        <vt:lpwstr>_Toc488403331</vt:lpwstr>
      </vt:variant>
      <vt:variant>
        <vt:i4>1769535</vt:i4>
      </vt:variant>
      <vt:variant>
        <vt:i4>1937</vt:i4>
      </vt:variant>
      <vt:variant>
        <vt:i4>0</vt:i4>
      </vt:variant>
      <vt:variant>
        <vt:i4>5</vt:i4>
      </vt:variant>
      <vt:variant>
        <vt:lpwstr/>
      </vt:variant>
      <vt:variant>
        <vt:lpwstr>_Toc488403330</vt:lpwstr>
      </vt:variant>
      <vt:variant>
        <vt:i4>1703999</vt:i4>
      </vt:variant>
      <vt:variant>
        <vt:i4>1931</vt:i4>
      </vt:variant>
      <vt:variant>
        <vt:i4>0</vt:i4>
      </vt:variant>
      <vt:variant>
        <vt:i4>5</vt:i4>
      </vt:variant>
      <vt:variant>
        <vt:lpwstr/>
      </vt:variant>
      <vt:variant>
        <vt:lpwstr>_Toc488403329</vt:lpwstr>
      </vt:variant>
      <vt:variant>
        <vt:i4>1703999</vt:i4>
      </vt:variant>
      <vt:variant>
        <vt:i4>1925</vt:i4>
      </vt:variant>
      <vt:variant>
        <vt:i4>0</vt:i4>
      </vt:variant>
      <vt:variant>
        <vt:i4>5</vt:i4>
      </vt:variant>
      <vt:variant>
        <vt:lpwstr/>
      </vt:variant>
      <vt:variant>
        <vt:lpwstr>_Toc488403328</vt:lpwstr>
      </vt:variant>
      <vt:variant>
        <vt:i4>1703999</vt:i4>
      </vt:variant>
      <vt:variant>
        <vt:i4>1919</vt:i4>
      </vt:variant>
      <vt:variant>
        <vt:i4>0</vt:i4>
      </vt:variant>
      <vt:variant>
        <vt:i4>5</vt:i4>
      </vt:variant>
      <vt:variant>
        <vt:lpwstr/>
      </vt:variant>
      <vt:variant>
        <vt:lpwstr>_Toc488403327</vt:lpwstr>
      </vt:variant>
      <vt:variant>
        <vt:i4>1703999</vt:i4>
      </vt:variant>
      <vt:variant>
        <vt:i4>1913</vt:i4>
      </vt:variant>
      <vt:variant>
        <vt:i4>0</vt:i4>
      </vt:variant>
      <vt:variant>
        <vt:i4>5</vt:i4>
      </vt:variant>
      <vt:variant>
        <vt:lpwstr/>
      </vt:variant>
      <vt:variant>
        <vt:lpwstr>_Toc488403326</vt:lpwstr>
      </vt:variant>
      <vt:variant>
        <vt:i4>1703999</vt:i4>
      </vt:variant>
      <vt:variant>
        <vt:i4>1907</vt:i4>
      </vt:variant>
      <vt:variant>
        <vt:i4>0</vt:i4>
      </vt:variant>
      <vt:variant>
        <vt:i4>5</vt:i4>
      </vt:variant>
      <vt:variant>
        <vt:lpwstr/>
      </vt:variant>
      <vt:variant>
        <vt:lpwstr>_Toc488403325</vt:lpwstr>
      </vt:variant>
      <vt:variant>
        <vt:i4>1703999</vt:i4>
      </vt:variant>
      <vt:variant>
        <vt:i4>1901</vt:i4>
      </vt:variant>
      <vt:variant>
        <vt:i4>0</vt:i4>
      </vt:variant>
      <vt:variant>
        <vt:i4>5</vt:i4>
      </vt:variant>
      <vt:variant>
        <vt:lpwstr/>
      </vt:variant>
      <vt:variant>
        <vt:lpwstr>_Toc488403324</vt:lpwstr>
      </vt:variant>
      <vt:variant>
        <vt:i4>1703999</vt:i4>
      </vt:variant>
      <vt:variant>
        <vt:i4>1895</vt:i4>
      </vt:variant>
      <vt:variant>
        <vt:i4>0</vt:i4>
      </vt:variant>
      <vt:variant>
        <vt:i4>5</vt:i4>
      </vt:variant>
      <vt:variant>
        <vt:lpwstr/>
      </vt:variant>
      <vt:variant>
        <vt:lpwstr>_Toc488403323</vt:lpwstr>
      </vt:variant>
      <vt:variant>
        <vt:i4>1703999</vt:i4>
      </vt:variant>
      <vt:variant>
        <vt:i4>1889</vt:i4>
      </vt:variant>
      <vt:variant>
        <vt:i4>0</vt:i4>
      </vt:variant>
      <vt:variant>
        <vt:i4>5</vt:i4>
      </vt:variant>
      <vt:variant>
        <vt:lpwstr/>
      </vt:variant>
      <vt:variant>
        <vt:lpwstr>_Toc488403322</vt:lpwstr>
      </vt:variant>
      <vt:variant>
        <vt:i4>1703999</vt:i4>
      </vt:variant>
      <vt:variant>
        <vt:i4>1883</vt:i4>
      </vt:variant>
      <vt:variant>
        <vt:i4>0</vt:i4>
      </vt:variant>
      <vt:variant>
        <vt:i4>5</vt:i4>
      </vt:variant>
      <vt:variant>
        <vt:lpwstr/>
      </vt:variant>
      <vt:variant>
        <vt:lpwstr>_Toc488403321</vt:lpwstr>
      </vt:variant>
      <vt:variant>
        <vt:i4>1703999</vt:i4>
      </vt:variant>
      <vt:variant>
        <vt:i4>1877</vt:i4>
      </vt:variant>
      <vt:variant>
        <vt:i4>0</vt:i4>
      </vt:variant>
      <vt:variant>
        <vt:i4>5</vt:i4>
      </vt:variant>
      <vt:variant>
        <vt:lpwstr/>
      </vt:variant>
      <vt:variant>
        <vt:lpwstr>_Toc488403320</vt:lpwstr>
      </vt:variant>
      <vt:variant>
        <vt:i4>1638463</vt:i4>
      </vt:variant>
      <vt:variant>
        <vt:i4>1871</vt:i4>
      </vt:variant>
      <vt:variant>
        <vt:i4>0</vt:i4>
      </vt:variant>
      <vt:variant>
        <vt:i4>5</vt:i4>
      </vt:variant>
      <vt:variant>
        <vt:lpwstr/>
      </vt:variant>
      <vt:variant>
        <vt:lpwstr>_Toc488403319</vt:lpwstr>
      </vt:variant>
      <vt:variant>
        <vt:i4>1638463</vt:i4>
      </vt:variant>
      <vt:variant>
        <vt:i4>1865</vt:i4>
      </vt:variant>
      <vt:variant>
        <vt:i4>0</vt:i4>
      </vt:variant>
      <vt:variant>
        <vt:i4>5</vt:i4>
      </vt:variant>
      <vt:variant>
        <vt:lpwstr/>
      </vt:variant>
      <vt:variant>
        <vt:lpwstr>_Toc488403318</vt:lpwstr>
      </vt:variant>
      <vt:variant>
        <vt:i4>1638463</vt:i4>
      </vt:variant>
      <vt:variant>
        <vt:i4>1859</vt:i4>
      </vt:variant>
      <vt:variant>
        <vt:i4>0</vt:i4>
      </vt:variant>
      <vt:variant>
        <vt:i4>5</vt:i4>
      </vt:variant>
      <vt:variant>
        <vt:lpwstr/>
      </vt:variant>
      <vt:variant>
        <vt:lpwstr>_Toc488403317</vt:lpwstr>
      </vt:variant>
      <vt:variant>
        <vt:i4>1638463</vt:i4>
      </vt:variant>
      <vt:variant>
        <vt:i4>1853</vt:i4>
      </vt:variant>
      <vt:variant>
        <vt:i4>0</vt:i4>
      </vt:variant>
      <vt:variant>
        <vt:i4>5</vt:i4>
      </vt:variant>
      <vt:variant>
        <vt:lpwstr/>
      </vt:variant>
      <vt:variant>
        <vt:lpwstr>_Toc488403316</vt:lpwstr>
      </vt:variant>
      <vt:variant>
        <vt:i4>1638463</vt:i4>
      </vt:variant>
      <vt:variant>
        <vt:i4>1847</vt:i4>
      </vt:variant>
      <vt:variant>
        <vt:i4>0</vt:i4>
      </vt:variant>
      <vt:variant>
        <vt:i4>5</vt:i4>
      </vt:variant>
      <vt:variant>
        <vt:lpwstr/>
      </vt:variant>
      <vt:variant>
        <vt:lpwstr>_Toc488403315</vt:lpwstr>
      </vt:variant>
      <vt:variant>
        <vt:i4>1638463</vt:i4>
      </vt:variant>
      <vt:variant>
        <vt:i4>1841</vt:i4>
      </vt:variant>
      <vt:variant>
        <vt:i4>0</vt:i4>
      </vt:variant>
      <vt:variant>
        <vt:i4>5</vt:i4>
      </vt:variant>
      <vt:variant>
        <vt:lpwstr/>
      </vt:variant>
      <vt:variant>
        <vt:lpwstr>_Toc488403314</vt:lpwstr>
      </vt:variant>
      <vt:variant>
        <vt:i4>1638463</vt:i4>
      </vt:variant>
      <vt:variant>
        <vt:i4>1835</vt:i4>
      </vt:variant>
      <vt:variant>
        <vt:i4>0</vt:i4>
      </vt:variant>
      <vt:variant>
        <vt:i4>5</vt:i4>
      </vt:variant>
      <vt:variant>
        <vt:lpwstr/>
      </vt:variant>
      <vt:variant>
        <vt:lpwstr>_Toc488403313</vt:lpwstr>
      </vt:variant>
      <vt:variant>
        <vt:i4>1638463</vt:i4>
      </vt:variant>
      <vt:variant>
        <vt:i4>1829</vt:i4>
      </vt:variant>
      <vt:variant>
        <vt:i4>0</vt:i4>
      </vt:variant>
      <vt:variant>
        <vt:i4>5</vt:i4>
      </vt:variant>
      <vt:variant>
        <vt:lpwstr/>
      </vt:variant>
      <vt:variant>
        <vt:lpwstr>_Toc488403312</vt:lpwstr>
      </vt:variant>
      <vt:variant>
        <vt:i4>1638463</vt:i4>
      </vt:variant>
      <vt:variant>
        <vt:i4>1823</vt:i4>
      </vt:variant>
      <vt:variant>
        <vt:i4>0</vt:i4>
      </vt:variant>
      <vt:variant>
        <vt:i4>5</vt:i4>
      </vt:variant>
      <vt:variant>
        <vt:lpwstr/>
      </vt:variant>
      <vt:variant>
        <vt:lpwstr>_Toc488403311</vt:lpwstr>
      </vt:variant>
      <vt:variant>
        <vt:i4>1638463</vt:i4>
      </vt:variant>
      <vt:variant>
        <vt:i4>1817</vt:i4>
      </vt:variant>
      <vt:variant>
        <vt:i4>0</vt:i4>
      </vt:variant>
      <vt:variant>
        <vt:i4>5</vt:i4>
      </vt:variant>
      <vt:variant>
        <vt:lpwstr/>
      </vt:variant>
      <vt:variant>
        <vt:lpwstr>_Toc488403310</vt:lpwstr>
      </vt:variant>
      <vt:variant>
        <vt:i4>1572927</vt:i4>
      </vt:variant>
      <vt:variant>
        <vt:i4>1811</vt:i4>
      </vt:variant>
      <vt:variant>
        <vt:i4>0</vt:i4>
      </vt:variant>
      <vt:variant>
        <vt:i4>5</vt:i4>
      </vt:variant>
      <vt:variant>
        <vt:lpwstr/>
      </vt:variant>
      <vt:variant>
        <vt:lpwstr>_Toc488403309</vt:lpwstr>
      </vt:variant>
      <vt:variant>
        <vt:i4>1572927</vt:i4>
      </vt:variant>
      <vt:variant>
        <vt:i4>1805</vt:i4>
      </vt:variant>
      <vt:variant>
        <vt:i4>0</vt:i4>
      </vt:variant>
      <vt:variant>
        <vt:i4>5</vt:i4>
      </vt:variant>
      <vt:variant>
        <vt:lpwstr/>
      </vt:variant>
      <vt:variant>
        <vt:lpwstr>_Toc488403308</vt:lpwstr>
      </vt:variant>
      <vt:variant>
        <vt:i4>1572927</vt:i4>
      </vt:variant>
      <vt:variant>
        <vt:i4>1799</vt:i4>
      </vt:variant>
      <vt:variant>
        <vt:i4>0</vt:i4>
      </vt:variant>
      <vt:variant>
        <vt:i4>5</vt:i4>
      </vt:variant>
      <vt:variant>
        <vt:lpwstr/>
      </vt:variant>
      <vt:variant>
        <vt:lpwstr>_Toc488403307</vt:lpwstr>
      </vt:variant>
      <vt:variant>
        <vt:i4>1572927</vt:i4>
      </vt:variant>
      <vt:variant>
        <vt:i4>1793</vt:i4>
      </vt:variant>
      <vt:variant>
        <vt:i4>0</vt:i4>
      </vt:variant>
      <vt:variant>
        <vt:i4>5</vt:i4>
      </vt:variant>
      <vt:variant>
        <vt:lpwstr/>
      </vt:variant>
      <vt:variant>
        <vt:lpwstr>_Toc488403306</vt:lpwstr>
      </vt:variant>
      <vt:variant>
        <vt:i4>1572927</vt:i4>
      </vt:variant>
      <vt:variant>
        <vt:i4>1787</vt:i4>
      </vt:variant>
      <vt:variant>
        <vt:i4>0</vt:i4>
      </vt:variant>
      <vt:variant>
        <vt:i4>5</vt:i4>
      </vt:variant>
      <vt:variant>
        <vt:lpwstr/>
      </vt:variant>
      <vt:variant>
        <vt:lpwstr>_Toc488403305</vt:lpwstr>
      </vt:variant>
      <vt:variant>
        <vt:i4>1572927</vt:i4>
      </vt:variant>
      <vt:variant>
        <vt:i4>1781</vt:i4>
      </vt:variant>
      <vt:variant>
        <vt:i4>0</vt:i4>
      </vt:variant>
      <vt:variant>
        <vt:i4>5</vt:i4>
      </vt:variant>
      <vt:variant>
        <vt:lpwstr/>
      </vt:variant>
      <vt:variant>
        <vt:lpwstr>_Toc488403304</vt:lpwstr>
      </vt:variant>
      <vt:variant>
        <vt:i4>1572927</vt:i4>
      </vt:variant>
      <vt:variant>
        <vt:i4>1775</vt:i4>
      </vt:variant>
      <vt:variant>
        <vt:i4>0</vt:i4>
      </vt:variant>
      <vt:variant>
        <vt:i4>5</vt:i4>
      </vt:variant>
      <vt:variant>
        <vt:lpwstr/>
      </vt:variant>
      <vt:variant>
        <vt:lpwstr>_Toc488403303</vt:lpwstr>
      </vt:variant>
      <vt:variant>
        <vt:i4>1572927</vt:i4>
      </vt:variant>
      <vt:variant>
        <vt:i4>1769</vt:i4>
      </vt:variant>
      <vt:variant>
        <vt:i4>0</vt:i4>
      </vt:variant>
      <vt:variant>
        <vt:i4>5</vt:i4>
      </vt:variant>
      <vt:variant>
        <vt:lpwstr/>
      </vt:variant>
      <vt:variant>
        <vt:lpwstr>_Toc488403302</vt:lpwstr>
      </vt:variant>
      <vt:variant>
        <vt:i4>1572927</vt:i4>
      </vt:variant>
      <vt:variant>
        <vt:i4>1763</vt:i4>
      </vt:variant>
      <vt:variant>
        <vt:i4>0</vt:i4>
      </vt:variant>
      <vt:variant>
        <vt:i4>5</vt:i4>
      </vt:variant>
      <vt:variant>
        <vt:lpwstr/>
      </vt:variant>
      <vt:variant>
        <vt:lpwstr>_Toc488403301</vt:lpwstr>
      </vt:variant>
      <vt:variant>
        <vt:i4>1572927</vt:i4>
      </vt:variant>
      <vt:variant>
        <vt:i4>1757</vt:i4>
      </vt:variant>
      <vt:variant>
        <vt:i4>0</vt:i4>
      </vt:variant>
      <vt:variant>
        <vt:i4>5</vt:i4>
      </vt:variant>
      <vt:variant>
        <vt:lpwstr/>
      </vt:variant>
      <vt:variant>
        <vt:lpwstr>_Toc488403300</vt:lpwstr>
      </vt:variant>
      <vt:variant>
        <vt:i4>1114174</vt:i4>
      </vt:variant>
      <vt:variant>
        <vt:i4>1751</vt:i4>
      </vt:variant>
      <vt:variant>
        <vt:i4>0</vt:i4>
      </vt:variant>
      <vt:variant>
        <vt:i4>5</vt:i4>
      </vt:variant>
      <vt:variant>
        <vt:lpwstr/>
      </vt:variant>
      <vt:variant>
        <vt:lpwstr>_Toc488403299</vt:lpwstr>
      </vt:variant>
      <vt:variant>
        <vt:i4>1114174</vt:i4>
      </vt:variant>
      <vt:variant>
        <vt:i4>1745</vt:i4>
      </vt:variant>
      <vt:variant>
        <vt:i4>0</vt:i4>
      </vt:variant>
      <vt:variant>
        <vt:i4>5</vt:i4>
      </vt:variant>
      <vt:variant>
        <vt:lpwstr/>
      </vt:variant>
      <vt:variant>
        <vt:lpwstr>_Toc488403298</vt:lpwstr>
      </vt:variant>
      <vt:variant>
        <vt:i4>1114174</vt:i4>
      </vt:variant>
      <vt:variant>
        <vt:i4>1739</vt:i4>
      </vt:variant>
      <vt:variant>
        <vt:i4>0</vt:i4>
      </vt:variant>
      <vt:variant>
        <vt:i4>5</vt:i4>
      </vt:variant>
      <vt:variant>
        <vt:lpwstr/>
      </vt:variant>
      <vt:variant>
        <vt:lpwstr>_Toc488403297</vt:lpwstr>
      </vt:variant>
      <vt:variant>
        <vt:i4>1114174</vt:i4>
      </vt:variant>
      <vt:variant>
        <vt:i4>1733</vt:i4>
      </vt:variant>
      <vt:variant>
        <vt:i4>0</vt:i4>
      </vt:variant>
      <vt:variant>
        <vt:i4>5</vt:i4>
      </vt:variant>
      <vt:variant>
        <vt:lpwstr/>
      </vt:variant>
      <vt:variant>
        <vt:lpwstr>_Toc488403296</vt:lpwstr>
      </vt:variant>
      <vt:variant>
        <vt:i4>1114174</vt:i4>
      </vt:variant>
      <vt:variant>
        <vt:i4>1727</vt:i4>
      </vt:variant>
      <vt:variant>
        <vt:i4>0</vt:i4>
      </vt:variant>
      <vt:variant>
        <vt:i4>5</vt:i4>
      </vt:variant>
      <vt:variant>
        <vt:lpwstr/>
      </vt:variant>
      <vt:variant>
        <vt:lpwstr>_Toc488403295</vt:lpwstr>
      </vt:variant>
      <vt:variant>
        <vt:i4>1114174</vt:i4>
      </vt:variant>
      <vt:variant>
        <vt:i4>1721</vt:i4>
      </vt:variant>
      <vt:variant>
        <vt:i4>0</vt:i4>
      </vt:variant>
      <vt:variant>
        <vt:i4>5</vt:i4>
      </vt:variant>
      <vt:variant>
        <vt:lpwstr/>
      </vt:variant>
      <vt:variant>
        <vt:lpwstr>_Toc488403294</vt:lpwstr>
      </vt:variant>
      <vt:variant>
        <vt:i4>1114174</vt:i4>
      </vt:variant>
      <vt:variant>
        <vt:i4>1715</vt:i4>
      </vt:variant>
      <vt:variant>
        <vt:i4>0</vt:i4>
      </vt:variant>
      <vt:variant>
        <vt:i4>5</vt:i4>
      </vt:variant>
      <vt:variant>
        <vt:lpwstr/>
      </vt:variant>
      <vt:variant>
        <vt:lpwstr>_Toc488403293</vt:lpwstr>
      </vt:variant>
      <vt:variant>
        <vt:i4>1114174</vt:i4>
      </vt:variant>
      <vt:variant>
        <vt:i4>1709</vt:i4>
      </vt:variant>
      <vt:variant>
        <vt:i4>0</vt:i4>
      </vt:variant>
      <vt:variant>
        <vt:i4>5</vt:i4>
      </vt:variant>
      <vt:variant>
        <vt:lpwstr/>
      </vt:variant>
      <vt:variant>
        <vt:lpwstr>_Toc488403292</vt:lpwstr>
      </vt:variant>
      <vt:variant>
        <vt:i4>1114174</vt:i4>
      </vt:variant>
      <vt:variant>
        <vt:i4>1703</vt:i4>
      </vt:variant>
      <vt:variant>
        <vt:i4>0</vt:i4>
      </vt:variant>
      <vt:variant>
        <vt:i4>5</vt:i4>
      </vt:variant>
      <vt:variant>
        <vt:lpwstr/>
      </vt:variant>
      <vt:variant>
        <vt:lpwstr>_Toc488403291</vt:lpwstr>
      </vt:variant>
      <vt:variant>
        <vt:i4>1114174</vt:i4>
      </vt:variant>
      <vt:variant>
        <vt:i4>1697</vt:i4>
      </vt:variant>
      <vt:variant>
        <vt:i4>0</vt:i4>
      </vt:variant>
      <vt:variant>
        <vt:i4>5</vt:i4>
      </vt:variant>
      <vt:variant>
        <vt:lpwstr/>
      </vt:variant>
      <vt:variant>
        <vt:lpwstr>_Toc488403290</vt:lpwstr>
      </vt:variant>
      <vt:variant>
        <vt:i4>1048638</vt:i4>
      </vt:variant>
      <vt:variant>
        <vt:i4>1691</vt:i4>
      </vt:variant>
      <vt:variant>
        <vt:i4>0</vt:i4>
      </vt:variant>
      <vt:variant>
        <vt:i4>5</vt:i4>
      </vt:variant>
      <vt:variant>
        <vt:lpwstr/>
      </vt:variant>
      <vt:variant>
        <vt:lpwstr>_Toc488403289</vt:lpwstr>
      </vt:variant>
      <vt:variant>
        <vt:i4>1048638</vt:i4>
      </vt:variant>
      <vt:variant>
        <vt:i4>1685</vt:i4>
      </vt:variant>
      <vt:variant>
        <vt:i4>0</vt:i4>
      </vt:variant>
      <vt:variant>
        <vt:i4>5</vt:i4>
      </vt:variant>
      <vt:variant>
        <vt:lpwstr/>
      </vt:variant>
      <vt:variant>
        <vt:lpwstr>_Toc488403288</vt:lpwstr>
      </vt:variant>
      <vt:variant>
        <vt:i4>1048638</vt:i4>
      </vt:variant>
      <vt:variant>
        <vt:i4>1679</vt:i4>
      </vt:variant>
      <vt:variant>
        <vt:i4>0</vt:i4>
      </vt:variant>
      <vt:variant>
        <vt:i4>5</vt:i4>
      </vt:variant>
      <vt:variant>
        <vt:lpwstr/>
      </vt:variant>
      <vt:variant>
        <vt:lpwstr>_Toc488403287</vt:lpwstr>
      </vt:variant>
      <vt:variant>
        <vt:i4>1048638</vt:i4>
      </vt:variant>
      <vt:variant>
        <vt:i4>1673</vt:i4>
      </vt:variant>
      <vt:variant>
        <vt:i4>0</vt:i4>
      </vt:variant>
      <vt:variant>
        <vt:i4>5</vt:i4>
      </vt:variant>
      <vt:variant>
        <vt:lpwstr/>
      </vt:variant>
      <vt:variant>
        <vt:lpwstr>_Toc488403286</vt:lpwstr>
      </vt:variant>
      <vt:variant>
        <vt:i4>1048638</vt:i4>
      </vt:variant>
      <vt:variant>
        <vt:i4>1667</vt:i4>
      </vt:variant>
      <vt:variant>
        <vt:i4>0</vt:i4>
      </vt:variant>
      <vt:variant>
        <vt:i4>5</vt:i4>
      </vt:variant>
      <vt:variant>
        <vt:lpwstr/>
      </vt:variant>
      <vt:variant>
        <vt:lpwstr>_Toc488403285</vt:lpwstr>
      </vt:variant>
      <vt:variant>
        <vt:i4>1048638</vt:i4>
      </vt:variant>
      <vt:variant>
        <vt:i4>1661</vt:i4>
      </vt:variant>
      <vt:variant>
        <vt:i4>0</vt:i4>
      </vt:variant>
      <vt:variant>
        <vt:i4>5</vt:i4>
      </vt:variant>
      <vt:variant>
        <vt:lpwstr/>
      </vt:variant>
      <vt:variant>
        <vt:lpwstr>_Toc488403284</vt:lpwstr>
      </vt:variant>
      <vt:variant>
        <vt:i4>1048638</vt:i4>
      </vt:variant>
      <vt:variant>
        <vt:i4>1655</vt:i4>
      </vt:variant>
      <vt:variant>
        <vt:i4>0</vt:i4>
      </vt:variant>
      <vt:variant>
        <vt:i4>5</vt:i4>
      </vt:variant>
      <vt:variant>
        <vt:lpwstr/>
      </vt:variant>
      <vt:variant>
        <vt:lpwstr>_Toc488403283</vt:lpwstr>
      </vt:variant>
      <vt:variant>
        <vt:i4>393244</vt:i4>
      </vt:variant>
      <vt:variant>
        <vt:i4>1650</vt:i4>
      </vt:variant>
      <vt:variant>
        <vt:i4>0</vt:i4>
      </vt:variant>
      <vt:variant>
        <vt:i4>5</vt:i4>
      </vt:variant>
      <vt:variant>
        <vt:lpwstr/>
      </vt:variant>
      <vt:variant>
        <vt:lpwstr>Contents</vt:lpwstr>
      </vt:variant>
      <vt:variant>
        <vt:i4>7536743</vt:i4>
      </vt:variant>
      <vt:variant>
        <vt:i4>1647</vt:i4>
      </vt:variant>
      <vt:variant>
        <vt:i4>0</vt:i4>
      </vt:variant>
      <vt:variant>
        <vt:i4>5</vt:i4>
      </vt:variant>
      <vt:variant>
        <vt:lpwstr>http://www.scottish.parliament.uk/msp/conduct/index.htm</vt:lpwstr>
      </vt:variant>
      <vt:variant>
        <vt:lpwstr/>
      </vt:variant>
      <vt:variant>
        <vt:i4>262253</vt:i4>
      </vt:variant>
      <vt:variant>
        <vt:i4>1644</vt:i4>
      </vt:variant>
      <vt:variant>
        <vt:i4>0</vt:i4>
      </vt:variant>
      <vt:variant>
        <vt:i4>5</vt:i4>
      </vt:variant>
      <vt:variant>
        <vt:lpwstr/>
      </vt:variant>
      <vt:variant>
        <vt:lpwstr>_E2._High-Risk_or</vt:lpwstr>
      </vt:variant>
      <vt:variant>
        <vt:i4>7995399</vt:i4>
      </vt:variant>
      <vt:variant>
        <vt:i4>1641</vt:i4>
      </vt:variant>
      <vt:variant>
        <vt:i4>0</vt:i4>
      </vt:variant>
      <vt:variant>
        <vt:i4>5</vt:i4>
      </vt:variant>
      <vt:variant>
        <vt:lpwstr/>
      </vt:variant>
      <vt:variant>
        <vt:lpwstr>_High_Risk/High_profile</vt:lpwstr>
      </vt:variant>
      <vt:variant>
        <vt:i4>65621</vt:i4>
      </vt:variant>
      <vt:variant>
        <vt:i4>1638</vt:i4>
      </vt:variant>
      <vt:variant>
        <vt:i4>0</vt:i4>
      </vt:variant>
      <vt:variant>
        <vt:i4>5</vt:i4>
      </vt:variant>
      <vt:variant>
        <vt:lpwstr>../../../../../../handbook/Handbooks/HealthandSafety(R.2016.04).docx</vt:lpwstr>
      </vt:variant>
      <vt:variant>
        <vt:lpwstr/>
      </vt:variant>
      <vt:variant>
        <vt:i4>5570672</vt:i4>
      </vt:variant>
      <vt:variant>
        <vt:i4>1635</vt:i4>
      </vt:variant>
      <vt:variant>
        <vt:i4>0</vt:i4>
      </vt:variant>
      <vt:variant>
        <vt:i4>5</vt:i4>
      </vt:variant>
      <vt:variant>
        <vt:lpwstr>http://www.spso.org.uk/sites/spso/files/communications_material/leaflets_public/general/2013_10_18_Unacceptable_actions_policy.pdf</vt:lpwstr>
      </vt:variant>
      <vt:variant>
        <vt:lpwstr/>
      </vt:variant>
      <vt:variant>
        <vt:i4>2752513</vt:i4>
      </vt:variant>
      <vt:variant>
        <vt:i4>1632</vt:i4>
      </vt:variant>
      <vt:variant>
        <vt:i4>0</vt:i4>
      </vt:variant>
      <vt:variant>
        <vt:i4>5</vt:i4>
      </vt:variant>
      <vt:variant>
        <vt:lpwstr/>
      </vt:variant>
      <vt:variant>
        <vt:lpwstr>_Publishing_Decision_Reports</vt:lpwstr>
      </vt:variant>
      <vt:variant>
        <vt:i4>5373986</vt:i4>
      </vt:variant>
      <vt:variant>
        <vt:i4>1629</vt:i4>
      </vt:variant>
      <vt:variant>
        <vt:i4>0</vt:i4>
      </vt:variant>
      <vt:variant>
        <vt:i4>5</vt:i4>
      </vt:variant>
      <vt:variant>
        <vt:lpwstr/>
      </vt:variant>
      <vt:variant>
        <vt:lpwstr>_F18._Changes_to</vt:lpwstr>
      </vt:variant>
      <vt:variant>
        <vt:i4>6488155</vt:i4>
      </vt:variant>
      <vt:variant>
        <vt:i4>1626</vt:i4>
      </vt:variant>
      <vt:variant>
        <vt:i4>0</vt:i4>
      </vt:variant>
      <vt:variant>
        <vt:i4>5</vt:i4>
      </vt:variant>
      <vt:variant>
        <vt:lpwstr/>
      </vt:variant>
      <vt:variant>
        <vt:lpwstr>_F8._Handling_Service</vt:lpwstr>
      </vt:variant>
      <vt:variant>
        <vt:i4>6422624</vt:i4>
      </vt:variant>
      <vt:variant>
        <vt:i4>1623</vt:i4>
      </vt:variant>
      <vt:variant>
        <vt:i4>0</vt:i4>
      </vt:variant>
      <vt:variant>
        <vt:i4>5</vt:i4>
      </vt:variant>
      <vt:variant>
        <vt:lpwstr>http://spso-sharepoint/comms/Published Reports/ErrataCorrected/LaidReportsChangesPolicyCurrent.doc</vt:lpwstr>
      </vt:variant>
      <vt:variant>
        <vt:lpwstr/>
      </vt:variant>
      <vt:variant>
        <vt:i4>1245233</vt:i4>
      </vt:variant>
      <vt:variant>
        <vt:i4>1620</vt:i4>
      </vt:variant>
      <vt:variant>
        <vt:i4>0</vt:i4>
      </vt:variant>
      <vt:variant>
        <vt:i4>5</vt:i4>
      </vt:variant>
      <vt:variant>
        <vt:lpwstr/>
      </vt:variant>
      <vt:variant>
        <vt:lpwstr>_E8._Making_Recommendations</vt:lpwstr>
      </vt:variant>
      <vt:variant>
        <vt:i4>4063235</vt:i4>
      </vt:variant>
      <vt:variant>
        <vt:i4>1617</vt:i4>
      </vt:variant>
      <vt:variant>
        <vt:i4>0</vt:i4>
      </vt:variant>
      <vt:variant>
        <vt:i4>5</vt:i4>
      </vt:variant>
      <vt:variant>
        <vt:lpwstr/>
      </vt:variant>
      <vt:variant>
        <vt:lpwstr>_Setting_up_your</vt:lpwstr>
      </vt:variant>
      <vt:variant>
        <vt:i4>5963868</vt:i4>
      </vt:variant>
      <vt:variant>
        <vt:i4>1614</vt:i4>
      </vt:variant>
      <vt:variant>
        <vt:i4>0</vt:i4>
      </vt:variant>
      <vt:variant>
        <vt:i4>5</vt:i4>
      </vt:variant>
      <vt:variant>
        <vt:lpwstr>http://spso-sharepoint/comms/Published Reports/InformationAndTools/HouseStyleAndDefinitions.docx</vt:lpwstr>
      </vt:variant>
      <vt:variant>
        <vt:lpwstr/>
      </vt:variant>
      <vt:variant>
        <vt:i4>2752513</vt:i4>
      </vt:variant>
      <vt:variant>
        <vt:i4>1611</vt:i4>
      </vt:variant>
      <vt:variant>
        <vt:i4>0</vt:i4>
      </vt:variant>
      <vt:variant>
        <vt:i4>5</vt:i4>
      </vt:variant>
      <vt:variant>
        <vt:lpwstr/>
      </vt:variant>
      <vt:variant>
        <vt:lpwstr>_Publishing_Decision_Reports</vt:lpwstr>
      </vt:variant>
      <vt:variant>
        <vt:i4>5963868</vt:i4>
      </vt:variant>
      <vt:variant>
        <vt:i4>1608</vt:i4>
      </vt:variant>
      <vt:variant>
        <vt:i4>0</vt:i4>
      </vt:variant>
      <vt:variant>
        <vt:i4>5</vt:i4>
      </vt:variant>
      <vt:variant>
        <vt:lpwstr>http://spso-sharepoint/comms/Published Reports/InformationAndTools/HouseStyleAndDefinitions.docx</vt:lpwstr>
      </vt:variant>
      <vt:variant>
        <vt:lpwstr/>
      </vt:variant>
      <vt:variant>
        <vt:i4>5570610</vt:i4>
      </vt:variant>
      <vt:variant>
        <vt:i4>1605</vt:i4>
      </vt:variant>
      <vt:variant>
        <vt:i4>0</vt:i4>
      </vt:variant>
      <vt:variant>
        <vt:i4>5</vt:i4>
      </vt:variant>
      <vt:variant>
        <vt:lpwstr/>
      </vt:variant>
      <vt:variant>
        <vt:lpwstr>_F17._House_Style</vt:lpwstr>
      </vt:variant>
      <vt:variant>
        <vt:i4>5701668</vt:i4>
      </vt:variant>
      <vt:variant>
        <vt:i4>1602</vt:i4>
      </vt:variant>
      <vt:variant>
        <vt:i4>0</vt:i4>
      </vt:variant>
      <vt:variant>
        <vt:i4>5</vt:i4>
      </vt:variant>
      <vt:variant>
        <vt:lpwstr/>
      </vt:variant>
      <vt:variant>
        <vt:lpwstr>_F18._Writing_Clearly</vt:lpwstr>
      </vt:variant>
      <vt:variant>
        <vt:i4>1245233</vt:i4>
      </vt:variant>
      <vt:variant>
        <vt:i4>1599</vt:i4>
      </vt:variant>
      <vt:variant>
        <vt:i4>0</vt:i4>
      </vt:variant>
      <vt:variant>
        <vt:i4>5</vt:i4>
      </vt:variant>
      <vt:variant>
        <vt:lpwstr/>
      </vt:variant>
      <vt:variant>
        <vt:lpwstr>_E8._Making_Recommendations</vt:lpwstr>
      </vt:variant>
      <vt:variant>
        <vt:i4>8060949</vt:i4>
      </vt:variant>
      <vt:variant>
        <vt:i4>1596</vt:i4>
      </vt:variant>
      <vt:variant>
        <vt:i4>0</vt:i4>
      </vt:variant>
      <vt:variant>
        <vt:i4>5</vt:i4>
      </vt:variant>
      <vt:variant>
        <vt:lpwstr/>
      </vt:variant>
      <vt:variant>
        <vt:lpwstr>_Checking_-_Punctuation</vt:lpwstr>
      </vt:variant>
      <vt:variant>
        <vt:i4>4718716</vt:i4>
      </vt:variant>
      <vt:variant>
        <vt:i4>1593</vt:i4>
      </vt:variant>
      <vt:variant>
        <vt:i4>0</vt:i4>
      </vt:variant>
      <vt:variant>
        <vt:i4>5</vt:i4>
      </vt:variant>
      <vt:variant>
        <vt:lpwstr/>
      </vt:variant>
      <vt:variant>
        <vt:lpwstr>_Decision_Report_Structure</vt:lpwstr>
      </vt:variant>
      <vt:variant>
        <vt:i4>5963868</vt:i4>
      </vt:variant>
      <vt:variant>
        <vt:i4>1590</vt:i4>
      </vt:variant>
      <vt:variant>
        <vt:i4>0</vt:i4>
      </vt:variant>
      <vt:variant>
        <vt:i4>5</vt:i4>
      </vt:variant>
      <vt:variant>
        <vt:lpwstr>http://spso-sharepoint/comms/Published Reports/InformationAndTools/HouseStyleAndDefinitions.docx</vt:lpwstr>
      </vt:variant>
      <vt:variant>
        <vt:lpwstr/>
      </vt:variant>
      <vt:variant>
        <vt:i4>5963868</vt:i4>
      </vt:variant>
      <vt:variant>
        <vt:i4>1587</vt:i4>
      </vt:variant>
      <vt:variant>
        <vt:i4>0</vt:i4>
      </vt:variant>
      <vt:variant>
        <vt:i4>5</vt:i4>
      </vt:variant>
      <vt:variant>
        <vt:lpwstr>http://spso-sharepoint/comms/Published Reports/InformationAndTools/HouseStyleAndDefinitions.docx</vt:lpwstr>
      </vt:variant>
      <vt:variant>
        <vt:lpwstr/>
      </vt:variant>
      <vt:variant>
        <vt:i4>5570613</vt:i4>
      </vt:variant>
      <vt:variant>
        <vt:i4>1584</vt:i4>
      </vt:variant>
      <vt:variant>
        <vt:i4>0</vt:i4>
      </vt:variant>
      <vt:variant>
        <vt:i4>5</vt:i4>
      </vt:variant>
      <vt:variant>
        <vt:lpwstr/>
      </vt:variant>
      <vt:variant>
        <vt:lpwstr>_Step_11_-</vt:lpwstr>
      </vt:variant>
      <vt:variant>
        <vt:i4>5963868</vt:i4>
      </vt:variant>
      <vt:variant>
        <vt:i4>1581</vt:i4>
      </vt:variant>
      <vt:variant>
        <vt:i4>0</vt:i4>
      </vt:variant>
      <vt:variant>
        <vt:i4>5</vt:i4>
      </vt:variant>
      <vt:variant>
        <vt:lpwstr>http://spso-sharepoint/comms/Published Reports/InformationAndTools/HouseStyleAndDefinitions.docx</vt:lpwstr>
      </vt:variant>
      <vt:variant>
        <vt:lpwstr/>
      </vt:variant>
      <vt:variant>
        <vt:i4>5570610</vt:i4>
      </vt:variant>
      <vt:variant>
        <vt:i4>1578</vt:i4>
      </vt:variant>
      <vt:variant>
        <vt:i4>0</vt:i4>
      </vt:variant>
      <vt:variant>
        <vt:i4>5</vt:i4>
      </vt:variant>
      <vt:variant>
        <vt:lpwstr/>
      </vt:variant>
      <vt:variant>
        <vt:lpwstr>_F17._House_Style</vt:lpwstr>
      </vt:variant>
      <vt:variant>
        <vt:i4>458850</vt:i4>
      </vt:variant>
      <vt:variant>
        <vt:i4>1575</vt:i4>
      </vt:variant>
      <vt:variant>
        <vt:i4>0</vt:i4>
      </vt:variant>
      <vt:variant>
        <vt:i4>5</vt:i4>
      </vt:variant>
      <vt:variant>
        <vt:lpwstr/>
      </vt:variant>
      <vt:variant>
        <vt:lpwstr>_E19._Requests_for</vt:lpwstr>
      </vt:variant>
      <vt:variant>
        <vt:i4>7995498</vt:i4>
      </vt:variant>
      <vt:variant>
        <vt:i4>1572</vt:i4>
      </vt:variant>
      <vt:variant>
        <vt:i4>0</vt:i4>
      </vt:variant>
      <vt:variant>
        <vt:i4>5</vt:i4>
      </vt:variant>
      <vt:variant>
        <vt:lpwstr/>
      </vt:variant>
      <vt:variant>
        <vt:lpwstr>_Step_13</vt:lpwstr>
      </vt:variant>
      <vt:variant>
        <vt:i4>8061034</vt:i4>
      </vt:variant>
      <vt:variant>
        <vt:i4>1569</vt:i4>
      </vt:variant>
      <vt:variant>
        <vt:i4>0</vt:i4>
      </vt:variant>
      <vt:variant>
        <vt:i4>5</vt:i4>
      </vt:variant>
      <vt:variant>
        <vt:lpwstr/>
      </vt:variant>
      <vt:variant>
        <vt:lpwstr>_Step_12</vt:lpwstr>
      </vt:variant>
      <vt:variant>
        <vt:i4>8323114</vt:i4>
      </vt:variant>
      <vt:variant>
        <vt:i4>1566</vt:i4>
      </vt:variant>
      <vt:variant>
        <vt:i4>0</vt:i4>
      </vt:variant>
      <vt:variant>
        <vt:i4>5</vt:i4>
      </vt:variant>
      <vt:variant>
        <vt:lpwstr>http://www.spso.org.uk/sites/spso/files/communications_material/leaflets_buj/Policy and Guidance on Redress.pdf</vt:lpwstr>
      </vt:variant>
      <vt:variant>
        <vt:lpwstr/>
      </vt:variant>
      <vt:variant>
        <vt:i4>327696</vt:i4>
      </vt:variant>
      <vt:variant>
        <vt:i4>1563</vt:i4>
      </vt:variant>
      <vt:variant>
        <vt:i4>0</vt:i4>
      </vt:variant>
      <vt:variant>
        <vt:i4>5</vt:i4>
      </vt:variant>
      <vt:variant>
        <vt:lpwstr/>
      </vt:variant>
      <vt:variant>
        <vt:lpwstr>_Releasing_advice</vt:lpwstr>
      </vt:variant>
      <vt:variant>
        <vt:i4>2424927</vt:i4>
      </vt:variant>
      <vt:variant>
        <vt:i4>1560</vt:i4>
      </vt:variant>
      <vt:variant>
        <vt:i4>0</vt:i4>
      </vt:variant>
      <vt:variant>
        <vt:i4>5</vt:i4>
      </vt:variant>
      <vt:variant>
        <vt:lpwstr/>
      </vt:variant>
      <vt:variant>
        <vt:lpwstr>_E12._Following_the</vt:lpwstr>
      </vt:variant>
      <vt:variant>
        <vt:i4>327696</vt:i4>
      </vt:variant>
      <vt:variant>
        <vt:i4>1557</vt:i4>
      </vt:variant>
      <vt:variant>
        <vt:i4>0</vt:i4>
      </vt:variant>
      <vt:variant>
        <vt:i4>5</vt:i4>
      </vt:variant>
      <vt:variant>
        <vt:lpwstr/>
      </vt:variant>
      <vt:variant>
        <vt:lpwstr>_Releasing_advice</vt:lpwstr>
      </vt:variant>
      <vt:variant>
        <vt:i4>540737586</vt:i4>
      </vt:variant>
      <vt:variant>
        <vt:i4>1554</vt:i4>
      </vt:variant>
      <vt:variant>
        <vt:i4>0</vt:i4>
      </vt:variant>
      <vt:variant>
        <vt:i4>5</vt:i4>
      </vt:variant>
      <vt:variant>
        <vt:lpwstr/>
      </vt:variant>
      <vt:variant>
        <vt:lpwstr>_Step_6a_–</vt:lpwstr>
      </vt:variant>
      <vt:variant>
        <vt:i4>327741</vt:i4>
      </vt:variant>
      <vt:variant>
        <vt:i4>1551</vt:i4>
      </vt:variant>
      <vt:variant>
        <vt:i4>0</vt:i4>
      </vt:variant>
      <vt:variant>
        <vt:i4>5</vt:i4>
      </vt:variant>
      <vt:variant>
        <vt:lpwstr/>
      </vt:variant>
      <vt:variant>
        <vt:lpwstr>_Step_9a_-</vt:lpwstr>
      </vt:variant>
      <vt:variant>
        <vt:i4>3735618</vt:i4>
      </vt:variant>
      <vt:variant>
        <vt:i4>1548</vt:i4>
      </vt:variant>
      <vt:variant>
        <vt:i4>0</vt:i4>
      </vt:variant>
      <vt:variant>
        <vt:i4>5</vt:i4>
      </vt:variant>
      <vt:variant>
        <vt:lpwstr/>
      </vt:variant>
      <vt:variant>
        <vt:lpwstr>_Enquiry_Tracker_1</vt:lpwstr>
      </vt:variant>
      <vt:variant>
        <vt:i4>8323117</vt:i4>
      </vt:variant>
      <vt:variant>
        <vt:i4>1545</vt:i4>
      </vt:variant>
      <vt:variant>
        <vt:i4>0</vt:i4>
      </vt:variant>
      <vt:variant>
        <vt:i4>5</vt:i4>
      </vt:variant>
      <vt:variant>
        <vt:lpwstr>http://spso-sharepoint/facilities/Procedures/COURIER INSTRUCTIONS/Courier process.docx</vt:lpwstr>
      </vt:variant>
      <vt:variant>
        <vt:lpwstr/>
      </vt:variant>
      <vt:variant>
        <vt:i4>4259939</vt:i4>
      </vt:variant>
      <vt:variant>
        <vt:i4>1542</vt:i4>
      </vt:variant>
      <vt:variant>
        <vt:i4>0</vt:i4>
      </vt:variant>
      <vt:variant>
        <vt:i4>5</vt:i4>
      </vt:variant>
      <vt:variant>
        <vt:lpwstr>mailto:advisers@spso.gsi.gov.uk</vt:lpwstr>
      </vt:variant>
      <vt:variant>
        <vt:lpwstr/>
      </vt:variant>
      <vt:variant>
        <vt:i4>4259939</vt:i4>
      </vt:variant>
      <vt:variant>
        <vt:i4>1539</vt:i4>
      </vt:variant>
      <vt:variant>
        <vt:i4>0</vt:i4>
      </vt:variant>
      <vt:variant>
        <vt:i4>5</vt:i4>
      </vt:variant>
      <vt:variant>
        <vt:lpwstr>mailto:advisers@spso.gsi.gov.uk</vt:lpwstr>
      </vt:variant>
      <vt:variant>
        <vt:lpwstr/>
      </vt:variant>
      <vt:variant>
        <vt:i4>3932184</vt:i4>
      </vt:variant>
      <vt:variant>
        <vt:i4>1536</vt:i4>
      </vt:variant>
      <vt:variant>
        <vt:i4>0</vt:i4>
      </vt:variant>
      <vt:variant>
        <vt:i4>5</vt:i4>
      </vt:variant>
      <vt:variant>
        <vt:lpwstr/>
      </vt:variant>
      <vt:variant>
        <vt:lpwstr>_F2._Out_of</vt:lpwstr>
      </vt:variant>
      <vt:variant>
        <vt:i4>3735618</vt:i4>
      </vt:variant>
      <vt:variant>
        <vt:i4>1533</vt:i4>
      </vt:variant>
      <vt:variant>
        <vt:i4>0</vt:i4>
      </vt:variant>
      <vt:variant>
        <vt:i4>5</vt:i4>
      </vt:variant>
      <vt:variant>
        <vt:lpwstr/>
      </vt:variant>
      <vt:variant>
        <vt:lpwstr>_Enquiry_Tracker_1</vt:lpwstr>
      </vt:variant>
      <vt:variant>
        <vt:i4>4259939</vt:i4>
      </vt:variant>
      <vt:variant>
        <vt:i4>1530</vt:i4>
      </vt:variant>
      <vt:variant>
        <vt:i4>0</vt:i4>
      </vt:variant>
      <vt:variant>
        <vt:i4>5</vt:i4>
      </vt:variant>
      <vt:variant>
        <vt:lpwstr>mailto:advisers@spso.gsi.gov.uk</vt:lpwstr>
      </vt:variant>
      <vt:variant>
        <vt:lpwstr/>
      </vt:variant>
      <vt:variant>
        <vt:i4>1441903</vt:i4>
      </vt:variant>
      <vt:variant>
        <vt:i4>1527</vt:i4>
      </vt:variant>
      <vt:variant>
        <vt:i4>0</vt:i4>
      </vt:variant>
      <vt:variant>
        <vt:i4>5</vt:i4>
      </vt:variant>
      <vt:variant>
        <vt:lpwstr/>
      </vt:variant>
      <vt:variant>
        <vt:lpwstr>_Step_4_-</vt:lpwstr>
      </vt:variant>
      <vt:variant>
        <vt:i4>2555912</vt:i4>
      </vt:variant>
      <vt:variant>
        <vt:i4>1524</vt:i4>
      </vt:variant>
      <vt:variant>
        <vt:i4>0</vt:i4>
      </vt:variant>
      <vt:variant>
        <vt:i4>5</vt:i4>
      </vt:variant>
      <vt:variant>
        <vt:lpwstr/>
      </vt:variant>
      <vt:variant>
        <vt:lpwstr>_F6._Complying_with</vt:lpwstr>
      </vt:variant>
      <vt:variant>
        <vt:i4>3932184</vt:i4>
      </vt:variant>
      <vt:variant>
        <vt:i4>1521</vt:i4>
      </vt:variant>
      <vt:variant>
        <vt:i4>0</vt:i4>
      </vt:variant>
      <vt:variant>
        <vt:i4>5</vt:i4>
      </vt:variant>
      <vt:variant>
        <vt:lpwstr/>
      </vt:variant>
      <vt:variant>
        <vt:lpwstr>_F2._Out_of</vt:lpwstr>
      </vt:variant>
      <vt:variant>
        <vt:i4>6881370</vt:i4>
      </vt:variant>
      <vt:variant>
        <vt:i4>1518</vt:i4>
      </vt:variant>
      <vt:variant>
        <vt:i4>0</vt:i4>
      </vt:variant>
      <vt:variant>
        <vt:i4>5</vt:i4>
      </vt:variant>
      <vt:variant>
        <vt:lpwstr/>
      </vt:variant>
      <vt:variant>
        <vt:lpwstr>_F1._File_management</vt:lpwstr>
      </vt:variant>
      <vt:variant>
        <vt:i4>3735554</vt:i4>
      </vt:variant>
      <vt:variant>
        <vt:i4>1515</vt:i4>
      </vt:variant>
      <vt:variant>
        <vt:i4>0</vt:i4>
      </vt:variant>
      <vt:variant>
        <vt:i4>5</vt:i4>
      </vt:variant>
      <vt:variant>
        <vt:lpwstr/>
      </vt:variant>
      <vt:variant>
        <vt:lpwstr>_E4._Gathering_Evidence</vt:lpwstr>
      </vt:variant>
      <vt:variant>
        <vt:i4>65621</vt:i4>
      </vt:variant>
      <vt:variant>
        <vt:i4>1512</vt:i4>
      </vt:variant>
      <vt:variant>
        <vt:i4>0</vt:i4>
      </vt:variant>
      <vt:variant>
        <vt:i4>5</vt:i4>
      </vt:variant>
      <vt:variant>
        <vt:lpwstr>../../../../../../handbook/Handbooks/HealthandSafety(R.2016.04).docx</vt:lpwstr>
      </vt:variant>
      <vt:variant>
        <vt:lpwstr/>
      </vt:variant>
      <vt:variant>
        <vt:i4>5505095</vt:i4>
      </vt:variant>
      <vt:variant>
        <vt:i4>1509</vt:i4>
      </vt:variant>
      <vt:variant>
        <vt:i4>0</vt:i4>
      </vt:variant>
      <vt:variant>
        <vt:i4>5</vt:i4>
      </vt:variant>
      <vt:variant>
        <vt:lpwstr/>
      </vt:variant>
      <vt:variant>
        <vt:lpwstr>_E6._Interviewing</vt:lpwstr>
      </vt:variant>
      <vt:variant>
        <vt:i4>327696</vt:i4>
      </vt:variant>
      <vt:variant>
        <vt:i4>1506</vt:i4>
      </vt:variant>
      <vt:variant>
        <vt:i4>0</vt:i4>
      </vt:variant>
      <vt:variant>
        <vt:i4>5</vt:i4>
      </vt:variant>
      <vt:variant>
        <vt:lpwstr/>
      </vt:variant>
      <vt:variant>
        <vt:lpwstr>_Releasing_advice</vt:lpwstr>
      </vt:variant>
      <vt:variant>
        <vt:i4>540737586</vt:i4>
      </vt:variant>
      <vt:variant>
        <vt:i4>1503</vt:i4>
      </vt:variant>
      <vt:variant>
        <vt:i4>0</vt:i4>
      </vt:variant>
      <vt:variant>
        <vt:i4>5</vt:i4>
      </vt:variant>
      <vt:variant>
        <vt:lpwstr/>
      </vt:variant>
      <vt:variant>
        <vt:lpwstr>_Step_6a_–</vt:lpwstr>
      </vt:variant>
      <vt:variant>
        <vt:i4>327741</vt:i4>
      </vt:variant>
      <vt:variant>
        <vt:i4>1500</vt:i4>
      </vt:variant>
      <vt:variant>
        <vt:i4>0</vt:i4>
      </vt:variant>
      <vt:variant>
        <vt:i4>5</vt:i4>
      </vt:variant>
      <vt:variant>
        <vt:lpwstr/>
      </vt:variant>
      <vt:variant>
        <vt:lpwstr>_Step_9a_-</vt:lpwstr>
      </vt:variant>
      <vt:variant>
        <vt:i4>5242999</vt:i4>
      </vt:variant>
      <vt:variant>
        <vt:i4>1497</vt:i4>
      </vt:variant>
      <vt:variant>
        <vt:i4>0</vt:i4>
      </vt:variant>
      <vt:variant>
        <vt:i4>5</vt:i4>
      </vt:variant>
      <vt:variant>
        <vt:lpwstr/>
      </vt:variant>
      <vt:variant>
        <vt:lpwstr>_E6._Obtaining_Expert</vt:lpwstr>
      </vt:variant>
      <vt:variant>
        <vt:i4>4784219</vt:i4>
      </vt:variant>
      <vt:variant>
        <vt:i4>1494</vt:i4>
      </vt:variant>
      <vt:variant>
        <vt:i4>0</vt:i4>
      </vt:variant>
      <vt:variant>
        <vt:i4>5</vt:i4>
      </vt:variant>
      <vt:variant>
        <vt:lpwstr/>
      </vt:variant>
      <vt:variant>
        <vt:lpwstr>_Step_6</vt:lpwstr>
      </vt:variant>
      <vt:variant>
        <vt:i4>4784219</vt:i4>
      </vt:variant>
      <vt:variant>
        <vt:i4>1491</vt:i4>
      </vt:variant>
      <vt:variant>
        <vt:i4>0</vt:i4>
      </vt:variant>
      <vt:variant>
        <vt:i4>5</vt:i4>
      </vt:variant>
      <vt:variant>
        <vt:lpwstr/>
      </vt:variant>
      <vt:variant>
        <vt:lpwstr>_Step_9</vt:lpwstr>
      </vt:variant>
      <vt:variant>
        <vt:i4>7340076</vt:i4>
      </vt:variant>
      <vt:variant>
        <vt:i4>1488</vt:i4>
      </vt:variant>
      <vt:variant>
        <vt:i4>0</vt:i4>
      </vt:variant>
      <vt:variant>
        <vt:i4>5</vt:i4>
      </vt:variant>
      <vt:variant>
        <vt:lpwstr>../../../../../../handbook/Handbooks/InformationGovernance(R.2017.04).docx</vt:lpwstr>
      </vt:variant>
      <vt:variant>
        <vt:lpwstr/>
      </vt:variant>
      <vt:variant>
        <vt:i4>4784219</vt:i4>
      </vt:variant>
      <vt:variant>
        <vt:i4>1485</vt:i4>
      </vt:variant>
      <vt:variant>
        <vt:i4>0</vt:i4>
      </vt:variant>
      <vt:variant>
        <vt:i4>5</vt:i4>
      </vt:variant>
      <vt:variant>
        <vt:lpwstr/>
      </vt:variant>
      <vt:variant>
        <vt:lpwstr>_Step_5</vt:lpwstr>
      </vt:variant>
      <vt:variant>
        <vt:i4>6226041</vt:i4>
      </vt:variant>
      <vt:variant>
        <vt:i4>1482</vt:i4>
      </vt:variant>
      <vt:variant>
        <vt:i4>0</vt:i4>
      </vt:variant>
      <vt:variant>
        <vt:i4>5</vt:i4>
      </vt:variant>
      <vt:variant>
        <vt:lpwstr/>
      </vt:variant>
      <vt:variant>
        <vt:lpwstr>_Enough_evidence_to</vt:lpwstr>
      </vt:variant>
      <vt:variant>
        <vt:i4>1441902</vt:i4>
      </vt:variant>
      <vt:variant>
        <vt:i4>1479</vt:i4>
      </vt:variant>
      <vt:variant>
        <vt:i4>0</vt:i4>
      </vt:variant>
      <vt:variant>
        <vt:i4>5</vt:i4>
      </vt:variant>
      <vt:variant>
        <vt:lpwstr/>
      </vt:variant>
      <vt:variant>
        <vt:lpwstr>_Step_5_-</vt:lpwstr>
      </vt:variant>
      <vt:variant>
        <vt:i4>786471</vt:i4>
      </vt:variant>
      <vt:variant>
        <vt:i4>1476</vt:i4>
      </vt:variant>
      <vt:variant>
        <vt:i4>0</vt:i4>
      </vt:variant>
      <vt:variant>
        <vt:i4>5</vt:i4>
      </vt:variant>
      <vt:variant>
        <vt:lpwstr/>
      </vt:variant>
      <vt:variant>
        <vt:lpwstr>_Punctuation</vt:lpwstr>
      </vt:variant>
      <vt:variant>
        <vt:i4>1441902</vt:i4>
      </vt:variant>
      <vt:variant>
        <vt:i4>1473</vt:i4>
      </vt:variant>
      <vt:variant>
        <vt:i4>0</vt:i4>
      </vt:variant>
      <vt:variant>
        <vt:i4>5</vt:i4>
      </vt:variant>
      <vt:variant>
        <vt:lpwstr/>
      </vt:variant>
      <vt:variant>
        <vt:lpwstr>_Step_5_-</vt:lpwstr>
      </vt:variant>
      <vt:variant>
        <vt:i4>5242900</vt:i4>
      </vt:variant>
      <vt:variant>
        <vt:i4>1470</vt:i4>
      </vt:variant>
      <vt:variant>
        <vt:i4>0</vt:i4>
      </vt:variant>
      <vt:variant>
        <vt:i4>5</vt:i4>
      </vt:variant>
      <vt:variant>
        <vt:lpwstr>http://workpro-spso/OfficeOverview/HighProfileHighRiskCases.aspx</vt:lpwstr>
      </vt:variant>
      <vt:variant>
        <vt:lpwstr/>
      </vt:variant>
      <vt:variant>
        <vt:i4>7995399</vt:i4>
      </vt:variant>
      <vt:variant>
        <vt:i4>1467</vt:i4>
      </vt:variant>
      <vt:variant>
        <vt:i4>0</vt:i4>
      </vt:variant>
      <vt:variant>
        <vt:i4>5</vt:i4>
      </vt:variant>
      <vt:variant>
        <vt:lpwstr/>
      </vt:variant>
      <vt:variant>
        <vt:lpwstr>_High_Risk/High_profile</vt:lpwstr>
      </vt:variant>
      <vt:variant>
        <vt:i4>1441897</vt:i4>
      </vt:variant>
      <vt:variant>
        <vt:i4>1464</vt:i4>
      </vt:variant>
      <vt:variant>
        <vt:i4>0</vt:i4>
      </vt:variant>
      <vt:variant>
        <vt:i4>5</vt:i4>
      </vt:variant>
      <vt:variant>
        <vt:lpwstr/>
      </vt:variant>
      <vt:variant>
        <vt:lpwstr>_Step_2_-</vt:lpwstr>
      </vt:variant>
      <vt:variant>
        <vt:i4>3473485</vt:i4>
      </vt:variant>
      <vt:variant>
        <vt:i4>1461</vt:i4>
      </vt:variant>
      <vt:variant>
        <vt:i4>0</vt:i4>
      </vt:variant>
      <vt:variant>
        <vt:i4>5</vt:i4>
      </vt:variant>
      <vt:variant>
        <vt:lpwstr/>
      </vt:variant>
      <vt:variant>
        <vt:lpwstr>_F13._Special_requirements</vt:lpwstr>
      </vt:variant>
      <vt:variant>
        <vt:i4>7340076</vt:i4>
      </vt:variant>
      <vt:variant>
        <vt:i4>1458</vt:i4>
      </vt:variant>
      <vt:variant>
        <vt:i4>0</vt:i4>
      </vt:variant>
      <vt:variant>
        <vt:i4>5</vt:i4>
      </vt:variant>
      <vt:variant>
        <vt:lpwstr>../../../../../../handbook/Handbooks/InformationGovernance(R.2017.04).docx</vt:lpwstr>
      </vt:variant>
      <vt:variant>
        <vt:lpwstr/>
      </vt:variant>
      <vt:variant>
        <vt:i4>393244</vt:i4>
      </vt:variant>
      <vt:variant>
        <vt:i4>1455</vt:i4>
      </vt:variant>
      <vt:variant>
        <vt:i4>0</vt:i4>
      </vt:variant>
      <vt:variant>
        <vt:i4>5</vt:i4>
      </vt:variant>
      <vt:variant>
        <vt:lpwstr/>
      </vt:variant>
      <vt:variant>
        <vt:lpwstr>Contents</vt:lpwstr>
      </vt:variant>
      <vt:variant>
        <vt:i4>1572926</vt:i4>
      </vt:variant>
      <vt:variant>
        <vt:i4>1448</vt:i4>
      </vt:variant>
      <vt:variant>
        <vt:i4>0</vt:i4>
      </vt:variant>
      <vt:variant>
        <vt:i4>5</vt:i4>
      </vt:variant>
      <vt:variant>
        <vt:lpwstr/>
      </vt:variant>
      <vt:variant>
        <vt:lpwstr>_Toc498420023</vt:lpwstr>
      </vt:variant>
      <vt:variant>
        <vt:i4>1572926</vt:i4>
      </vt:variant>
      <vt:variant>
        <vt:i4>1442</vt:i4>
      </vt:variant>
      <vt:variant>
        <vt:i4>0</vt:i4>
      </vt:variant>
      <vt:variant>
        <vt:i4>5</vt:i4>
      </vt:variant>
      <vt:variant>
        <vt:lpwstr/>
      </vt:variant>
      <vt:variant>
        <vt:lpwstr>_Toc498420022</vt:lpwstr>
      </vt:variant>
      <vt:variant>
        <vt:i4>1572926</vt:i4>
      </vt:variant>
      <vt:variant>
        <vt:i4>1436</vt:i4>
      </vt:variant>
      <vt:variant>
        <vt:i4>0</vt:i4>
      </vt:variant>
      <vt:variant>
        <vt:i4>5</vt:i4>
      </vt:variant>
      <vt:variant>
        <vt:lpwstr/>
      </vt:variant>
      <vt:variant>
        <vt:lpwstr>_Toc498420021</vt:lpwstr>
      </vt:variant>
      <vt:variant>
        <vt:i4>1572926</vt:i4>
      </vt:variant>
      <vt:variant>
        <vt:i4>1430</vt:i4>
      </vt:variant>
      <vt:variant>
        <vt:i4>0</vt:i4>
      </vt:variant>
      <vt:variant>
        <vt:i4>5</vt:i4>
      </vt:variant>
      <vt:variant>
        <vt:lpwstr/>
      </vt:variant>
      <vt:variant>
        <vt:lpwstr>_Toc498420020</vt:lpwstr>
      </vt:variant>
      <vt:variant>
        <vt:i4>1769534</vt:i4>
      </vt:variant>
      <vt:variant>
        <vt:i4>1424</vt:i4>
      </vt:variant>
      <vt:variant>
        <vt:i4>0</vt:i4>
      </vt:variant>
      <vt:variant>
        <vt:i4>5</vt:i4>
      </vt:variant>
      <vt:variant>
        <vt:lpwstr/>
      </vt:variant>
      <vt:variant>
        <vt:lpwstr>_Toc498420019</vt:lpwstr>
      </vt:variant>
      <vt:variant>
        <vt:i4>1769534</vt:i4>
      </vt:variant>
      <vt:variant>
        <vt:i4>1418</vt:i4>
      </vt:variant>
      <vt:variant>
        <vt:i4>0</vt:i4>
      </vt:variant>
      <vt:variant>
        <vt:i4>5</vt:i4>
      </vt:variant>
      <vt:variant>
        <vt:lpwstr/>
      </vt:variant>
      <vt:variant>
        <vt:lpwstr>_Toc498420018</vt:lpwstr>
      </vt:variant>
      <vt:variant>
        <vt:i4>1769534</vt:i4>
      </vt:variant>
      <vt:variant>
        <vt:i4>1412</vt:i4>
      </vt:variant>
      <vt:variant>
        <vt:i4>0</vt:i4>
      </vt:variant>
      <vt:variant>
        <vt:i4>5</vt:i4>
      </vt:variant>
      <vt:variant>
        <vt:lpwstr/>
      </vt:variant>
      <vt:variant>
        <vt:lpwstr>_Toc498420017</vt:lpwstr>
      </vt:variant>
      <vt:variant>
        <vt:i4>1769534</vt:i4>
      </vt:variant>
      <vt:variant>
        <vt:i4>1406</vt:i4>
      </vt:variant>
      <vt:variant>
        <vt:i4>0</vt:i4>
      </vt:variant>
      <vt:variant>
        <vt:i4>5</vt:i4>
      </vt:variant>
      <vt:variant>
        <vt:lpwstr/>
      </vt:variant>
      <vt:variant>
        <vt:lpwstr>_Toc498420016</vt:lpwstr>
      </vt:variant>
      <vt:variant>
        <vt:i4>1769534</vt:i4>
      </vt:variant>
      <vt:variant>
        <vt:i4>1400</vt:i4>
      </vt:variant>
      <vt:variant>
        <vt:i4>0</vt:i4>
      </vt:variant>
      <vt:variant>
        <vt:i4>5</vt:i4>
      </vt:variant>
      <vt:variant>
        <vt:lpwstr/>
      </vt:variant>
      <vt:variant>
        <vt:lpwstr>_Toc498420015</vt:lpwstr>
      </vt:variant>
      <vt:variant>
        <vt:i4>1769534</vt:i4>
      </vt:variant>
      <vt:variant>
        <vt:i4>1394</vt:i4>
      </vt:variant>
      <vt:variant>
        <vt:i4>0</vt:i4>
      </vt:variant>
      <vt:variant>
        <vt:i4>5</vt:i4>
      </vt:variant>
      <vt:variant>
        <vt:lpwstr/>
      </vt:variant>
      <vt:variant>
        <vt:lpwstr>_Toc498420014</vt:lpwstr>
      </vt:variant>
      <vt:variant>
        <vt:i4>1769534</vt:i4>
      </vt:variant>
      <vt:variant>
        <vt:i4>1388</vt:i4>
      </vt:variant>
      <vt:variant>
        <vt:i4>0</vt:i4>
      </vt:variant>
      <vt:variant>
        <vt:i4>5</vt:i4>
      </vt:variant>
      <vt:variant>
        <vt:lpwstr/>
      </vt:variant>
      <vt:variant>
        <vt:lpwstr>_Toc498420013</vt:lpwstr>
      </vt:variant>
      <vt:variant>
        <vt:i4>1769534</vt:i4>
      </vt:variant>
      <vt:variant>
        <vt:i4>1382</vt:i4>
      </vt:variant>
      <vt:variant>
        <vt:i4>0</vt:i4>
      </vt:variant>
      <vt:variant>
        <vt:i4>5</vt:i4>
      </vt:variant>
      <vt:variant>
        <vt:lpwstr/>
      </vt:variant>
      <vt:variant>
        <vt:lpwstr>_Toc498420012</vt:lpwstr>
      </vt:variant>
      <vt:variant>
        <vt:i4>1769534</vt:i4>
      </vt:variant>
      <vt:variant>
        <vt:i4>1376</vt:i4>
      </vt:variant>
      <vt:variant>
        <vt:i4>0</vt:i4>
      </vt:variant>
      <vt:variant>
        <vt:i4>5</vt:i4>
      </vt:variant>
      <vt:variant>
        <vt:lpwstr/>
      </vt:variant>
      <vt:variant>
        <vt:lpwstr>_Toc498420011</vt:lpwstr>
      </vt:variant>
      <vt:variant>
        <vt:i4>1769534</vt:i4>
      </vt:variant>
      <vt:variant>
        <vt:i4>1370</vt:i4>
      </vt:variant>
      <vt:variant>
        <vt:i4>0</vt:i4>
      </vt:variant>
      <vt:variant>
        <vt:i4>5</vt:i4>
      </vt:variant>
      <vt:variant>
        <vt:lpwstr/>
      </vt:variant>
      <vt:variant>
        <vt:lpwstr>_Toc498420010</vt:lpwstr>
      </vt:variant>
      <vt:variant>
        <vt:i4>1703998</vt:i4>
      </vt:variant>
      <vt:variant>
        <vt:i4>1364</vt:i4>
      </vt:variant>
      <vt:variant>
        <vt:i4>0</vt:i4>
      </vt:variant>
      <vt:variant>
        <vt:i4>5</vt:i4>
      </vt:variant>
      <vt:variant>
        <vt:lpwstr/>
      </vt:variant>
      <vt:variant>
        <vt:lpwstr>_Toc498420009</vt:lpwstr>
      </vt:variant>
      <vt:variant>
        <vt:i4>1703998</vt:i4>
      </vt:variant>
      <vt:variant>
        <vt:i4>1358</vt:i4>
      </vt:variant>
      <vt:variant>
        <vt:i4>0</vt:i4>
      </vt:variant>
      <vt:variant>
        <vt:i4>5</vt:i4>
      </vt:variant>
      <vt:variant>
        <vt:lpwstr/>
      </vt:variant>
      <vt:variant>
        <vt:lpwstr>_Toc498420008</vt:lpwstr>
      </vt:variant>
      <vt:variant>
        <vt:i4>1703998</vt:i4>
      </vt:variant>
      <vt:variant>
        <vt:i4>1352</vt:i4>
      </vt:variant>
      <vt:variant>
        <vt:i4>0</vt:i4>
      </vt:variant>
      <vt:variant>
        <vt:i4>5</vt:i4>
      </vt:variant>
      <vt:variant>
        <vt:lpwstr/>
      </vt:variant>
      <vt:variant>
        <vt:lpwstr>_Toc498420007</vt:lpwstr>
      </vt:variant>
      <vt:variant>
        <vt:i4>1703998</vt:i4>
      </vt:variant>
      <vt:variant>
        <vt:i4>1346</vt:i4>
      </vt:variant>
      <vt:variant>
        <vt:i4>0</vt:i4>
      </vt:variant>
      <vt:variant>
        <vt:i4>5</vt:i4>
      </vt:variant>
      <vt:variant>
        <vt:lpwstr/>
      </vt:variant>
      <vt:variant>
        <vt:lpwstr>_Toc498420006</vt:lpwstr>
      </vt:variant>
      <vt:variant>
        <vt:i4>1703998</vt:i4>
      </vt:variant>
      <vt:variant>
        <vt:i4>1340</vt:i4>
      </vt:variant>
      <vt:variant>
        <vt:i4>0</vt:i4>
      </vt:variant>
      <vt:variant>
        <vt:i4>5</vt:i4>
      </vt:variant>
      <vt:variant>
        <vt:lpwstr/>
      </vt:variant>
      <vt:variant>
        <vt:lpwstr>_Toc498420005</vt:lpwstr>
      </vt:variant>
      <vt:variant>
        <vt:i4>1703998</vt:i4>
      </vt:variant>
      <vt:variant>
        <vt:i4>1334</vt:i4>
      </vt:variant>
      <vt:variant>
        <vt:i4>0</vt:i4>
      </vt:variant>
      <vt:variant>
        <vt:i4>5</vt:i4>
      </vt:variant>
      <vt:variant>
        <vt:lpwstr/>
      </vt:variant>
      <vt:variant>
        <vt:lpwstr>_Toc498420004</vt:lpwstr>
      </vt:variant>
      <vt:variant>
        <vt:i4>1703998</vt:i4>
      </vt:variant>
      <vt:variant>
        <vt:i4>1328</vt:i4>
      </vt:variant>
      <vt:variant>
        <vt:i4>0</vt:i4>
      </vt:variant>
      <vt:variant>
        <vt:i4>5</vt:i4>
      </vt:variant>
      <vt:variant>
        <vt:lpwstr/>
      </vt:variant>
      <vt:variant>
        <vt:lpwstr>_Toc498420003</vt:lpwstr>
      </vt:variant>
      <vt:variant>
        <vt:i4>1703998</vt:i4>
      </vt:variant>
      <vt:variant>
        <vt:i4>1322</vt:i4>
      </vt:variant>
      <vt:variant>
        <vt:i4>0</vt:i4>
      </vt:variant>
      <vt:variant>
        <vt:i4>5</vt:i4>
      </vt:variant>
      <vt:variant>
        <vt:lpwstr/>
      </vt:variant>
      <vt:variant>
        <vt:lpwstr>_Toc498420002</vt:lpwstr>
      </vt:variant>
      <vt:variant>
        <vt:i4>1703998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_Toc498420001</vt:lpwstr>
      </vt:variant>
      <vt:variant>
        <vt:i4>1703998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_Toc498420000</vt:lpwstr>
      </vt:variant>
      <vt:variant>
        <vt:i4>1703988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_Toc498419999</vt:lpwstr>
      </vt:variant>
      <vt:variant>
        <vt:i4>1703988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_Toc498419998</vt:lpwstr>
      </vt:variant>
      <vt:variant>
        <vt:i4>1703988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_Toc498419997</vt:lpwstr>
      </vt:variant>
      <vt:variant>
        <vt:i4>1703988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_Toc498419996</vt:lpwstr>
      </vt:variant>
      <vt:variant>
        <vt:i4>1703988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_Toc498419995</vt:lpwstr>
      </vt:variant>
      <vt:variant>
        <vt:i4>1703988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_Toc498419994</vt:lpwstr>
      </vt:variant>
      <vt:variant>
        <vt:i4>1703988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_Toc498419993</vt:lpwstr>
      </vt:variant>
      <vt:variant>
        <vt:i4>1703988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_Toc498419992</vt:lpwstr>
      </vt:variant>
      <vt:variant>
        <vt:i4>1703988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_Toc498419991</vt:lpwstr>
      </vt:variant>
      <vt:variant>
        <vt:i4>1703988</vt:i4>
      </vt:variant>
      <vt:variant>
        <vt:i4>1250</vt:i4>
      </vt:variant>
      <vt:variant>
        <vt:i4>0</vt:i4>
      </vt:variant>
      <vt:variant>
        <vt:i4>5</vt:i4>
      </vt:variant>
      <vt:variant>
        <vt:lpwstr/>
      </vt:variant>
      <vt:variant>
        <vt:lpwstr>_Toc498419990</vt:lpwstr>
      </vt:variant>
      <vt:variant>
        <vt:i4>1769524</vt:i4>
      </vt:variant>
      <vt:variant>
        <vt:i4>1244</vt:i4>
      </vt:variant>
      <vt:variant>
        <vt:i4>0</vt:i4>
      </vt:variant>
      <vt:variant>
        <vt:i4>5</vt:i4>
      </vt:variant>
      <vt:variant>
        <vt:lpwstr/>
      </vt:variant>
      <vt:variant>
        <vt:lpwstr>_Toc498419989</vt:lpwstr>
      </vt:variant>
      <vt:variant>
        <vt:i4>1769524</vt:i4>
      </vt:variant>
      <vt:variant>
        <vt:i4>1238</vt:i4>
      </vt:variant>
      <vt:variant>
        <vt:i4>0</vt:i4>
      </vt:variant>
      <vt:variant>
        <vt:i4>5</vt:i4>
      </vt:variant>
      <vt:variant>
        <vt:lpwstr/>
      </vt:variant>
      <vt:variant>
        <vt:lpwstr>_Toc498419988</vt:lpwstr>
      </vt:variant>
      <vt:variant>
        <vt:i4>1769524</vt:i4>
      </vt:variant>
      <vt:variant>
        <vt:i4>1232</vt:i4>
      </vt:variant>
      <vt:variant>
        <vt:i4>0</vt:i4>
      </vt:variant>
      <vt:variant>
        <vt:i4>5</vt:i4>
      </vt:variant>
      <vt:variant>
        <vt:lpwstr/>
      </vt:variant>
      <vt:variant>
        <vt:lpwstr>_Toc498419987</vt:lpwstr>
      </vt:variant>
      <vt:variant>
        <vt:i4>1769524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_Toc498419986</vt:lpwstr>
      </vt:variant>
      <vt:variant>
        <vt:i4>1769524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_Toc498419985</vt:lpwstr>
      </vt:variant>
      <vt:variant>
        <vt:i4>1769524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_Toc498419984</vt:lpwstr>
      </vt:variant>
      <vt:variant>
        <vt:i4>1769524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_Toc498419983</vt:lpwstr>
      </vt:variant>
      <vt:variant>
        <vt:i4>1769524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_Toc498419982</vt:lpwstr>
      </vt:variant>
      <vt:variant>
        <vt:i4>1769524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_Toc498419981</vt:lpwstr>
      </vt:variant>
      <vt:variant>
        <vt:i4>1769524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_Toc498419980</vt:lpwstr>
      </vt:variant>
      <vt:variant>
        <vt:i4>1310772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_Toc498419979</vt:lpwstr>
      </vt:variant>
      <vt:variant>
        <vt:i4>1310772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_Toc498419978</vt:lpwstr>
      </vt:variant>
      <vt:variant>
        <vt:i4>1310772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_Toc498419977</vt:lpwstr>
      </vt:variant>
      <vt:variant>
        <vt:i4>1310772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_Toc498419976</vt:lpwstr>
      </vt:variant>
      <vt:variant>
        <vt:i4>1310772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_Toc498419975</vt:lpwstr>
      </vt:variant>
      <vt:variant>
        <vt:i4>1310772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_Toc498419974</vt:lpwstr>
      </vt:variant>
      <vt:variant>
        <vt:i4>1310772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_Toc498419973</vt:lpwstr>
      </vt:variant>
      <vt:variant>
        <vt:i4>1310772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_Toc498419972</vt:lpwstr>
      </vt:variant>
      <vt:variant>
        <vt:i4>1310772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_Toc498419971</vt:lpwstr>
      </vt:variant>
      <vt:variant>
        <vt:i4>1310772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_Toc498419970</vt:lpwstr>
      </vt:variant>
      <vt:variant>
        <vt:i4>1376308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_Toc498419969</vt:lpwstr>
      </vt:variant>
      <vt:variant>
        <vt:i4>1376308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_Toc498419968</vt:lpwstr>
      </vt:variant>
      <vt:variant>
        <vt:i4>1376308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_Toc498419967</vt:lpwstr>
      </vt:variant>
      <vt:variant>
        <vt:i4>1376308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_Toc498419966</vt:lpwstr>
      </vt:variant>
      <vt:variant>
        <vt:i4>1376308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_Toc498419965</vt:lpwstr>
      </vt:variant>
      <vt:variant>
        <vt:i4>1376308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_Toc498419964</vt:lpwstr>
      </vt:variant>
      <vt:variant>
        <vt:i4>1376308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_Toc498419963</vt:lpwstr>
      </vt:variant>
      <vt:variant>
        <vt:i4>1376308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_Toc498419962</vt:lpwstr>
      </vt:variant>
      <vt:variant>
        <vt:i4>1376308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_Toc498419961</vt:lpwstr>
      </vt:variant>
      <vt:variant>
        <vt:i4>1376308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_Toc498419960</vt:lpwstr>
      </vt:variant>
      <vt:variant>
        <vt:i4>1441844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_Toc498419959</vt:lpwstr>
      </vt:variant>
      <vt:variant>
        <vt:i4>1441844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_Toc498419958</vt:lpwstr>
      </vt:variant>
      <vt:variant>
        <vt:i4>1441844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_Toc498419957</vt:lpwstr>
      </vt:variant>
      <vt:variant>
        <vt:i4>1441844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_Toc498419956</vt:lpwstr>
      </vt:variant>
      <vt:variant>
        <vt:i4>1441844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_Toc498419955</vt:lpwstr>
      </vt:variant>
      <vt:variant>
        <vt:i4>1441844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_Toc498419954</vt:lpwstr>
      </vt:variant>
      <vt:variant>
        <vt:i4>1441844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_Toc498419953</vt:lpwstr>
      </vt:variant>
      <vt:variant>
        <vt:i4>1441844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_Toc498419952</vt:lpwstr>
      </vt:variant>
      <vt:variant>
        <vt:i4>1441844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_Toc498419951</vt:lpwstr>
      </vt:variant>
      <vt:variant>
        <vt:i4>1441844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_Toc498419950</vt:lpwstr>
      </vt:variant>
      <vt:variant>
        <vt:i4>1507380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_Toc498419949</vt:lpwstr>
      </vt:variant>
      <vt:variant>
        <vt:i4>1507380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_Toc498419948</vt:lpwstr>
      </vt:variant>
      <vt:variant>
        <vt:i4>1507380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_Toc498419947</vt:lpwstr>
      </vt:variant>
      <vt:variant>
        <vt:i4>1507380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_Toc498419946</vt:lpwstr>
      </vt:variant>
      <vt:variant>
        <vt:i4>1507380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_Toc498419945</vt:lpwstr>
      </vt:variant>
      <vt:variant>
        <vt:i4>1507380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_Toc498419944</vt:lpwstr>
      </vt:variant>
      <vt:variant>
        <vt:i4>1507380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_Toc498419943</vt:lpwstr>
      </vt:variant>
      <vt:variant>
        <vt:i4>1507380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_Toc498419942</vt:lpwstr>
      </vt:variant>
      <vt:variant>
        <vt:i4>1507380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_Toc498419941</vt:lpwstr>
      </vt:variant>
      <vt:variant>
        <vt:i4>1507380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_Toc498419940</vt:lpwstr>
      </vt:variant>
      <vt:variant>
        <vt:i4>1048628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_Toc498419939</vt:lpwstr>
      </vt:variant>
      <vt:variant>
        <vt:i4>1048628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_Toc498419938</vt:lpwstr>
      </vt:variant>
      <vt:variant>
        <vt:i4>1048628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_Toc498419937</vt:lpwstr>
      </vt:variant>
      <vt:variant>
        <vt:i4>1048628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_Toc498419936</vt:lpwstr>
      </vt:variant>
      <vt:variant>
        <vt:i4>1048628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_Toc498419935</vt:lpwstr>
      </vt:variant>
      <vt:variant>
        <vt:i4>1048628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_Toc498419934</vt:lpwstr>
      </vt:variant>
      <vt:variant>
        <vt:i4>1048628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_Toc498419933</vt:lpwstr>
      </vt:variant>
      <vt:variant>
        <vt:i4>1048628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_Toc498419932</vt:lpwstr>
      </vt:variant>
      <vt:variant>
        <vt:i4>1048628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_Toc498419931</vt:lpwstr>
      </vt:variant>
      <vt:variant>
        <vt:i4>1048628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_Toc498419930</vt:lpwstr>
      </vt:variant>
      <vt:variant>
        <vt:i4>1114164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_Toc498419929</vt:lpwstr>
      </vt:variant>
      <vt:variant>
        <vt:i4>1114164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_Toc498419928</vt:lpwstr>
      </vt:variant>
      <vt:variant>
        <vt:i4>1114164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_Toc498419927</vt:lpwstr>
      </vt:variant>
      <vt:variant>
        <vt:i4>1114164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_Toc498419926</vt:lpwstr>
      </vt:variant>
      <vt:variant>
        <vt:i4>1114164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_Toc498419925</vt:lpwstr>
      </vt:variant>
      <vt:variant>
        <vt:i4>1114164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_Toc498419924</vt:lpwstr>
      </vt:variant>
      <vt:variant>
        <vt:i4>1114164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_Toc498419923</vt:lpwstr>
      </vt:variant>
      <vt:variant>
        <vt:i4>1114164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_Toc498419922</vt:lpwstr>
      </vt:variant>
      <vt:variant>
        <vt:i4>1114164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_Toc498419921</vt:lpwstr>
      </vt:variant>
      <vt:variant>
        <vt:i4>1114164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_Toc498419920</vt:lpwstr>
      </vt:variant>
      <vt:variant>
        <vt:i4>1179700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_Toc498419919</vt:lpwstr>
      </vt:variant>
      <vt:variant>
        <vt:i4>1179700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_Toc498419918</vt:lpwstr>
      </vt:variant>
      <vt:variant>
        <vt:i4>1179700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_Toc498419917</vt:lpwstr>
      </vt:variant>
      <vt:variant>
        <vt:i4>1179700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_Toc498419916</vt:lpwstr>
      </vt:variant>
      <vt:variant>
        <vt:i4>3932193</vt:i4>
      </vt:variant>
      <vt:variant>
        <vt:i4>801</vt:i4>
      </vt:variant>
      <vt:variant>
        <vt:i4>0</vt:i4>
      </vt:variant>
      <vt:variant>
        <vt:i4>5</vt:i4>
      </vt:variant>
      <vt:variant>
        <vt:lpwstr>http://www.spso.org.uk/information-leaflets</vt:lpwstr>
      </vt:variant>
      <vt:variant>
        <vt:lpwstr/>
      </vt:variant>
      <vt:variant>
        <vt:i4>393244</vt:i4>
      </vt:variant>
      <vt:variant>
        <vt:i4>798</vt:i4>
      </vt:variant>
      <vt:variant>
        <vt:i4>0</vt:i4>
      </vt:variant>
      <vt:variant>
        <vt:i4>5</vt:i4>
      </vt:variant>
      <vt:variant>
        <vt:lpwstr/>
      </vt:variant>
      <vt:variant>
        <vt:lpwstr>Contents</vt:lpwstr>
      </vt:variant>
      <vt:variant>
        <vt:i4>1900596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_Toc470105093</vt:lpwstr>
      </vt:variant>
      <vt:variant>
        <vt:i4>1900596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_Toc470105092</vt:lpwstr>
      </vt:variant>
      <vt:variant>
        <vt:i4>1900596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_Toc470105091</vt:lpwstr>
      </vt:variant>
      <vt:variant>
        <vt:i4>393244</vt:i4>
      </vt:variant>
      <vt:variant>
        <vt:i4>774</vt:i4>
      </vt:variant>
      <vt:variant>
        <vt:i4>0</vt:i4>
      </vt:variant>
      <vt:variant>
        <vt:i4>5</vt:i4>
      </vt:variant>
      <vt:variant>
        <vt:lpwstr/>
      </vt:variant>
      <vt:variant>
        <vt:lpwstr>Contents</vt:lpwstr>
      </vt:variant>
      <vt:variant>
        <vt:i4>1245233</vt:i4>
      </vt:variant>
      <vt:variant>
        <vt:i4>771</vt:i4>
      </vt:variant>
      <vt:variant>
        <vt:i4>0</vt:i4>
      </vt:variant>
      <vt:variant>
        <vt:i4>5</vt:i4>
      </vt:variant>
      <vt:variant>
        <vt:lpwstr/>
      </vt:variant>
      <vt:variant>
        <vt:lpwstr>_E8._Making_Recommendations</vt:lpwstr>
      </vt:variant>
      <vt:variant>
        <vt:i4>5701709</vt:i4>
      </vt:variant>
      <vt:variant>
        <vt:i4>768</vt:i4>
      </vt:variant>
      <vt:variant>
        <vt:i4>0</vt:i4>
      </vt:variant>
      <vt:variant>
        <vt:i4>5</vt:i4>
      </vt:variant>
      <vt:variant>
        <vt:lpwstr/>
      </vt:variant>
      <vt:variant>
        <vt:lpwstr>_E4._Documentary</vt:lpwstr>
      </vt:variant>
      <vt:variant>
        <vt:i4>7667736</vt:i4>
      </vt:variant>
      <vt:variant>
        <vt:i4>765</vt:i4>
      </vt:variant>
      <vt:variant>
        <vt:i4>0</vt:i4>
      </vt:variant>
      <vt:variant>
        <vt:i4>5</vt:i4>
      </vt:variant>
      <vt:variant>
        <vt:lpwstr/>
      </vt:variant>
      <vt:variant>
        <vt:lpwstr>_E15._Making_Recommendations</vt:lpwstr>
      </vt:variant>
      <vt:variant>
        <vt:i4>7667736</vt:i4>
      </vt:variant>
      <vt:variant>
        <vt:i4>762</vt:i4>
      </vt:variant>
      <vt:variant>
        <vt:i4>0</vt:i4>
      </vt:variant>
      <vt:variant>
        <vt:i4>5</vt:i4>
      </vt:variant>
      <vt:variant>
        <vt:lpwstr/>
      </vt:variant>
      <vt:variant>
        <vt:lpwstr>_E15._Making_Recommendations</vt:lpwstr>
      </vt:variant>
      <vt:variant>
        <vt:i4>8061034</vt:i4>
      </vt:variant>
      <vt:variant>
        <vt:i4>759</vt:i4>
      </vt:variant>
      <vt:variant>
        <vt:i4>0</vt:i4>
      </vt:variant>
      <vt:variant>
        <vt:i4>5</vt:i4>
      </vt:variant>
      <vt:variant>
        <vt:lpwstr/>
      </vt:variant>
      <vt:variant>
        <vt:lpwstr>_Step_12</vt:lpwstr>
      </vt:variant>
      <vt:variant>
        <vt:i4>7864426</vt:i4>
      </vt:variant>
      <vt:variant>
        <vt:i4>756</vt:i4>
      </vt:variant>
      <vt:variant>
        <vt:i4>0</vt:i4>
      </vt:variant>
      <vt:variant>
        <vt:i4>5</vt:i4>
      </vt:variant>
      <vt:variant>
        <vt:lpwstr/>
      </vt:variant>
      <vt:variant>
        <vt:lpwstr>_Step_11</vt:lpwstr>
      </vt:variant>
      <vt:variant>
        <vt:i4>7667736</vt:i4>
      </vt:variant>
      <vt:variant>
        <vt:i4>753</vt:i4>
      </vt:variant>
      <vt:variant>
        <vt:i4>0</vt:i4>
      </vt:variant>
      <vt:variant>
        <vt:i4>5</vt:i4>
      </vt:variant>
      <vt:variant>
        <vt:lpwstr/>
      </vt:variant>
      <vt:variant>
        <vt:lpwstr>_E15._Making_Recommendations</vt:lpwstr>
      </vt:variant>
      <vt:variant>
        <vt:i4>7667736</vt:i4>
      </vt:variant>
      <vt:variant>
        <vt:i4>750</vt:i4>
      </vt:variant>
      <vt:variant>
        <vt:i4>0</vt:i4>
      </vt:variant>
      <vt:variant>
        <vt:i4>5</vt:i4>
      </vt:variant>
      <vt:variant>
        <vt:lpwstr/>
      </vt:variant>
      <vt:variant>
        <vt:lpwstr>_E15._Making_Recommendations</vt:lpwstr>
      </vt:variant>
      <vt:variant>
        <vt:i4>5636149</vt:i4>
      </vt:variant>
      <vt:variant>
        <vt:i4>747</vt:i4>
      </vt:variant>
      <vt:variant>
        <vt:i4>0</vt:i4>
      </vt:variant>
      <vt:variant>
        <vt:i4>5</vt:i4>
      </vt:variant>
      <vt:variant>
        <vt:lpwstr/>
      </vt:variant>
      <vt:variant>
        <vt:lpwstr>_Step_12_-</vt:lpwstr>
      </vt:variant>
      <vt:variant>
        <vt:i4>7995498</vt:i4>
      </vt:variant>
      <vt:variant>
        <vt:i4>744</vt:i4>
      </vt:variant>
      <vt:variant>
        <vt:i4>0</vt:i4>
      </vt:variant>
      <vt:variant>
        <vt:i4>5</vt:i4>
      </vt:variant>
      <vt:variant>
        <vt:lpwstr/>
      </vt:variant>
      <vt:variant>
        <vt:lpwstr>_Step_13</vt:lpwstr>
      </vt:variant>
      <vt:variant>
        <vt:i4>5242999</vt:i4>
      </vt:variant>
      <vt:variant>
        <vt:i4>741</vt:i4>
      </vt:variant>
      <vt:variant>
        <vt:i4>0</vt:i4>
      </vt:variant>
      <vt:variant>
        <vt:i4>5</vt:i4>
      </vt:variant>
      <vt:variant>
        <vt:lpwstr/>
      </vt:variant>
      <vt:variant>
        <vt:lpwstr>_E6._Obtaining_Expert</vt:lpwstr>
      </vt:variant>
      <vt:variant>
        <vt:i4>7340076</vt:i4>
      </vt:variant>
      <vt:variant>
        <vt:i4>738</vt:i4>
      </vt:variant>
      <vt:variant>
        <vt:i4>0</vt:i4>
      </vt:variant>
      <vt:variant>
        <vt:i4>5</vt:i4>
      </vt:variant>
      <vt:variant>
        <vt:lpwstr>../../../../../../handbook/Handbooks/InformationGovernance(R.2017.04).docx</vt:lpwstr>
      </vt:variant>
      <vt:variant>
        <vt:lpwstr/>
      </vt:variant>
      <vt:variant>
        <vt:i4>4128840</vt:i4>
      </vt:variant>
      <vt:variant>
        <vt:i4>735</vt:i4>
      </vt:variant>
      <vt:variant>
        <vt:i4>0</vt:i4>
      </vt:variant>
      <vt:variant>
        <vt:i4>5</vt:i4>
      </vt:variant>
      <vt:variant>
        <vt:lpwstr/>
      </vt:variant>
      <vt:variant>
        <vt:lpwstr>_E11._Obtaining_Advice</vt:lpwstr>
      </vt:variant>
      <vt:variant>
        <vt:i4>3735552</vt:i4>
      </vt:variant>
      <vt:variant>
        <vt:i4>732</vt:i4>
      </vt:variant>
      <vt:variant>
        <vt:i4>0</vt:i4>
      </vt:variant>
      <vt:variant>
        <vt:i4>5</vt:i4>
      </vt:variant>
      <vt:variant>
        <vt:lpwstr/>
      </vt:variant>
      <vt:variant>
        <vt:lpwstr>_E7._Investigation_Planning</vt:lpwstr>
      </vt:variant>
      <vt:variant>
        <vt:i4>4784219</vt:i4>
      </vt:variant>
      <vt:variant>
        <vt:i4>729</vt:i4>
      </vt:variant>
      <vt:variant>
        <vt:i4>0</vt:i4>
      </vt:variant>
      <vt:variant>
        <vt:i4>5</vt:i4>
      </vt:variant>
      <vt:variant>
        <vt:lpwstr/>
      </vt:variant>
      <vt:variant>
        <vt:lpwstr>_Step_5</vt:lpwstr>
      </vt:variant>
      <vt:variant>
        <vt:i4>393244</vt:i4>
      </vt:variant>
      <vt:variant>
        <vt:i4>726</vt:i4>
      </vt:variant>
      <vt:variant>
        <vt:i4>0</vt:i4>
      </vt:variant>
      <vt:variant>
        <vt:i4>5</vt:i4>
      </vt:variant>
      <vt:variant>
        <vt:lpwstr/>
      </vt:variant>
      <vt:variant>
        <vt:lpwstr>Contents</vt:lpwstr>
      </vt:variant>
      <vt:variant>
        <vt:i4>1245233</vt:i4>
      </vt:variant>
      <vt:variant>
        <vt:i4>723</vt:i4>
      </vt:variant>
      <vt:variant>
        <vt:i4>0</vt:i4>
      </vt:variant>
      <vt:variant>
        <vt:i4>5</vt:i4>
      </vt:variant>
      <vt:variant>
        <vt:lpwstr/>
      </vt:variant>
      <vt:variant>
        <vt:lpwstr>_E8._Making_Recommendations</vt:lpwstr>
      </vt:variant>
      <vt:variant>
        <vt:i4>3080197</vt:i4>
      </vt:variant>
      <vt:variant>
        <vt:i4>720</vt:i4>
      </vt:variant>
      <vt:variant>
        <vt:i4>0</vt:i4>
      </vt:variant>
      <vt:variant>
        <vt:i4>5</vt:i4>
      </vt:variant>
      <vt:variant>
        <vt:lpwstr/>
      </vt:variant>
      <vt:variant>
        <vt:lpwstr>_Following_up_on</vt:lpwstr>
      </vt:variant>
      <vt:variant>
        <vt:i4>7667736</vt:i4>
      </vt:variant>
      <vt:variant>
        <vt:i4>717</vt:i4>
      </vt:variant>
      <vt:variant>
        <vt:i4>0</vt:i4>
      </vt:variant>
      <vt:variant>
        <vt:i4>5</vt:i4>
      </vt:variant>
      <vt:variant>
        <vt:lpwstr/>
      </vt:variant>
      <vt:variant>
        <vt:lpwstr>_E15._Making_Recommendations</vt:lpwstr>
      </vt:variant>
      <vt:variant>
        <vt:i4>5636149</vt:i4>
      </vt:variant>
      <vt:variant>
        <vt:i4>714</vt:i4>
      </vt:variant>
      <vt:variant>
        <vt:i4>0</vt:i4>
      </vt:variant>
      <vt:variant>
        <vt:i4>5</vt:i4>
      </vt:variant>
      <vt:variant>
        <vt:lpwstr/>
      </vt:variant>
      <vt:variant>
        <vt:lpwstr>_Step_12_-</vt:lpwstr>
      </vt:variant>
      <vt:variant>
        <vt:i4>7995498</vt:i4>
      </vt:variant>
      <vt:variant>
        <vt:i4>711</vt:i4>
      </vt:variant>
      <vt:variant>
        <vt:i4>0</vt:i4>
      </vt:variant>
      <vt:variant>
        <vt:i4>5</vt:i4>
      </vt:variant>
      <vt:variant>
        <vt:lpwstr/>
      </vt:variant>
      <vt:variant>
        <vt:lpwstr>_Step_13</vt:lpwstr>
      </vt:variant>
      <vt:variant>
        <vt:i4>3735566</vt:i4>
      </vt:variant>
      <vt:variant>
        <vt:i4>708</vt:i4>
      </vt:variant>
      <vt:variant>
        <vt:i4>0</vt:i4>
      </vt:variant>
      <vt:variant>
        <vt:i4>5</vt:i4>
      </vt:variant>
      <vt:variant>
        <vt:lpwstr/>
      </vt:variant>
      <vt:variant>
        <vt:lpwstr>_E8._Gathering_Evidence</vt:lpwstr>
      </vt:variant>
      <vt:variant>
        <vt:i4>5242999</vt:i4>
      </vt:variant>
      <vt:variant>
        <vt:i4>705</vt:i4>
      </vt:variant>
      <vt:variant>
        <vt:i4>0</vt:i4>
      </vt:variant>
      <vt:variant>
        <vt:i4>5</vt:i4>
      </vt:variant>
      <vt:variant>
        <vt:lpwstr/>
      </vt:variant>
      <vt:variant>
        <vt:lpwstr>_E6._Obtaining_Expert</vt:lpwstr>
      </vt:variant>
      <vt:variant>
        <vt:i4>543883317</vt:i4>
      </vt:variant>
      <vt:variant>
        <vt:i4>702</vt:i4>
      </vt:variant>
      <vt:variant>
        <vt:i4>0</vt:i4>
      </vt:variant>
      <vt:variant>
        <vt:i4>5</vt:i4>
      </vt:variant>
      <vt:variant>
        <vt:lpwstr/>
      </vt:variant>
      <vt:variant>
        <vt:lpwstr>_Step_11_–</vt:lpwstr>
      </vt:variant>
      <vt:variant>
        <vt:i4>1441902</vt:i4>
      </vt:variant>
      <vt:variant>
        <vt:i4>699</vt:i4>
      </vt:variant>
      <vt:variant>
        <vt:i4>0</vt:i4>
      </vt:variant>
      <vt:variant>
        <vt:i4>5</vt:i4>
      </vt:variant>
      <vt:variant>
        <vt:lpwstr/>
      </vt:variant>
      <vt:variant>
        <vt:lpwstr>_Step_5_-</vt:lpwstr>
      </vt:variant>
      <vt:variant>
        <vt:i4>2359319</vt:i4>
      </vt:variant>
      <vt:variant>
        <vt:i4>696</vt:i4>
      </vt:variant>
      <vt:variant>
        <vt:i4>0</vt:i4>
      </vt:variant>
      <vt:variant>
        <vt:i4>5</vt:i4>
      </vt:variant>
      <vt:variant>
        <vt:lpwstr/>
      </vt:variant>
      <vt:variant>
        <vt:lpwstr>_E4._Subject_of</vt:lpwstr>
      </vt:variant>
      <vt:variant>
        <vt:i4>7995399</vt:i4>
      </vt:variant>
      <vt:variant>
        <vt:i4>693</vt:i4>
      </vt:variant>
      <vt:variant>
        <vt:i4>0</vt:i4>
      </vt:variant>
      <vt:variant>
        <vt:i4>5</vt:i4>
      </vt:variant>
      <vt:variant>
        <vt:lpwstr/>
      </vt:variant>
      <vt:variant>
        <vt:lpwstr>_High_Risk/High_profile</vt:lpwstr>
      </vt:variant>
      <vt:variant>
        <vt:i4>655472</vt:i4>
      </vt:variant>
      <vt:variant>
        <vt:i4>690</vt:i4>
      </vt:variant>
      <vt:variant>
        <vt:i4>0</vt:i4>
      </vt:variant>
      <vt:variant>
        <vt:i4>5</vt:i4>
      </vt:variant>
      <vt:variant>
        <vt:lpwstr/>
      </vt:variant>
      <vt:variant>
        <vt:lpwstr>_E5_Proportionality_1</vt:lpwstr>
      </vt:variant>
      <vt:variant>
        <vt:i4>7077981</vt:i4>
      </vt:variant>
      <vt:variant>
        <vt:i4>687</vt:i4>
      </vt:variant>
      <vt:variant>
        <vt:i4>0</vt:i4>
      </vt:variant>
      <vt:variant>
        <vt:i4>5</vt:i4>
      </vt:variant>
      <vt:variant>
        <vt:lpwstr/>
      </vt:variant>
      <vt:variant>
        <vt:lpwstr>_E3._Time_Bar</vt:lpwstr>
      </vt:variant>
      <vt:variant>
        <vt:i4>393244</vt:i4>
      </vt:variant>
      <vt:variant>
        <vt:i4>684</vt:i4>
      </vt:variant>
      <vt:variant>
        <vt:i4>0</vt:i4>
      </vt:variant>
      <vt:variant>
        <vt:i4>5</vt:i4>
      </vt:variant>
      <vt:variant>
        <vt:lpwstr/>
      </vt:variant>
      <vt:variant>
        <vt:lpwstr>Contents</vt:lpwstr>
      </vt:variant>
      <vt:variant>
        <vt:i4>6094947</vt:i4>
      </vt:variant>
      <vt:variant>
        <vt:i4>681</vt:i4>
      </vt:variant>
      <vt:variant>
        <vt:i4>0</vt:i4>
      </vt:variant>
      <vt:variant>
        <vt:i4>5</vt:i4>
      </vt:variant>
      <vt:variant>
        <vt:lpwstr/>
      </vt:variant>
      <vt:variant>
        <vt:lpwstr>_E9._Documentary_Evidence</vt:lpwstr>
      </vt:variant>
      <vt:variant>
        <vt:i4>7077981</vt:i4>
      </vt:variant>
      <vt:variant>
        <vt:i4>678</vt:i4>
      </vt:variant>
      <vt:variant>
        <vt:i4>0</vt:i4>
      </vt:variant>
      <vt:variant>
        <vt:i4>5</vt:i4>
      </vt:variant>
      <vt:variant>
        <vt:lpwstr/>
      </vt:variant>
      <vt:variant>
        <vt:lpwstr>_E3._Time_Bar</vt:lpwstr>
      </vt:variant>
      <vt:variant>
        <vt:i4>1638450</vt:i4>
      </vt:variant>
      <vt:variant>
        <vt:i4>675</vt:i4>
      </vt:variant>
      <vt:variant>
        <vt:i4>0</vt:i4>
      </vt:variant>
      <vt:variant>
        <vt:i4>5</vt:i4>
      </vt:variant>
      <vt:variant>
        <vt:lpwstr/>
      </vt:variant>
      <vt:variant>
        <vt:lpwstr>_Overview</vt:lpwstr>
      </vt:variant>
      <vt:variant>
        <vt:i4>3932193</vt:i4>
      </vt:variant>
      <vt:variant>
        <vt:i4>672</vt:i4>
      </vt:variant>
      <vt:variant>
        <vt:i4>0</vt:i4>
      </vt:variant>
      <vt:variant>
        <vt:i4>5</vt:i4>
      </vt:variant>
      <vt:variant>
        <vt:lpwstr>http://www.spso.org.uk/information-leaflets</vt:lpwstr>
      </vt:variant>
      <vt:variant>
        <vt:lpwstr/>
      </vt:variant>
      <vt:variant>
        <vt:i4>7077981</vt:i4>
      </vt:variant>
      <vt:variant>
        <vt:i4>669</vt:i4>
      </vt:variant>
      <vt:variant>
        <vt:i4>0</vt:i4>
      </vt:variant>
      <vt:variant>
        <vt:i4>5</vt:i4>
      </vt:variant>
      <vt:variant>
        <vt:lpwstr/>
      </vt:variant>
      <vt:variant>
        <vt:lpwstr>_E3._Time_Bar</vt:lpwstr>
      </vt:variant>
      <vt:variant>
        <vt:i4>589860</vt:i4>
      </vt:variant>
      <vt:variant>
        <vt:i4>666</vt:i4>
      </vt:variant>
      <vt:variant>
        <vt:i4>0</vt:i4>
      </vt:variant>
      <vt:variant>
        <vt:i4>5</vt:i4>
      </vt:variant>
      <vt:variant>
        <vt:lpwstr/>
      </vt:variant>
      <vt:variant>
        <vt:lpwstr>_Step_3_-Transferring</vt:lpwstr>
      </vt:variant>
      <vt:variant>
        <vt:i4>393244</vt:i4>
      </vt:variant>
      <vt:variant>
        <vt:i4>663</vt:i4>
      </vt:variant>
      <vt:variant>
        <vt:i4>0</vt:i4>
      </vt:variant>
      <vt:variant>
        <vt:i4>5</vt:i4>
      </vt:variant>
      <vt:variant>
        <vt:lpwstr/>
      </vt:variant>
      <vt:variant>
        <vt:lpwstr>Contents</vt:lpwstr>
      </vt:variant>
      <vt:variant>
        <vt:i4>1310773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_Toc498419874</vt:lpwstr>
      </vt:variant>
      <vt:variant>
        <vt:i4>1310773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_Toc498419873</vt:lpwstr>
      </vt:variant>
      <vt:variant>
        <vt:i4>1310773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_Toc498419872</vt:lpwstr>
      </vt:variant>
      <vt:variant>
        <vt:i4>1310773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_Toc498419871</vt:lpwstr>
      </vt:variant>
      <vt:variant>
        <vt:i4>1310773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_Toc498419870</vt:lpwstr>
      </vt:variant>
      <vt:variant>
        <vt:i4>1376309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_Toc498419869</vt:lpwstr>
      </vt:variant>
      <vt:variant>
        <vt:i4>1376309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_Toc498419868</vt:lpwstr>
      </vt:variant>
      <vt:variant>
        <vt:i4>1376309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_Toc498419867</vt:lpwstr>
      </vt:variant>
      <vt:variant>
        <vt:i4>1376309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_Toc498419866</vt:lpwstr>
      </vt:variant>
      <vt:variant>
        <vt:i4>1376309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_Toc498419865</vt:lpwstr>
      </vt:variant>
      <vt:variant>
        <vt:i4>1376309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_Toc498419864</vt:lpwstr>
      </vt:variant>
      <vt:variant>
        <vt:i4>1376309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_Toc498419863</vt:lpwstr>
      </vt:variant>
      <vt:variant>
        <vt:i4>1376309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_Toc498419862</vt:lpwstr>
      </vt:variant>
      <vt:variant>
        <vt:i4>1376309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_Toc498419861</vt:lpwstr>
      </vt:variant>
      <vt:variant>
        <vt:i4>1376309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_Toc498419860</vt:lpwstr>
      </vt:variant>
      <vt:variant>
        <vt:i4>1441845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_Toc498419859</vt:lpwstr>
      </vt:variant>
      <vt:variant>
        <vt:i4>1441845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_Toc498419858</vt:lpwstr>
      </vt:variant>
      <vt:variant>
        <vt:i4>1441845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_Toc498419857</vt:lpwstr>
      </vt:variant>
      <vt:variant>
        <vt:i4>1441845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_Toc498419856</vt:lpwstr>
      </vt:variant>
      <vt:variant>
        <vt:i4>1441845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_Toc498419855</vt:lpwstr>
      </vt:variant>
      <vt:variant>
        <vt:i4>1441845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_Toc498419854</vt:lpwstr>
      </vt:variant>
      <vt:variant>
        <vt:i4>1441845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_Toc498419853</vt:lpwstr>
      </vt:variant>
      <vt:variant>
        <vt:i4>1441845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_Toc498419852</vt:lpwstr>
      </vt:variant>
      <vt:variant>
        <vt:i4>1441845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_Toc498419851</vt:lpwstr>
      </vt:variant>
      <vt:variant>
        <vt:i4>1441845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_Toc498419850</vt:lpwstr>
      </vt:variant>
      <vt:variant>
        <vt:i4>1507381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_Toc498419849</vt:lpwstr>
      </vt:variant>
      <vt:variant>
        <vt:i4>1507381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_Toc498419848</vt:lpwstr>
      </vt:variant>
      <vt:variant>
        <vt:i4>1507381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_Toc498419847</vt:lpwstr>
      </vt:variant>
      <vt:variant>
        <vt:i4>1507381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_Toc498419846</vt:lpwstr>
      </vt:variant>
      <vt:variant>
        <vt:i4>1507381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_Toc498419845</vt:lpwstr>
      </vt:variant>
      <vt:variant>
        <vt:i4>1507381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_Toc498419844</vt:lpwstr>
      </vt:variant>
      <vt:variant>
        <vt:i4>1507381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_Toc498419843</vt:lpwstr>
      </vt:variant>
      <vt:variant>
        <vt:i4>1507381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_Toc498419842</vt:lpwstr>
      </vt:variant>
      <vt:variant>
        <vt:i4>1507381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_Toc498419841</vt:lpwstr>
      </vt:variant>
      <vt:variant>
        <vt:i4>1507381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_Toc498419840</vt:lpwstr>
      </vt:variant>
      <vt:variant>
        <vt:i4>393244</vt:i4>
      </vt:variant>
      <vt:variant>
        <vt:i4>447</vt:i4>
      </vt:variant>
      <vt:variant>
        <vt:i4>0</vt:i4>
      </vt:variant>
      <vt:variant>
        <vt:i4>5</vt:i4>
      </vt:variant>
      <vt:variant>
        <vt:lpwstr/>
      </vt:variant>
      <vt:variant>
        <vt:lpwstr>Contents</vt:lpwstr>
      </vt:variant>
      <vt:variant>
        <vt:i4>917580</vt:i4>
      </vt:variant>
      <vt:variant>
        <vt:i4>444</vt:i4>
      </vt:variant>
      <vt:variant>
        <vt:i4>0</vt:i4>
      </vt:variant>
      <vt:variant>
        <vt:i4>5</vt:i4>
      </vt:variant>
      <vt:variant>
        <vt:lpwstr>http://www.valuingcomplaints.org.uk/</vt:lpwstr>
      </vt:variant>
      <vt:variant>
        <vt:lpwstr/>
      </vt:variant>
      <vt:variant>
        <vt:i4>4653066</vt:i4>
      </vt:variant>
      <vt:variant>
        <vt:i4>441</vt:i4>
      </vt:variant>
      <vt:variant>
        <vt:i4>0</vt:i4>
      </vt:variant>
      <vt:variant>
        <vt:i4>5</vt:i4>
      </vt:variant>
      <vt:variant>
        <vt:lpwstr>http://www.spso.org.uk/customer-service-standards</vt:lpwstr>
      </vt:variant>
      <vt:variant>
        <vt:lpwstr/>
      </vt:variant>
      <vt:variant>
        <vt:i4>8060960</vt:i4>
      </vt:variant>
      <vt:variant>
        <vt:i4>438</vt:i4>
      </vt:variant>
      <vt:variant>
        <vt:i4>0</vt:i4>
      </vt:variant>
      <vt:variant>
        <vt:i4>5</vt:i4>
      </vt:variant>
      <vt:variant>
        <vt:lpwstr>http://www.public-standards.org.uk/</vt:lpwstr>
      </vt:variant>
      <vt:variant>
        <vt:lpwstr/>
      </vt:variant>
      <vt:variant>
        <vt:i4>5505093</vt:i4>
      </vt:variant>
      <vt:variant>
        <vt:i4>435</vt:i4>
      </vt:variant>
      <vt:variant>
        <vt:i4>0</vt:i4>
      </vt:variant>
      <vt:variant>
        <vt:i4>5</vt:i4>
      </vt:variant>
      <vt:variant>
        <vt:lpwstr>http://spso-sharepoint/handbook/Handbooks/InformationGovernance.docx</vt:lpwstr>
      </vt:variant>
      <vt:variant>
        <vt:lpwstr/>
      </vt:variant>
      <vt:variant>
        <vt:i4>393244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Contents</vt:lpwstr>
      </vt:variant>
      <vt:variant>
        <vt:i4>1048629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_Toc498419832</vt:lpwstr>
      </vt:variant>
      <vt:variant>
        <vt:i4>1048629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_Toc498419831</vt:lpwstr>
      </vt:variant>
      <vt:variant>
        <vt:i4>1048629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_Toc498419830</vt:lpwstr>
      </vt:variant>
      <vt:variant>
        <vt:i4>1114165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_Toc498419829</vt:lpwstr>
      </vt:variant>
      <vt:variant>
        <vt:i4>1114165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_Toc498419828</vt:lpwstr>
      </vt:variant>
      <vt:variant>
        <vt:i4>1114165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_Toc498419827</vt:lpwstr>
      </vt:variant>
      <vt:variant>
        <vt:i4>1114165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_Toc498419826</vt:lpwstr>
      </vt:variant>
      <vt:variant>
        <vt:i4>1114165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_Toc498419825</vt:lpwstr>
      </vt:variant>
      <vt:variant>
        <vt:i4>1114165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_Toc498419824</vt:lpwstr>
      </vt:variant>
      <vt:variant>
        <vt:i4>1114165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_Toc498419823</vt:lpwstr>
      </vt:variant>
      <vt:variant>
        <vt:i4>1114165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_Toc498419822</vt:lpwstr>
      </vt:variant>
      <vt:variant>
        <vt:i4>393244</vt:i4>
      </vt:variant>
      <vt:variant>
        <vt:i4>360</vt:i4>
      </vt:variant>
      <vt:variant>
        <vt:i4>0</vt:i4>
      </vt:variant>
      <vt:variant>
        <vt:i4>5</vt:i4>
      </vt:variant>
      <vt:variant>
        <vt:lpwstr/>
      </vt:variant>
      <vt:variant>
        <vt:lpwstr>Contents</vt:lpwstr>
      </vt:variant>
      <vt:variant>
        <vt:i4>852036</vt:i4>
      </vt:variant>
      <vt:variant>
        <vt:i4>357</vt:i4>
      </vt:variant>
      <vt:variant>
        <vt:i4>0</vt:i4>
      </vt:variant>
      <vt:variant>
        <vt:i4>5</vt:i4>
      </vt:variant>
      <vt:variant>
        <vt:lpwstr>http://intra.spso.org.uk/human-resources/policies-and-forms/hr-forms</vt:lpwstr>
      </vt:variant>
      <vt:variant>
        <vt:lpwstr/>
      </vt:variant>
      <vt:variant>
        <vt:i4>393244</vt:i4>
      </vt:variant>
      <vt:variant>
        <vt:i4>354</vt:i4>
      </vt:variant>
      <vt:variant>
        <vt:i4>0</vt:i4>
      </vt:variant>
      <vt:variant>
        <vt:i4>5</vt:i4>
      </vt:variant>
      <vt:variant>
        <vt:lpwstr/>
      </vt:variant>
      <vt:variant>
        <vt:lpwstr>Contents</vt:lpwstr>
      </vt:variant>
      <vt:variant>
        <vt:i4>1179701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_Toc498419814</vt:lpwstr>
      </vt:variant>
      <vt:variant>
        <vt:i4>1179701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_Toc498419813</vt:lpwstr>
      </vt:variant>
      <vt:variant>
        <vt:i4>1179701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_Toc498419812</vt:lpwstr>
      </vt:variant>
      <vt:variant>
        <vt:i4>1179701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_Toc498419811</vt:lpwstr>
      </vt:variant>
      <vt:variant>
        <vt:i4>1507386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_Toc498419744</vt:lpwstr>
      </vt:variant>
      <vt:variant>
        <vt:i4>1507386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_Toc498419743</vt:lpwstr>
      </vt:variant>
      <vt:variant>
        <vt:i4>1507386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_Toc498419742</vt:lpwstr>
      </vt:variant>
      <vt:variant>
        <vt:i4>1507386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_Toc498419741</vt:lpwstr>
      </vt:variant>
      <vt:variant>
        <vt:i4>1507386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_Toc498419740</vt:lpwstr>
      </vt:variant>
      <vt:variant>
        <vt:i4>1048634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_Toc498419739</vt:lpwstr>
      </vt:variant>
      <vt:variant>
        <vt:i4>1048634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_Toc498419738</vt:lpwstr>
      </vt:variant>
      <vt:variant>
        <vt:i4>1048634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_Toc498419737</vt:lpwstr>
      </vt:variant>
      <vt:variant>
        <vt:i4>1048634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_Toc498419736</vt:lpwstr>
      </vt:variant>
      <vt:variant>
        <vt:i4>1048634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_Toc498419735</vt:lpwstr>
      </vt:variant>
      <vt:variant>
        <vt:i4>1048634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_Toc498419734</vt:lpwstr>
      </vt:variant>
      <vt:variant>
        <vt:i4>1048634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_Toc498419733</vt:lpwstr>
      </vt:variant>
      <vt:variant>
        <vt:i4>1048634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_Toc498419732</vt:lpwstr>
      </vt:variant>
      <vt:variant>
        <vt:i4>1048634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_Toc498419731</vt:lpwstr>
      </vt:variant>
      <vt:variant>
        <vt:i4>1048634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_Toc498419730</vt:lpwstr>
      </vt:variant>
      <vt:variant>
        <vt:i4>1114170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_Toc498419729</vt:lpwstr>
      </vt:variant>
      <vt:variant>
        <vt:i4>1114170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_Toc498419728</vt:lpwstr>
      </vt:variant>
      <vt:variant>
        <vt:i4>1114170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_Toc498419727</vt:lpwstr>
      </vt:variant>
      <vt:variant>
        <vt:i4>1114170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_Toc498419726</vt:lpwstr>
      </vt:variant>
      <vt:variant>
        <vt:i4>1114170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_Toc498419725</vt:lpwstr>
      </vt:variant>
      <vt:variant>
        <vt:i4>1114170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_Toc498419724</vt:lpwstr>
      </vt:variant>
      <vt:variant>
        <vt:i4>1114170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_Toc498419723</vt:lpwstr>
      </vt:variant>
      <vt:variant>
        <vt:i4>1114170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_Toc498419722</vt:lpwstr>
      </vt:variant>
      <vt:variant>
        <vt:i4>1114170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_Toc498419721</vt:lpwstr>
      </vt:variant>
      <vt:variant>
        <vt:i4>1114170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_Toc498419720</vt:lpwstr>
      </vt:variant>
      <vt:variant>
        <vt:i4>1179706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_Toc498419719</vt:lpwstr>
      </vt:variant>
      <vt:variant>
        <vt:i4>1179706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_Toc498419718</vt:lpwstr>
      </vt:variant>
      <vt:variant>
        <vt:i4>1179706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_Toc498419717</vt:lpwstr>
      </vt:variant>
      <vt:variant>
        <vt:i4>1179706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_Toc498419716</vt:lpwstr>
      </vt:variant>
      <vt:variant>
        <vt:i4>1179706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_Toc498419715</vt:lpwstr>
      </vt:variant>
      <vt:variant>
        <vt:i4>1179706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_Toc498419714</vt:lpwstr>
      </vt:variant>
      <vt:variant>
        <vt:i4>1179706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_Toc498419713</vt:lpwstr>
      </vt:variant>
      <vt:variant>
        <vt:i4>1179706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_Toc498419712</vt:lpwstr>
      </vt:variant>
      <vt:variant>
        <vt:i4>1179706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_Toc498419711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_Toc498419710</vt:lpwstr>
      </vt:variant>
      <vt:variant>
        <vt:i4>1245242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_Toc498419709</vt:lpwstr>
      </vt:variant>
      <vt:variant>
        <vt:i4>1245242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_Toc498419708</vt:lpwstr>
      </vt:variant>
      <vt:variant>
        <vt:i4>1245242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_Toc498419707</vt:lpwstr>
      </vt:variant>
      <vt:variant>
        <vt:i4>1245242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_Toc498419706</vt:lpwstr>
      </vt:variant>
      <vt:variant>
        <vt:i4>1245242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_Toc498419705</vt:lpwstr>
      </vt:variant>
      <vt:variant>
        <vt:i4>1245242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_Toc498419704</vt:lpwstr>
      </vt:variant>
      <vt:variant>
        <vt:i4>1245242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_Toc498419703</vt:lpwstr>
      </vt:variant>
      <vt:variant>
        <vt:i4>1245242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_Toc498419702</vt:lpwstr>
      </vt:variant>
      <vt:variant>
        <vt:i4>1245242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_Toc498419701</vt:lpwstr>
      </vt:variant>
      <vt:variant>
        <vt:i4>1245242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_Toc498419700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_Toc498419699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_Toc498419698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_Toc498419697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_Toc498419696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_Toc498419695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_Toc498419694</vt:lpwstr>
      </vt:variant>
      <vt:variant>
        <vt:i4>1703995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_Toc498419693</vt:lpwstr>
      </vt:variant>
      <vt:variant>
        <vt:i4>1703995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_Toc498419692</vt:lpwstr>
      </vt:variant>
      <vt:variant>
        <vt:i4>1703995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_Toc498419691</vt:lpwstr>
      </vt:variant>
      <vt:variant>
        <vt:i4>6750305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F7. Accessible and Inclusive Communication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this document to update</dc:title>
  <dc:creator>Jaydan Wallace</dc:creator>
  <cp:lastModifiedBy>Wallace, Jaydan</cp:lastModifiedBy>
  <cp:revision>4</cp:revision>
  <cp:lastPrinted>2023-10-04T14:22:00Z</cp:lastPrinted>
  <dcterms:created xsi:type="dcterms:W3CDTF">2026-07-26T18:39:00Z</dcterms:created>
  <dcterms:modified xsi:type="dcterms:W3CDTF">2026-07-26T19:12:00Z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ContentTypeId">
    <vt:lpwstr>0x0101001E10E8BAA1B09D41903C1D6D00444BF0</vt:lpwstr>
  </property>
  <property fmtid="{D5CDD505-2E9C-101B-9397-08002B2CF9AE}" pid="4" name="Objective-Id">
    <vt:lpwstr>A39975943</vt:lpwstr>
  </property>
  <property fmtid="{D5CDD505-2E9C-101B-9397-08002B2CF9AE}" pid="5" name="Objective-Title">
    <vt:lpwstr>20220804 Report Byerly M - ADD Informal Resolution Report - Issued to PA and Representer - IESS.21.021</vt:lpwstr>
  </property>
  <property fmtid="{D5CDD505-2E9C-101B-9397-08002B2CF9AE}" pid="6" name="Objective-Description">
    <vt:lpwstr/>
  </property>
  <property fmtid="{D5CDD505-2E9C-101B-9397-08002B2CF9AE}" pid="7" name="Objective-CreationStamp">
    <vt:filetime>2022-08-04T14:19:33Z</vt:filetime>
  </property>
  <property fmtid="{D5CDD505-2E9C-101B-9397-08002B2CF9AE}" pid="8" name="Objective-IsApproved">
    <vt:bool>false</vt:bool>
  </property>
  <property fmtid="{D5CDD505-2E9C-101B-9397-08002B2CF9AE}" pid="9" name="Objective-IsPublished">
    <vt:bool>false</vt:bool>
  </property>
  <property fmtid="{D5CDD505-2E9C-101B-9397-08002B2CF9AE}" pid="10" name="Objective-DatePublished">
    <vt:lpwstr/>
  </property>
  <property fmtid="{D5CDD505-2E9C-101B-9397-08002B2CF9AE}" pid="11" name="Objective-ModificationStamp">
    <vt:filetime>2022-08-04T14:19:33Z</vt:filetime>
  </property>
  <property fmtid="{D5CDD505-2E9C-101B-9397-08002B2CF9AE}" pid="12" name="Objective-Owner">
    <vt:lpwstr>Byerly, Matthew (U450193)</vt:lpwstr>
  </property>
  <property fmtid="{D5CDD505-2E9C-101B-9397-08002B2CF9AE}" pid="13" name="Objective-Path">
    <vt:lpwstr>Objective Global Folder:Environmental Standards Scotland File Plan:Representations and Investigations:Casework: Representations and Investigations:Representations and Investigations: IESS.21.021: Linley-Adams G: Acoustic Deterrents: 2021-2026</vt:lpwstr>
  </property>
  <property fmtid="{D5CDD505-2E9C-101B-9397-08002B2CF9AE}" pid="14" name="Objective-Parent">
    <vt:lpwstr>Representations and Investigations: IESS.21.021: Linley-Adams G: Acoustic Deterrents: 2021-2026</vt:lpwstr>
  </property>
  <property fmtid="{D5CDD505-2E9C-101B-9397-08002B2CF9AE}" pid="15" name="Objective-State">
    <vt:lpwstr>Being Drafted</vt:lpwstr>
  </property>
  <property fmtid="{D5CDD505-2E9C-101B-9397-08002B2CF9AE}" pid="16" name="Objective-VersionId">
    <vt:lpwstr>vA58982198</vt:lpwstr>
  </property>
  <property fmtid="{D5CDD505-2E9C-101B-9397-08002B2CF9AE}" pid="17" name="Objective-Version">
    <vt:lpwstr>0.1</vt:lpwstr>
  </property>
  <property fmtid="{D5CDD505-2E9C-101B-9397-08002B2CF9AE}" pid="18" name="Objective-VersionNumber">
    <vt:r8>1</vt:r8>
  </property>
  <property fmtid="{D5CDD505-2E9C-101B-9397-08002B2CF9AE}" pid="19" name="Objective-VersionComment">
    <vt:lpwstr>First version</vt:lpwstr>
  </property>
  <property fmtid="{D5CDD505-2E9C-101B-9397-08002B2CF9AE}" pid="20" name="Objective-FileNumber">
    <vt:lpwstr>CASE/567879</vt:lpwstr>
  </property>
  <property fmtid="{D5CDD505-2E9C-101B-9397-08002B2CF9AE}" pid="21" name="Objective-Classification">
    <vt:lpwstr>OFFICIAL</vt:lpwstr>
  </property>
  <property fmtid="{D5CDD505-2E9C-101B-9397-08002B2CF9AE}" pid="22" name="Objective-Caveats">
    <vt:lpwstr>Caveat for access to Environmental Standards Scotland</vt:lpwstr>
  </property>
  <property fmtid="{D5CDD505-2E9C-101B-9397-08002B2CF9AE}" pid="23" name="Objective-Date of Original">
    <vt:lpwstr/>
  </property>
  <property fmtid="{D5CDD505-2E9C-101B-9397-08002B2CF9AE}" pid="24" name="Objective-Date Received">
    <vt:lpwstr/>
  </property>
  <property fmtid="{D5CDD505-2E9C-101B-9397-08002B2CF9AE}" pid="25" name="Objective-SG Web Publication - Category">
    <vt:lpwstr/>
  </property>
  <property fmtid="{D5CDD505-2E9C-101B-9397-08002B2CF9AE}" pid="26" name="Objective-SG Web Publication - Category 2 Classification">
    <vt:lpwstr/>
  </property>
  <property fmtid="{D5CDD505-2E9C-101B-9397-08002B2CF9AE}" pid="27" name="Objective-Connect Creator">
    <vt:lpwstr/>
  </property>
  <property fmtid="{D5CDD505-2E9C-101B-9397-08002B2CF9AE}" pid="28" name="Objective-Required Redaction">
    <vt:lpwstr/>
  </property>
</Properties>
</file>