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LSTM vs Vanilla RNN</w:t>
      </w:r>
    </w:p>
    <w:p>
      <w:r>
        <w:t>A vanilla RNN is a neural network designed to work with sequential data by using information from previous time steps. However, it can struggle to remember information from far back in a sequence because of the vanishing-gradient problem.</w:t>
      </w:r>
    </w:p>
    <w:p>
      <w:r>
        <w:t>An LSTM (Long Short-Term Memory) is an improved type of RNN. It uses a cell state and three gates—forget, input, and output gates—to control what information is kept or discarded.</w:t>
      </w:r>
    </w:p>
    <w:p>
      <w:pPr>
        <w:pStyle w:val="Heading2"/>
      </w:pPr>
      <w:r>
        <w:t>Advantages of LSTM</w:t>
      </w:r>
    </w:p>
    <w:p>
      <w:pPr>
        <w:pStyle w:val="ListBullet"/>
      </w:pPr>
      <w:r>
        <w:rPr>
          <w:b/>
        </w:rPr>
        <w:t>Better long-term memory:</w:t>
      </w:r>
      <w:r>
        <w:t xml:space="preserve"> Can remember important information for longer sequences.</w:t>
      </w:r>
    </w:p>
    <w:p>
      <w:pPr>
        <w:pStyle w:val="ListBullet"/>
      </w:pPr>
      <w:r>
        <w:rPr>
          <w:b/>
        </w:rPr>
        <w:t>Reduces vanishing gradients:</w:t>
      </w:r>
      <w:r>
        <w:t xml:space="preserve"> Makes learning long-term patterns easier.</w:t>
      </w:r>
    </w:p>
    <w:p>
      <w:pPr>
        <w:pStyle w:val="ListBullet"/>
      </w:pPr>
      <w:r>
        <w:rPr>
          <w:b/>
        </w:rPr>
        <w:t>Selective memory:</w:t>
      </w:r>
      <w:r>
        <w:t xml:space="preserve"> Can decide what information to keep or forget.</w:t>
      </w:r>
    </w:p>
    <w:p>
      <w:pPr>
        <w:pStyle w:val="ListBullet"/>
      </w:pPr>
      <w:r>
        <w:rPr>
          <w:b/>
        </w:rPr>
        <w:t>Better for complex sequences:</w:t>
      </w:r>
      <w:r>
        <w:t xml:space="preserve"> Useful for time-series, speech, and language tasks.</w:t>
      </w:r>
    </w:p>
    <w:p>
      <w:r>
        <w:t>The main disadvantage is that LSTMs are more complex and computationally expensive than vanilla RNNs.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