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422 Project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Jayden Fullerton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Gabriel Acuna</w:t>
      </w:r>
    </w:p>
    <w:p w:rsidR="00000000" w:rsidDel="00000000" w:rsidP="00000000" w:rsidRDefault="00000000" w:rsidRPr="00000000" w14:paraId="0000000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Luo Leng</w:t>
      </w:r>
    </w:p>
    <w:p w:rsidR="00000000" w:rsidDel="00000000" w:rsidP="00000000" w:rsidRDefault="00000000" w:rsidRPr="00000000" w14:paraId="000000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Sean Miles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Tentative tasks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Team Organization 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All team members work together on basic, common routines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Team members divide the rest of work to balance workload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Tentative meeting time</w:t>
      </w:r>
      <w:r w:rsidDel="00000000" w:rsidR="00000000" w:rsidRPr="00000000">
        <w:rPr>
          <w:rtl w:val="0"/>
        </w:rPr>
        <w:t xml:space="preserve">: 12PM-1PM, M/W (weekly)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https://github.com/jaydenbf/CSS422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ydenbf/CSS42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