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E17" w:rsidRPr="00170EE9" w:rsidRDefault="002073AE" w:rsidP="00CD250E">
      <w:pPr>
        <w:jc w:val="center"/>
        <w:rPr>
          <w:rFonts w:ascii="Sitka Small" w:hAnsi="Sitka Small" w:cs="PT Bold Arch"/>
          <w:b/>
          <w:color w:val="1F4E79" w:themeColor="accent1" w:themeShade="80"/>
          <w:sz w:val="28"/>
          <w:szCs w:val="28"/>
        </w:rPr>
      </w:pPr>
      <w:r w:rsidRPr="001C0B86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drawing>
          <wp:inline distT="0" distB="0" distL="0" distR="0" wp14:anchorId="0F14B757" wp14:editId="372EFF0E">
            <wp:extent cx="1426642" cy="722656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1846" cy="83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EE9" w:rsidRPr="004B685B" w:rsidRDefault="00170EE9" w:rsidP="00CD250E">
      <w:pPr>
        <w:jc w:val="center"/>
        <w:rPr>
          <w:rFonts w:ascii="Sitka Small" w:hAnsi="Sitka Small" w:cs="PT Bold Arch"/>
          <w:b/>
          <w:color w:val="002060"/>
        </w:rPr>
      </w:pPr>
      <w:r w:rsidRPr="004B685B">
        <w:rPr>
          <w:rFonts w:ascii="Sitka Small" w:hAnsi="Sitka Small" w:cs="PT Bold Arch"/>
          <w:b/>
          <w:color w:val="002060"/>
        </w:rPr>
        <w:t>SHAPING DREAMS, SECURING FUTURES</w:t>
      </w:r>
    </w:p>
    <w:p w:rsidR="00CD250E" w:rsidRDefault="00CD250E" w:rsidP="00CD250E">
      <w:pPr>
        <w:jc w:val="center"/>
        <w:rPr>
          <w:rFonts w:ascii="Sitka Small" w:hAnsi="Sitka Small" w:cs="PT Bold Arch"/>
          <w:b/>
          <w:color w:val="1F4E79" w:themeColor="accent1" w:themeShade="80"/>
        </w:rPr>
      </w:pPr>
    </w:p>
    <w:p w:rsidR="00D876C1" w:rsidRDefault="00D876C1" w:rsidP="00D876C1">
      <w:pPr>
        <w:spacing w:line="240" w:lineRule="auto"/>
        <w:jc w:val="right"/>
        <w:rPr>
          <w:rFonts w:cstheme="minorHAnsi"/>
          <w:color w:val="1F4E79" w:themeColor="accent1" w:themeShade="80"/>
          <w:sz w:val="18"/>
          <w:szCs w:val="18"/>
        </w:rPr>
      </w:pPr>
    </w:p>
    <w:p w:rsidR="00D876C1" w:rsidRPr="00D876C1" w:rsidRDefault="00F86C27" w:rsidP="00D876C1">
      <w:pPr>
        <w:spacing w:line="240" w:lineRule="auto"/>
        <w:rPr>
          <w:rFonts w:cstheme="minorHAnsi"/>
          <w:color w:val="1F4E79" w:themeColor="accent1" w:themeShade="80"/>
          <w:sz w:val="18"/>
          <w:szCs w:val="18"/>
        </w:rPr>
      </w:pPr>
      <w:r>
        <w:rPr>
          <w:rFonts w:cstheme="minorHAnsi"/>
          <w:color w:val="1F4E79" w:themeColor="accent1" w:themeShade="80"/>
          <w:sz w:val="18"/>
          <w:szCs w:val="18"/>
        </w:rPr>
        <w:t xml:space="preserve"> </w:t>
      </w:r>
      <w:bookmarkStart w:id="0" w:name="_GoBack"/>
      <w:bookmarkEnd w:id="0"/>
    </w:p>
    <w:sectPr w:rsidR="00D876C1" w:rsidRPr="00D876C1" w:rsidSect="004B685B">
      <w:footerReference w:type="default" r:id="rId7"/>
      <w:pgSz w:w="12240" w:h="15840" w:code="1"/>
      <w:pgMar w:top="851" w:right="1418" w:bottom="567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FAC" w:rsidRDefault="00A74FAC" w:rsidP="00F86C27">
      <w:pPr>
        <w:spacing w:after="0" w:line="240" w:lineRule="auto"/>
      </w:pPr>
      <w:r>
        <w:separator/>
      </w:r>
    </w:p>
  </w:endnote>
  <w:endnote w:type="continuationSeparator" w:id="0">
    <w:p w:rsidR="00A74FAC" w:rsidRDefault="00A74FAC" w:rsidP="00F8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PT Bold Arc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85B" w:rsidRPr="00C16055" w:rsidRDefault="004B685B" w:rsidP="004B685B">
    <w:pPr>
      <w:pStyle w:val="Footer"/>
      <w:jc w:val="center"/>
      <w:rPr>
        <w:rFonts w:ascii="Sitka Small" w:hAnsi="Sitka Small"/>
        <w:b/>
        <w:color w:val="002060"/>
      </w:rPr>
    </w:pPr>
    <w:r w:rsidRPr="00C16055">
      <w:rPr>
        <w:rFonts w:ascii="Sitka Small" w:hAnsi="Sitka Small"/>
        <w:b/>
        <w:color w:val="002060"/>
      </w:rPr>
      <w:t>WEALTHBRIDGE CONSULTING FZCO</w:t>
    </w:r>
  </w:p>
  <w:p w:rsidR="004B685B" w:rsidRPr="00C16055" w:rsidRDefault="004B685B" w:rsidP="004B685B">
    <w:pPr>
      <w:pStyle w:val="Footer"/>
      <w:jc w:val="center"/>
      <w:rPr>
        <w:rFonts w:ascii="Sitka Small" w:hAnsi="Sitka Small"/>
        <w:color w:val="002060"/>
      </w:rPr>
    </w:pPr>
    <w:r w:rsidRPr="00C16055">
      <w:rPr>
        <w:rFonts w:ascii="Sitka Small" w:hAnsi="Sitka Small"/>
        <w:color w:val="002060"/>
      </w:rPr>
      <w:t>Building A1, Dubai Digital Park, Dubai Silicon Oasis, Dubai, United Arab Emirates, Tel: +971 4 228 52 85, Email: info@wealthbridge</w:t>
    </w:r>
    <w:r w:rsidR="00010A2A">
      <w:rPr>
        <w:rFonts w:ascii="Sitka Small" w:hAnsi="Sitka Small"/>
        <w:color w:val="002060"/>
      </w:rPr>
      <w:t>fzco</w:t>
    </w:r>
    <w:r w:rsidRPr="00C16055">
      <w:rPr>
        <w:rFonts w:ascii="Sitka Small" w:hAnsi="Sitka Small"/>
        <w:color w:val="002060"/>
      </w:rPr>
      <w:t>.</w:t>
    </w:r>
    <w:r w:rsidR="00010A2A">
      <w:rPr>
        <w:rFonts w:ascii="Sitka Small" w:hAnsi="Sitka Small"/>
        <w:color w:val="002060"/>
      </w:rPr>
      <w:t>net</w:t>
    </w:r>
  </w:p>
  <w:p w:rsidR="004B685B" w:rsidRDefault="004B685B">
    <w:pPr>
      <w:pStyle w:val="Footer"/>
    </w:pPr>
  </w:p>
  <w:p w:rsidR="004B685B" w:rsidRDefault="004B685B">
    <w:pPr>
      <w:pStyle w:val="Footer"/>
    </w:pPr>
  </w:p>
  <w:p w:rsidR="00EB3F36" w:rsidRPr="00EB3F36" w:rsidRDefault="00EB3F36" w:rsidP="00EB3F36">
    <w:pPr>
      <w:pStyle w:val="Footer"/>
      <w:jc w:val="center"/>
      <w:rPr>
        <w:rFonts w:ascii="Cambria" w:hAnsi="Cambria"/>
        <w:b/>
        <w:color w:val="00206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FAC" w:rsidRDefault="00A74FAC" w:rsidP="00F86C27">
      <w:pPr>
        <w:spacing w:after="0" w:line="240" w:lineRule="auto"/>
      </w:pPr>
      <w:r>
        <w:separator/>
      </w:r>
    </w:p>
  </w:footnote>
  <w:footnote w:type="continuationSeparator" w:id="0">
    <w:p w:rsidR="00A74FAC" w:rsidRDefault="00A74FAC" w:rsidP="00F86C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AE"/>
    <w:rsid w:val="00010A2A"/>
    <w:rsid w:val="00106E17"/>
    <w:rsid w:val="00142EBD"/>
    <w:rsid w:val="00170EE9"/>
    <w:rsid w:val="001C0B86"/>
    <w:rsid w:val="002073AE"/>
    <w:rsid w:val="004B685B"/>
    <w:rsid w:val="00A74FAC"/>
    <w:rsid w:val="00C16055"/>
    <w:rsid w:val="00CC1660"/>
    <w:rsid w:val="00CD250E"/>
    <w:rsid w:val="00D12D49"/>
    <w:rsid w:val="00D876C1"/>
    <w:rsid w:val="00E6786D"/>
    <w:rsid w:val="00EB3F36"/>
    <w:rsid w:val="00F8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DF73F9"/>
  <w15:chartTrackingRefBased/>
  <w15:docId w15:val="{C9B1FC83-669B-4FA1-A1DF-9F5FD965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C27"/>
  </w:style>
  <w:style w:type="paragraph" w:styleId="Footer">
    <w:name w:val="footer"/>
    <w:basedOn w:val="Normal"/>
    <w:link w:val="FooterChar"/>
    <w:uiPriority w:val="99"/>
    <w:unhideWhenUsed/>
    <w:rsid w:val="00F86C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</Words>
  <Characters>35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Sukain</dc:creator>
  <cp:keywords/>
  <dc:description/>
  <cp:lastModifiedBy>Sukain</cp:lastModifiedBy>
  <cp:revision>9</cp:revision>
  <dcterms:created xsi:type="dcterms:W3CDTF">2024-11-07T04:48:00Z</dcterms:created>
  <dcterms:modified xsi:type="dcterms:W3CDTF">2024-11-07T06:37:00Z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75bf2b42-76ee-4e6e-b073-86bda703d24b</vt:lpwstr>
  </property>
</Properties>
</file>