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30/10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Alex wrote some tests, added javadoc and started implementing goals using composite pattern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finished persistence, save and load along fixed some bugs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Battle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testing/coverage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Simulate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Game mode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Update UML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 pattern for player potions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Observer pattern for mobs &amp; players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Composite pattern for goals?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Factory pattern for entities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Unit, system-level, integration testing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