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CE32" w14:textId="6629A529" w:rsidR="00B11AD8" w:rsidRDefault="00A61A05" w:rsidP="00B11AD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UART</w:t>
      </w:r>
      <w:r w:rsidR="00B11AD8" w:rsidRPr="00B11AD8">
        <w:rPr>
          <w:b/>
          <w:bCs/>
          <w:sz w:val="28"/>
          <w:szCs w:val="28"/>
        </w:rPr>
        <w:t xml:space="preserve"> Master-Slave Communication in Verilog </w:t>
      </w:r>
    </w:p>
    <w:p w14:paraId="2A8562DF" w14:textId="77777777" w:rsidR="00D572D1" w:rsidRPr="00D572D1" w:rsidRDefault="00D572D1" w:rsidP="00D31A5F">
      <w:pPr>
        <w:jc w:val="center"/>
        <w:rPr>
          <w:b/>
          <w:bCs/>
          <w:sz w:val="18"/>
          <w:szCs w:val="18"/>
        </w:rPr>
      </w:pPr>
      <w:r w:rsidRPr="00D572D1">
        <w:rPr>
          <w:b/>
          <w:bCs/>
          <w:sz w:val="18"/>
          <w:szCs w:val="18"/>
        </w:rPr>
        <w:t>Overview</w:t>
      </w:r>
    </w:p>
    <w:p w14:paraId="5A2EE059" w14:textId="78DB027B" w:rsidR="00D572D1" w:rsidRPr="00D572D1" w:rsidRDefault="00D572D1" w:rsidP="00D572D1">
      <w:pPr>
        <w:jc w:val="both"/>
        <w:rPr>
          <w:sz w:val="18"/>
          <w:szCs w:val="18"/>
        </w:rPr>
      </w:pPr>
      <w:r w:rsidRPr="00D572D1">
        <w:rPr>
          <w:sz w:val="18"/>
          <w:szCs w:val="18"/>
        </w:rPr>
        <w:t xml:space="preserve">This Verilog design implements a </w:t>
      </w:r>
      <w:r w:rsidRPr="00D572D1">
        <w:rPr>
          <w:b/>
          <w:bCs/>
          <w:sz w:val="18"/>
          <w:szCs w:val="18"/>
        </w:rPr>
        <w:t>full-duplex UART Master</w:t>
      </w:r>
      <w:r w:rsidRPr="00D572D1">
        <w:rPr>
          <w:sz w:val="18"/>
          <w:szCs w:val="18"/>
        </w:rPr>
        <w:t xml:space="preserve"> that supports both </w:t>
      </w:r>
      <w:r w:rsidRPr="00D572D1">
        <w:rPr>
          <w:b/>
          <w:bCs/>
          <w:sz w:val="18"/>
          <w:szCs w:val="18"/>
        </w:rPr>
        <w:t>serial transmission (TX)</w:t>
      </w:r>
      <w:r w:rsidRPr="00D572D1">
        <w:rPr>
          <w:sz w:val="18"/>
          <w:szCs w:val="18"/>
        </w:rPr>
        <w:t xml:space="preserve"> and </w:t>
      </w:r>
      <w:r w:rsidRPr="00D572D1">
        <w:rPr>
          <w:b/>
          <w:bCs/>
          <w:sz w:val="18"/>
          <w:szCs w:val="18"/>
        </w:rPr>
        <w:t>reception (RX)</w:t>
      </w:r>
      <w:r w:rsidRPr="00D572D1">
        <w:rPr>
          <w:sz w:val="18"/>
          <w:szCs w:val="18"/>
        </w:rPr>
        <w:t xml:space="preserve"> using two independent finite state machines (FSMs). It conforms to standard UART framing: </w:t>
      </w:r>
      <w:r w:rsidRPr="00D572D1">
        <w:rPr>
          <w:b/>
          <w:bCs/>
          <w:sz w:val="18"/>
          <w:szCs w:val="18"/>
        </w:rPr>
        <w:t>1 start bit (logic low)</w:t>
      </w:r>
      <w:r w:rsidRPr="00D572D1">
        <w:rPr>
          <w:sz w:val="18"/>
          <w:szCs w:val="18"/>
        </w:rPr>
        <w:t xml:space="preserve">, </w:t>
      </w:r>
      <w:r w:rsidRPr="00D572D1">
        <w:rPr>
          <w:b/>
          <w:bCs/>
          <w:sz w:val="18"/>
          <w:szCs w:val="18"/>
        </w:rPr>
        <w:t>8 data bits (LSB first)</w:t>
      </w:r>
      <w:r w:rsidRPr="00D572D1">
        <w:rPr>
          <w:sz w:val="18"/>
          <w:szCs w:val="18"/>
        </w:rPr>
        <w:t xml:space="preserve">, and </w:t>
      </w:r>
      <w:r w:rsidRPr="00D572D1">
        <w:rPr>
          <w:b/>
          <w:bCs/>
          <w:sz w:val="18"/>
          <w:szCs w:val="18"/>
        </w:rPr>
        <w:t>1 stop bit (logic high)</w:t>
      </w:r>
      <w:r w:rsidRPr="00D572D1">
        <w:rPr>
          <w:sz w:val="18"/>
          <w:szCs w:val="18"/>
        </w:rPr>
        <w:t xml:space="preserve">. The module </w:t>
      </w:r>
      <w:r w:rsidR="00D31A5F">
        <w:rPr>
          <w:sz w:val="18"/>
          <w:szCs w:val="18"/>
        </w:rPr>
        <w:t xml:space="preserve">utilizes a parameterizable baud rate defined by CLKS_PER_BIT and operates at a system clock frequency of 100 </w:t>
      </w:r>
      <w:r w:rsidRPr="00D572D1">
        <w:rPr>
          <w:b/>
          <w:bCs/>
          <w:sz w:val="18"/>
          <w:szCs w:val="18"/>
        </w:rPr>
        <w:t>MHz</w:t>
      </w:r>
      <w:r w:rsidRPr="00D572D1">
        <w:rPr>
          <w:sz w:val="18"/>
          <w:szCs w:val="18"/>
        </w:rPr>
        <w:t>, as configured in the testbench.</w:t>
      </w:r>
    </w:p>
    <w:p w14:paraId="634EBDD9" w14:textId="094496B6" w:rsidR="00D572D1" w:rsidRPr="00D572D1" w:rsidRDefault="00D31A5F" w:rsidP="00D31A5F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K</w:t>
      </w:r>
      <w:r w:rsidR="00D572D1" w:rsidRPr="00D572D1">
        <w:rPr>
          <w:b/>
          <w:bCs/>
          <w:sz w:val="18"/>
          <w:szCs w:val="18"/>
        </w:rPr>
        <w:t>ey Features</w:t>
      </w:r>
    </w:p>
    <w:p w14:paraId="5ED629E9" w14:textId="3A95DB22" w:rsidR="00D572D1" w:rsidRPr="00D572D1" w:rsidRDefault="00D572D1" w:rsidP="00D31A5F">
      <w:pPr>
        <w:numPr>
          <w:ilvl w:val="0"/>
          <w:numId w:val="2"/>
        </w:numPr>
        <w:spacing w:after="0"/>
        <w:jc w:val="both"/>
        <w:rPr>
          <w:sz w:val="18"/>
          <w:szCs w:val="18"/>
        </w:rPr>
      </w:pPr>
      <w:r w:rsidRPr="00D572D1">
        <w:rPr>
          <w:b/>
          <w:bCs/>
          <w:sz w:val="18"/>
          <w:szCs w:val="18"/>
        </w:rPr>
        <w:t>Transmitter and Receiver FSMs</w:t>
      </w:r>
      <w:r w:rsidRPr="00D572D1">
        <w:rPr>
          <w:sz w:val="18"/>
          <w:szCs w:val="18"/>
        </w:rPr>
        <w:t>: Two separate FSMs manage the sending and receiving of UART data frames.</w:t>
      </w:r>
    </w:p>
    <w:p w14:paraId="5912C80E" w14:textId="21E2C637" w:rsidR="00D572D1" w:rsidRPr="00D572D1" w:rsidRDefault="00D572D1" w:rsidP="00D31A5F">
      <w:pPr>
        <w:numPr>
          <w:ilvl w:val="0"/>
          <w:numId w:val="2"/>
        </w:numPr>
        <w:spacing w:after="0"/>
        <w:jc w:val="both"/>
        <w:rPr>
          <w:sz w:val="18"/>
          <w:szCs w:val="18"/>
        </w:rPr>
      </w:pPr>
      <w:r w:rsidRPr="00D572D1">
        <w:rPr>
          <w:b/>
          <w:bCs/>
          <w:sz w:val="18"/>
          <w:szCs w:val="18"/>
        </w:rPr>
        <w:t>Configurable Baud Rate</w:t>
      </w:r>
      <w:r w:rsidRPr="00D572D1">
        <w:rPr>
          <w:sz w:val="18"/>
          <w:szCs w:val="18"/>
        </w:rPr>
        <w:t>: Bit timing is based on the CLKS_PER_BIT parameter, allowing compatibility with different baud rates depending on the system clock.</w:t>
      </w:r>
    </w:p>
    <w:p w14:paraId="409196F4" w14:textId="532DA9F6" w:rsidR="00D572D1" w:rsidRPr="00D572D1" w:rsidRDefault="00D572D1" w:rsidP="00D31A5F">
      <w:pPr>
        <w:numPr>
          <w:ilvl w:val="0"/>
          <w:numId w:val="2"/>
        </w:numPr>
        <w:spacing w:after="0"/>
        <w:jc w:val="both"/>
        <w:rPr>
          <w:sz w:val="18"/>
          <w:szCs w:val="18"/>
        </w:rPr>
      </w:pPr>
      <w:r w:rsidRPr="00D572D1">
        <w:rPr>
          <w:b/>
          <w:bCs/>
          <w:sz w:val="18"/>
          <w:szCs w:val="18"/>
        </w:rPr>
        <w:t>FSM Control Logic</w:t>
      </w:r>
      <w:r w:rsidRPr="00D572D1">
        <w:rPr>
          <w:sz w:val="18"/>
          <w:szCs w:val="18"/>
        </w:rPr>
        <w:t>:</w:t>
      </w:r>
    </w:p>
    <w:p w14:paraId="2C58EEA0" w14:textId="77777777" w:rsidR="00D572D1" w:rsidRPr="00D572D1" w:rsidRDefault="00D572D1" w:rsidP="00D31A5F">
      <w:pPr>
        <w:numPr>
          <w:ilvl w:val="1"/>
          <w:numId w:val="2"/>
        </w:numPr>
        <w:spacing w:after="0"/>
        <w:jc w:val="both"/>
        <w:rPr>
          <w:sz w:val="18"/>
          <w:szCs w:val="18"/>
        </w:rPr>
      </w:pPr>
      <w:r w:rsidRPr="00D572D1">
        <w:rPr>
          <w:b/>
          <w:bCs/>
          <w:sz w:val="18"/>
          <w:szCs w:val="18"/>
        </w:rPr>
        <w:t>TX FSM</w:t>
      </w:r>
      <w:r w:rsidRPr="00D572D1">
        <w:rPr>
          <w:sz w:val="18"/>
          <w:szCs w:val="18"/>
        </w:rPr>
        <w:t xml:space="preserve"> transitions through IDLE → START_BIT → DATA_BITS → STOP_BIT.</w:t>
      </w:r>
    </w:p>
    <w:p w14:paraId="6AC73DC0" w14:textId="77777777" w:rsidR="00D572D1" w:rsidRPr="00D572D1" w:rsidRDefault="00D572D1" w:rsidP="00D31A5F">
      <w:pPr>
        <w:numPr>
          <w:ilvl w:val="1"/>
          <w:numId w:val="2"/>
        </w:numPr>
        <w:spacing w:after="0"/>
        <w:jc w:val="both"/>
        <w:rPr>
          <w:sz w:val="18"/>
          <w:szCs w:val="18"/>
        </w:rPr>
      </w:pPr>
      <w:r w:rsidRPr="00D572D1">
        <w:rPr>
          <w:b/>
          <w:bCs/>
          <w:sz w:val="18"/>
          <w:szCs w:val="18"/>
        </w:rPr>
        <w:t>RX FSM</w:t>
      </w:r>
      <w:r w:rsidRPr="00D572D1">
        <w:rPr>
          <w:sz w:val="18"/>
          <w:szCs w:val="18"/>
        </w:rPr>
        <w:t xml:space="preserve"> transitions through IDLE → RX_START_BIT → RX_DATA_BITS → RX_STOP_BIT → CLEANUP.</w:t>
      </w:r>
    </w:p>
    <w:p w14:paraId="7898CF7B" w14:textId="7B82112D" w:rsidR="00D572D1" w:rsidRPr="00D572D1" w:rsidRDefault="00D572D1" w:rsidP="00D31A5F">
      <w:pPr>
        <w:numPr>
          <w:ilvl w:val="0"/>
          <w:numId w:val="2"/>
        </w:numPr>
        <w:spacing w:after="0"/>
        <w:jc w:val="both"/>
        <w:rPr>
          <w:sz w:val="18"/>
          <w:szCs w:val="18"/>
        </w:rPr>
      </w:pPr>
      <w:r w:rsidRPr="00D572D1">
        <w:rPr>
          <w:b/>
          <w:bCs/>
          <w:sz w:val="18"/>
          <w:szCs w:val="18"/>
        </w:rPr>
        <w:t>Mid-Bit Sampling</w:t>
      </w:r>
      <w:r w:rsidRPr="00D572D1">
        <w:rPr>
          <w:sz w:val="18"/>
          <w:szCs w:val="18"/>
        </w:rPr>
        <w:t>: The receiver samples each bit at the middle of its period to ensure data stability.</w:t>
      </w:r>
    </w:p>
    <w:p w14:paraId="195C8EB5" w14:textId="0FCC3F5A" w:rsidR="00D572D1" w:rsidRPr="00D572D1" w:rsidRDefault="00D572D1" w:rsidP="00D31A5F">
      <w:pPr>
        <w:numPr>
          <w:ilvl w:val="0"/>
          <w:numId w:val="2"/>
        </w:numPr>
        <w:spacing w:after="0"/>
        <w:jc w:val="both"/>
        <w:rPr>
          <w:sz w:val="18"/>
          <w:szCs w:val="18"/>
        </w:rPr>
      </w:pPr>
      <w:r w:rsidRPr="00D572D1">
        <w:rPr>
          <w:b/>
          <w:bCs/>
          <w:sz w:val="18"/>
          <w:szCs w:val="18"/>
        </w:rPr>
        <w:t>Handshaking Signals</w:t>
      </w:r>
      <w:r w:rsidRPr="00D572D1">
        <w:rPr>
          <w:sz w:val="18"/>
          <w:szCs w:val="18"/>
        </w:rPr>
        <w:t>:</w:t>
      </w:r>
    </w:p>
    <w:p w14:paraId="0EDB7453" w14:textId="77777777" w:rsidR="00D572D1" w:rsidRPr="00D572D1" w:rsidRDefault="00D572D1" w:rsidP="00D31A5F">
      <w:pPr>
        <w:numPr>
          <w:ilvl w:val="1"/>
          <w:numId w:val="2"/>
        </w:numPr>
        <w:spacing w:after="0"/>
        <w:jc w:val="both"/>
        <w:rPr>
          <w:sz w:val="18"/>
          <w:szCs w:val="18"/>
        </w:rPr>
      </w:pPr>
      <w:proofErr w:type="spellStart"/>
      <w:r w:rsidRPr="00D572D1">
        <w:rPr>
          <w:sz w:val="18"/>
          <w:szCs w:val="18"/>
        </w:rPr>
        <w:t>o_TX_Done</w:t>
      </w:r>
      <w:proofErr w:type="spellEnd"/>
      <w:r w:rsidRPr="00D572D1">
        <w:rPr>
          <w:sz w:val="18"/>
          <w:szCs w:val="18"/>
        </w:rPr>
        <w:t xml:space="preserve"> pulses high when a byte transmission completes.</w:t>
      </w:r>
    </w:p>
    <w:p w14:paraId="6784F304" w14:textId="3C3C2F9B" w:rsidR="00D572D1" w:rsidRPr="00D572D1" w:rsidRDefault="00D572D1" w:rsidP="00D572D1">
      <w:pPr>
        <w:numPr>
          <w:ilvl w:val="1"/>
          <w:numId w:val="2"/>
        </w:numPr>
        <w:spacing w:after="0"/>
        <w:jc w:val="both"/>
        <w:rPr>
          <w:sz w:val="18"/>
          <w:szCs w:val="18"/>
        </w:rPr>
      </w:pPr>
      <w:proofErr w:type="spellStart"/>
      <w:r w:rsidRPr="00D572D1">
        <w:rPr>
          <w:sz w:val="18"/>
          <w:szCs w:val="18"/>
        </w:rPr>
        <w:t>o_RX_DV</w:t>
      </w:r>
      <w:proofErr w:type="spellEnd"/>
      <w:r w:rsidRPr="00D572D1">
        <w:rPr>
          <w:sz w:val="18"/>
          <w:szCs w:val="18"/>
        </w:rPr>
        <w:t xml:space="preserve"> pulses high when a byte is successfully received.</w:t>
      </w:r>
    </w:p>
    <w:p w14:paraId="726BBFC2" w14:textId="6BFB33F6" w:rsidR="00D572D1" w:rsidRPr="00D572D1" w:rsidRDefault="00D572D1" w:rsidP="00D31A5F">
      <w:pPr>
        <w:jc w:val="center"/>
        <w:rPr>
          <w:b/>
          <w:bCs/>
          <w:sz w:val="18"/>
          <w:szCs w:val="18"/>
        </w:rPr>
      </w:pPr>
      <w:r w:rsidRPr="00D572D1">
        <w:rPr>
          <w:b/>
          <w:bCs/>
          <w:sz w:val="18"/>
          <w:szCs w:val="18"/>
        </w:rPr>
        <w:t xml:space="preserve">Signal </w:t>
      </w:r>
      <w:proofErr w:type="spellStart"/>
      <w:r w:rsidRPr="00D572D1">
        <w:rPr>
          <w:b/>
          <w:bCs/>
          <w:sz w:val="18"/>
          <w:szCs w:val="18"/>
        </w:rPr>
        <w:t>Behavior</w:t>
      </w:r>
      <w:proofErr w:type="spellEnd"/>
    </w:p>
    <w:p w14:paraId="2AA8777B" w14:textId="77777777" w:rsidR="00D572D1" w:rsidRPr="00D572D1" w:rsidRDefault="00D572D1" w:rsidP="00D572D1">
      <w:pPr>
        <w:jc w:val="both"/>
        <w:rPr>
          <w:sz w:val="18"/>
          <w:szCs w:val="18"/>
        </w:rPr>
      </w:pPr>
      <w:r w:rsidRPr="00D572D1">
        <w:rPr>
          <w:sz w:val="18"/>
          <w:szCs w:val="18"/>
        </w:rPr>
        <w:t>This module uses a 100 MHz system clock (</w:t>
      </w:r>
      <w:proofErr w:type="spellStart"/>
      <w:r w:rsidRPr="00D572D1">
        <w:rPr>
          <w:sz w:val="18"/>
          <w:szCs w:val="18"/>
        </w:rPr>
        <w:t>i_Clock</w:t>
      </w:r>
      <w:proofErr w:type="spellEnd"/>
      <w:r w:rsidRPr="00D572D1">
        <w:rPr>
          <w:sz w:val="18"/>
          <w:szCs w:val="18"/>
        </w:rPr>
        <w:t xml:space="preserve">) to manage all timing. To initiate a transmission, the </w:t>
      </w:r>
      <w:proofErr w:type="spellStart"/>
      <w:r w:rsidRPr="00D572D1">
        <w:rPr>
          <w:sz w:val="18"/>
          <w:szCs w:val="18"/>
        </w:rPr>
        <w:t>i_TX_DV</w:t>
      </w:r>
      <w:proofErr w:type="spellEnd"/>
      <w:r w:rsidRPr="00D572D1">
        <w:rPr>
          <w:sz w:val="18"/>
          <w:szCs w:val="18"/>
        </w:rPr>
        <w:t xml:space="preserve"> signal is set high with the byte on </w:t>
      </w:r>
      <w:proofErr w:type="spellStart"/>
      <w:r w:rsidRPr="00D572D1">
        <w:rPr>
          <w:sz w:val="18"/>
          <w:szCs w:val="18"/>
        </w:rPr>
        <w:t>i_TX_Byte</w:t>
      </w:r>
      <w:proofErr w:type="spellEnd"/>
      <w:r w:rsidRPr="00D572D1">
        <w:rPr>
          <w:sz w:val="18"/>
          <w:szCs w:val="18"/>
        </w:rPr>
        <w:t xml:space="preserve">. The serialized output appears on </w:t>
      </w:r>
      <w:proofErr w:type="spellStart"/>
      <w:r w:rsidRPr="00D572D1">
        <w:rPr>
          <w:sz w:val="18"/>
          <w:szCs w:val="18"/>
        </w:rPr>
        <w:t>o_TX_Serial</w:t>
      </w:r>
      <w:proofErr w:type="spellEnd"/>
      <w:r w:rsidRPr="00D572D1">
        <w:rPr>
          <w:sz w:val="18"/>
          <w:szCs w:val="18"/>
        </w:rPr>
        <w:t xml:space="preserve">, and </w:t>
      </w:r>
      <w:proofErr w:type="spellStart"/>
      <w:r w:rsidRPr="00D572D1">
        <w:rPr>
          <w:sz w:val="18"/>
          <w:szCs w:val="18"/>
        </w:rPr>
        <w:t>o_TX_Done</w:t>
      </w:r>
      <w:proofErr w:type="spellEnd"/>
      <w:r w:rsidRPr="00D572D1">
        <w:rPr>
          <w:sz w:val="18"/>
          <w:szCs w:val="18"/>
        </w:rPr>
        <w:t xml:space="preserve"> indicates when transmission is finished. The input line </w:t>
      </w:r>
      <w:proofErr w:type="spellStart"/>
      <w:r w:rsidRPr="00D572D1">
        <w:rPr>
          <w:sz w:val="18"/>
          <w:szCs w:val="18"/>
        </w:rPr>
        <w:t>i_RX_Serial</w:t>
      </w:r>
      <w:proofErr w:type="spellEnd"/>
      <w:r w:rsidRPr="00D572D1">
        <w:rPr>
          <w:sz w:val="18"/>
          <w:szCs w:val="18"/>
        </w:rPr>
        <w:t xml:space="preserve"> is continuously monitored. When a start bit is detected, the receiver samples each bit in the middle of its expected time window. Once a valid byte is received, it is placed on </w:t>
      </w:r>
      <w:proofErr w:type="spellStart"/>
      <w:r w:rsidRPr="00D572D1">
        <w:rPr>
          <w:sz w:val="18"/>
          <w:szCs w:val="18"/>
        </w:rPr>
        <w:t>o_RX_Byte</w:t>
      </w:r>
      <w:proofErr w:type="spellEnd"/>
      <w:r w:rsidRPr="00D572D1">
        <w:rPr>
          <w:sz w:val="18"/>
          <w:szCs w:val="18"/>
        </w:rPr>
        <w:t xml:space="preserve"> and </w:t>
      </w:r>
      <w:proofErr w:type="spellStart"/>
      <w:r w:rsidRPr="00D572D1">
        <w:rPr>
          <w:sz w:val="18"/>
          <w:szCs w:val="18"/>
        </w:rPr>
        <w:t>o_RX_DV</w:t>
      </w:r>
      <w:proofErr w:type="spellEnd"/>
      <w:r w:rsidRPr="00D572D1">
        <w:rPr>
          <w:sz w:val="18"/>
          <w:szCs w:val="18"/>
        </w:rPr>
        <w:t xml:space="preserve"> is raised for one clock cycle. The CLKS_PER_BIT parameter defines the number of clock cycles per UART bit (e.g., 868 for 115200 baud at 100 MHz).</w:t>
      </w:r>
    </w:p>
    <w:p w14:paraId="3C6935BD" w14:textId="16A4DE1C" w:rsidR="00D572D1" w:rsidRPr="00D572D1" w:rsidRDefault="00D572D1" w:rsidP="00D31A5F">
      <w:pPr>
        <w:jc w:val="center"/>
        <w:rPr>
          <w:b/>
          <w:bCs/>
          <w:sz w:val="18"/>
          <w:szCs w:val="18"/>
        </w:rPr>
      </w:pPr>
      <w:r w:rsidRPr="00D572D1">
        <w:rPr>
          <w:b/>
          <w:bCs/>
          <w:sz w:val="18"/>
          <w:szCs w:val="18"/>
        </w:rPr>
        <w:t>Working</w:t>
      </w:r>
    </w:p>
    <w:p w14:paraId="3A55E4D0" w14:textId="758A9240" w:rsidR="00D572D1" w:rsidRPr="00D572D1" w:rsidRDefault="00D572D1" w:rsidP="00D572D1">
      <w:pPr>
        <w:jc w:val="both"/>
        <w:rPr>
          <w:sz w:val="18"/>
          <w:szCs w:val="18"/>
        </w:rPr>
      </w:pPr>
      <w:r w:rsidRPr="00D572D1">
        <w:rPr>
          <w:sz w:val="18"/>
          <w:szCs w:val="18"/>
        </w:rPr>
        <w:t>The transmitter FSM waits for a valid request, sends a start bit (0), shifts out the 8 bits of the data byte from LSB to MSB, and ends with a stop bit (1). Each bit is held on the serial line for CLKS_PER_BIT clock cycles. The receiver FSM looks for a falling edge indicating a start bit, waits CLKS_PER_BIT/2 to align mid-bit, and then samples each data bit and the stop bit sequentially. When all bits are received correctly, the byte is presented on the output along with a data-valid pulse.</w:t>
      </w:r>
    </w:p>
    <w:p w14:paraId="0C37CC38" w14:textId="47E986F8" w:rsidR="00D572D1" w:rsidRPr="00D572D1" w:rsidRDefault="00D572D1" w:rsidP="00D31A5F">
      <w:pPr>
        <w:jc w:val="center"/>
        <w:rPr>
          <w:b/>
          <w:bCs/>
          <w:sz w:val="18"/>
          <w:szCs w:val="18"/>
        </w:rPr>
      </w:pPr>
      <w:r w:rsidRPr="00D572D1">
        <w:rPr>
          <w:b/>
          <w:bCs/>
          <w:sz w:val="18"/>
          <w:szCs w:val="18"/>
        </w:rPr>
        <w:t>Testbench</w:t>
      </w:r>
    </w:p>
    <w:p w14:paraId="53A22CDA" w14:textId="77777777" w:rsidR="00D572D1" w:rsidRPr="00D572D1" w:rsidRDefault="00D572D1" w:rsidP="00D572D1">
      <w:pPr>
        <w:jc w:val="both"/>
        <w:rPr>
          <w:sz w:val="18"/>
          <w:szCs w:val="18"/>
        </w:rPr>
      </w:pPr>
      <w:r w:rsidRPr="00D572D1">
        <w:rPr>
          <w:sz w:val="18"/>
          <w:szCs w:val="18"/>
        </w:rPr>
        <w:t xml:space="preserve">The testbench simulates UART operation using a </w:t>
      </w:r>
      <w:r w:rsidRPr="00D572D1">
        <w:rPr>
          <w:b/>
          <w:bCs/>
          <w:sz w:val="18"/>
          <w:szCs w:val="18"/>
        </w:rPr>
        <w:t>100 MHz clock</w:t>
      </w:r>
      <w:r w:rsidRPr="00D572D1">
        <w:rPr>
          <w:sz w:val="18"/>
          <w:szCs w:val="18"/>
        </w:rPr>
        <w:t xml:space="preserve"> (10 ns period). It initiates a transmission of the byte 0x3F, observes the output on the </w:t>
      </w:r>
      <w:proofErr w:type="spellStart"/>
      <w:r w:rsidRPr="00D572D1">
        <w:rPr>
          <w:sz w:val="18"/>
          <w:szCs w:val="18"/>
        </w:rPr>
        <w:t>o_TX_Serial</w:t>
      </w:r>
      <w:proofErr w:type="spellEnd"/>
      <w:r w:rsidRPr="00D572D1">
        <w:rPr>
          <w:sz w:val="18"/>
          <w:szCs w:val="18"/>
        </w:rPr>
        <w:t xml:space="preserve"> line, and checks the internal signal </w:t>
      </w:r>
      <w:proofErr w:type="spellStart"/>
      <w:r w:rsidRPr="00D572D1">
        <w:rPr>
          <w:sz w:val="18"/>
          <w:szCs w:val="18"/>
        </w:rPr>
        <w:t>behavior</w:t>
      </w:r>
      <w:proofErr w:type="spellEnd"/>
      <w:r w:rsidRPr="00D572D1">
        <w:rPr>
          <w:sz w:val="18"/>
          <w:szCs w:val="18"/>
        </w:rPr>
        <w:t xml:space="preserve"> over a sufficient simulation window. A waveform file </w:t>
      </w:r>
      <w:proofErr w:type="spellStart"/>
      <w:r w:rsidRPr="00D572D1">
        <w:rPr>
          <w:sz w:val="18"/>
          <w:szCs w:val="18"/>
        </w:rPr>
        <w:t>dump.vcd</w:t>
      </w:r>
      <w:proofErr w:type="spellEnd"/>
      <w:r w:rsidRPr="00D572D1">
        <w:rPr>
          <w:sz w:val="18"/>
          <w:szCs w:val="18"/>
        </w:rPr>
        <w:t xml:space="preserve"> is generated, which can be visualized in </w:t>
      </w:r>
      <w:proofErr w:type="spellStart"/>
      <w:r w:rsidRPr="00D572D1">
        <w:rPr>
          <w:sz w:val="18"/>
          <w:szCs w:val="18"/>
        </w:rPr>
        <w:t>GTKWave</w:t>
      </w:r>
      <w:proofErr w:type="spellEnd"/>
      <w:r w:rsidRPr="00D572D1">
        <w:rPr>
          <w:sz w:val="18"/>
          <w:szCs w:val="18"/>
        </w:rPr>
        <w:t xml:space="preserve"> to inspect signal transitions, FSM activity, and protocol correctness.</w:t>
      </w:r>
    </w:p>
    <w:p w14:paraId="748ACEEC" w14:textId="54941CBA" w:rsidR="00D572D1" w:rsidRPr="00D572D1" w:rsidRDefault="00D572D1" w:rsidP="00D31A5F">
      <w:pPr>
        <w:jc w:val="center"/>
        <w:rPr>
          <w:b/>
          <w:bCs/>
          <w:sz w:val="18"/>
          <w:szCs w:val="18"/>
        </w:rPr>
      </w:pPr>
      <w:r w:rsidRPr="00D572D1">
        <w:rPr>
          <w:b/>
          <w:bCs/>
          <w:sz w:val="18"/>
          <w:szCs w:val="18"/>
        </w:rPr>
        <w:t>Usage</w:t>
      </w:r>
    </w:p>
    <w:p w14:paraId="0C312BD9" w14:textId="77777777" w:rsidR="00D572D1" w:rsidRPr="00D572D1" w:rsidRDefault="00D572D1" w:rsidP="00D572D1">
      <w:pPr>
        <w:jc w:val="both"/>
        <w:rPr>
          <w:sz w:val="18"/>
          <w:szCs w:val="18"/>
        </w:rPr>
      </w:pPr>
      <w:r w:rsidRPr="00D572D1">
        <w:rPr>
          <w:sz w:val="18"/>
          <w:szCs w:val="18"/>
        </w:rPr>
        <w:t>This UART module is ideal for FPGA or ASIC designs that require UART-based serial communication. It can be used for interfacing with terminals, MCUs, sensors, or other digital systems. With FSM-based modularity, clock configurability, and standard protocol framing, the design is portable, scalable, and robust across a variety of embedded applications.</w:t>
      </w:r>
    </w:p>
    <w:p w14:paraId="6A2B3316" w14:textId="77777777" w:rsidR="00D572D1" w:rsidRPr="00D572D1" w:rsidRDefault="00D572D1" w:rsidP="00D572D1">
      <w:pPr>
        <w:jc w:val="both"/>
        <w:rPr>
          <w:sz w:val="18"/>
          <w:szCs w:val="18"/>
        </w:rPr>
      </w:pPr>
    </w:p>
    <w:p w14:paraId="27A384CE" w14:textId="77777777" w:rsidR="00D572D1" w:rsidRPr="00B11AD8" w:rsidRDefault="00D572D1" w:rsidP="00B11AD8">
      <w:pPr>
        <w:jc w:val="center"/>
        <w:rPr>
          <w:b/>
          <w:bCs/>
          <w:sz w:val="28"/>
          <w:szCs w:val="28"/>
        </w:rPr>
      </w:pPr>
    </w:p>
    <w:p w14:paraId="74C76A32" w14:textId="77777777" w:rsidR="00A47FDD" w:rsidRPr="00B11AD8" w:rsidRDefault="00A47FDD" w:rsidP="00B11AD8"/>
    <w:sectPr w:rsidR="00A47FDD" w:rsidRPr="00B11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0D3B"/>
    <w:multiLevelType w:val="multilevel"/>
    <w:tmpl w:val="62C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D40F8"/>
    <w:multiLevelType w:val="multilevel"/>
    <w:tmpl w:val="70F4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258825">
    <w:abstractNumId w:val="0"/>
  </w:num>
  <w:num w:numId="2" w16cid:durableId="1450315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24"/>
    <w:rsid w:val="00085B96"/>
    <w:rsid w:val="000F2973"/>
    <w:rsid w:val="00785A24"/>
    <w:rsid w:val="00831C40"/>
    <w:rsid w:val="009155F4"/>
    <w:rsid w:val="00921ED3"/>
    <w:rsid w:val="00A04BEF"/>
    <w:rsid w:val="00A47FDD"/>
    <w:rsid w:val="00A61A05"/>
    <w:rsid w:val="00B11AD8"/>
    <w:rsid w:val="00B65098"/>
    <w:rsid w:val="00D31A5F"/>
    <w:rsid w:val="00D5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77B390"/>
  <w15:chartTrackingRefBased/>
  <w15:docId w15:val="{059A4D65-D26A-4D14-A4F4-78523006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493</Words>
  <Characters>2604</Characters>
  <Application>Microsoft Office Word</Application>
  <DocSecurity>0</DocSecurity>
  <Lines>41</Lines>
  <Paragraphs>24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Jaydev Bapat</dc:creator>
  <cp:keywords/>
  <dc:description/>
  <cp:lastModifiedBy>Jaydev Bapat</cp:lastModifiedBy>
  <cp:revision>7</cp:revision>
  <dcterms:created xsi:type="dcterms:W3CDTF">2025-07-27T12:10:00Z</dcterms:created>
  <dcterms:modified xsi:type="dcterms:W3CDTF">2025-07-27T13:23:00Z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47e88a7c-84e3-4b43-afb8-5d5a71bf2edf</vt:lpwstr>
  </property>
</Properties>
</file>